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008A95D0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3B0CC1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008A95D0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3B0CC1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05D27C4D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</w:t>
      </w:r>
      <w:r w:rsidR="00CE0B59">
        <w:rPr>
          <w:rFonts w:ascii="Mulish" w:hAnsi="Mulish"/>
        </w:rPr>
        <w:t>.</w:t>
      </w:r>
      <w:r w:rsidRPr="00296787">
        <w:rPr>
          <w:rFonts w:ascii="Mulish" w:hAnsi="Mulish"/>
        </w:rPr>
        <w:t xml:space="preserve">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21EBD46B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E62994" w:rsidRPr="00E62994">
        <w:t xml:space="preserve"> </w:t>
      </w:r>
      <w:r w:rsidR="00DF2CC6" w:rsidRPr="00DF2CC6">
        <w:rPr>
          <w:rFonts w:ascii="Mulish" w:hAnsi="Mulish"/>
          <w:szCs w:val="22"/>
        </w:rPr>
        <w:t>European Bulk Handling Installation</w:t>
      </w:r>
      <w:r w:rsidR="00DF2CC6" w:rsidRPr="003614E4">
        <w:rPr>
          <w:rFonts w:ascii="Mulish" w:hAnsi="Mulish"/>
          <w:sz w:val="24"/>
          <w:szCs w:val="28"/>
        </w:rPr>
        <w:t xml:space="preserve"> </w:t>
      </w:r>
      <w:r w:rsidRPr="00296787">
        <w:rPr>
          <w:rFonts w:ascii="Mulish" w:hAnsi="Mulish"/>
        </w:rPr>
        <w:t>efectuada en</w:t>
      </w:r>
      <w:r w:rsidR="00C51C9C">
        <w:rPr>
          <w:rFonts w:ascii="Mulish" w:hAnsi="Mulish"/>
        </w:rPr>
        <w:t xml:space="preserve"> </w:t>
      </w:r>
      <w:hyperlink r:id="rId16" w:history="1">
        <w:r w:rsidR="008A660F">
          <w:rPr>
            <w:rStyle w:val="Hipervnculo"/>
            <w:rFonts w:ascii="Mulish" w:hAnsi="Mulish"/>
          </w:rPr>
          <w:t>mayo</w:t>
        </w:r>
        <w:r w:rsidR="00E62994" w:rsidRPr="00E62994">
          <w:rPr>
            <w:rStyle w:val="Hipervnculo"/>
            <w:rFonts w:ascii="Mulish" w:hAnsi="Mulish"/>
          </w:rPr>
          <w:t xml:space="preserve"> 2025</w:t>
        </w:r>
      </w:hyperlink>
      <w:r w:rsidR="00C51C9C">
        <w:rPr>
          <w:rFonts w:ascii="Mulish" w:hAnsi="Mulish"/>
        </w:rPr>
        <w:t>,</w:t>
      </w:r>
      <w:r w:rsidR="006B4FAE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C51C9C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E62994">
          <w:rPr>
            <w:rStyle w:val="Hipervnculo"/>
            <w:rFonts w:ascii="Mulish" w:hAnsi="Mulish"/>
          </w:rPr>
          <w:t xml:space="preserve">Plan de Evaluación </w:t>
        </w:r>
        <w:r w:rsidR="00E62994" w:rsidRPr="00E62994">
          <w:rPr>
            <w:rStyle w:val="Hipervnculo"/>
            <w:rFonts w:ascii="Mulish" w:hAnsi="Mulish"/>
          </w:rPr>
          <w:t>2026</w:t>
        </w:r>
      </w:hyperlink>
      <w:r w:rsidR="00C51C9C" w:rsidRPr="00E62994">
        <w:rPr>
          <w:rFonts w:ascii="Mulish" w:hAnsi="Mulish"/>
        </w:rPr>
        <w:t xml:space="preserve"> </w:t>
      </w:r>
      <w:r w:rsidRPr="00C51C9C">
        <w:rPr>
          <w:rFonts w:ascii="Mulish" w:hAnsi="Mulish"/>
        </w:rPr>
        <w:t xml:space="preserve">a </w:t>
      </w:r>
      <w:r w:rsidRPr="00296787">
        <w:rPr>
          <w:rFonts w:ascii="Mulish" w:hAnsi="Mulish"/>
        </w:rPr>
        <w:t>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6"/>
        <w:gridCol w:w="6860"/>
      </w:tblGrid>
      <w:tr w:rsidR="00B628C5" w:rsidRPr="003B0CC1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066B6385" w:rsidR="00B628C5" w:rsidRPr="00993BDE" w:rsidRDefault="003614E4" w:rsidP="00F8475B">
            <w:pPr>
              <w:rPr>
                <w:rFonts w:ascii="Mulish" w:hAnsi="Mulish"/>
                <w:sz w:val="24"/>
                <w:lang w:val="en-GB"/>
              </w:rPr>
            </w:pPr>
            <w:r w:rsidRPr="00993BDE">
              <w:rPr>
                <w:rFonts w:ascii="Mulish" w:hAnsi="Mulish"/>
                <w:sz w:val="24"/>
                <w:szCs w:val="28"/>
                <w:lang w:val="en-GB"/>
              </w:rPr>
              <w:t>European Bulk Handling Installation EBHI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45BFED05" w14:textId="5A9D34D9" w:rsidR="008C19AC" w:rsidRDefault="003614E4" w:rsidP="008C19AC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17</w:t>
            </w:r>
            <w:r w:rsidR="008C19AC">
              <w:rPr>
                <w:rFonts w:ascii="Mulish" w:hAnsi="Mulish"/>
                <w:sz w:val="24"/>
              </w:rPr>
              <w:t>/03/2026</w:t>
            </w:r>
          </w:p>
          <w:p w14:paraId="5DEB5371" w14:textId="07E4CC95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993BDE">
              <w:rPr>
                <w:rFonts w:ascii="Mulish" w:hAnsi="Mulish"/>
                <w:sz w:val="24"/>
              </w:rPr>
              <w:t>19</w:t>
            </w:r>
            <w:r w:rsidR="00321A12">
              <w:rPr>
                <w:rFonts w:ascii="Mulish" w:hAnsi="Mulish"/>
                <w:sz w:val="24"/>
              </w:rPr>
              <w:t>/0</w:t>
            </w:r>
            <w:r w:rsidR="00993BDE">
              <w:rPr>
                <w:rFonts w:ascii="Mulish" w:hAnsi="Mulish"/>
                <w:sz w:val="24"/>
              </w:rPr>
              <w:t>6</w:t>
            </w:r>
            <w:r w:rsidR="00321A12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2ADCAFF8" w:rsidR="003614E4" w:rsidRPr="003614E4" w:rsidRDefault="00425290" w:rsidP="00C51C9C">
            <w:pPr>
              <w:rPr>
                <w:rFonts w:ascii="Mulish" w:hAnsi="Mulish"/>
                <w:sz w:val="24"/>
                <w:szCs w:val="28"/>
              </w:rPr>
            </w:pPr>
            <w:hyperlink r:id="rId18" w:history="1">
              <w:r w:rsidR="003614E4" w:rsidRPr="00DE71AB">
                <w:rPr>
                  <w:rStyle w:val="Hipervnculo"/>
                  <w:rFonts w:ascii="Mulish" w:hAnsi="Mulish"/>
                  <w:sz w:val="24"/>
                  <w:szCs w:val="28"/>
                </w:rPr>
                <w:t>https://www.ebhi.es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425290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EA0BDC">
            <w:rPr>
              <w:rFonts w:ascii="Mulish" w:hAnsi="Mulish"/>
              <w:color w:val="00806F"/>
              <w:sz w:val="30"/>
              <w:szCs w:val="30"/>
              <w:lang w:bidi="es-ES"/>
            </w:rPr>
            <w:t>Cumplimiento de</w:t>
          </w:r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52DD8AF9" w:rsidR="00AF751D" w:rsidRPr="00DF05BD" w:rsidRDefault="00081DF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4A762058" w:rsidR="00AF751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52CC9E7B" w:rsidR="00AF751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05EC8EF4" w:rsidR="00AF751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1CEB28A" w:rsidR="00AF751D" w:rsidRPr="00DF05BD" w:rsidRDefault="00CE0B5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4C452CF" w:rsidR="00AF751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7711449" w:rsidR="00AF751D" w:rsidRPr="00DF05BD" w:rsidRDefault="0057675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60F46C91" w:rsidR="00AF751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1ADF6B9B" w:rsidR="00DF05BD" w:rsidRPr="00DF05BD" w:rsidRDefault="00CE0B5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35A3382E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B59">
                  <w:rPr>
                    <w:rStyle w:val="Estilo6"/>
                    <w:szCs w:val="18"/>
                  </w:rPr>
                  <w:t>No</w:t>
                </w:r>
              </w:sdtContent>
            </w:sdt>
            <w:r w:rsidR="0007558A">
              <w:rPr>
                <w:szCs w:val="18"/>
              </w:rPr>
              <w:t xml:space="preserve">. </w:t>
            </w:r>
            <w:r w:rsidR="0007558A" w:rsidRPr="0007558A">
              <w:rPr>
                <w:rFonts w:ascii="Mulish" w:hAnsi="Mulish"/>
                <w:sz w:val="18"/>
                <w:szCs w:val="18"/>
              </w:rPr>
              <w:t>Solo se publican dos normas. No se publican los estatutos.</w:t>
            </w:r>
            <w:r w:rsidR="0007558A">
              <w:rPr>
                <w:szCs w:val="18"/>
              </w:rPr>
              <w:t xml:space="preserve"> </w:t>
            </w:r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3CFCCD96" w:rsidR="00DF05B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0390CC63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61F807ED" w:rsidR="00DF05BD" w:rsidRPr="00DF05BD" w:rsidRDefault="00C62E1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0A57622C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62E1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2CA78D4A" w:rsidR="00DF05BD" w:rsidRPr="00DF05BD" w:rsidRDefault="00321A1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5F04C7A9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21A12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623CA98C" w:rsidR="00DF05BD" w:rsidRPr="00DF05BD" w:rsidRDefault="00081DF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1C0BBE79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2029416A" w:rsidR="00DF05BD" w:rsidRPr="00DF05BD" w:rsidRDefault="00C62E1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5500268D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bookmarkStart w:id="6" w:name="_Hlk224646322"/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  <w:bookmarkEnd w:id="6"/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3FFDA65" w:rsidR="00DF05BD" w:rsidRPr="00DF05BD" w:rsidRDefault="00C62E1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9B74CFA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21A1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3AAD687" w:rsidR="00DF05BD" w:rsidRPr="00DF05BD" w:rsidRDefault="00081DF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7EBC9E99" w:rsidR="00DF05BD" w:rsidRPr="0007558A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</w:rPr>
              </w:sdtEndPr>
              <w:sdtContent>
                <w:r w:rsidR="0007558A" w:rsidRPr="0007558A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7558A" w:rsidRPr="0007558A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7CE2FC0C" w:rsidR="00DF05BD" w:rsidRPr="00DF05BD" w:rsidRDefault="00081DF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6A3544A0" w:rsidR="00DF05BD" w:rsidRPr="0007558A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</w:rPr>
              </w:sdtEndPr>
              <w:sdtContent>
                <w:r w:rsidR="0007558A" w:rsidRPr="0007558A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7558A" w:rsidRPr="0007558A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4567FC95" w:rsidR="00DF05BD" w:rsidRPr="00DF05BD" w:rsidRDefault="00081DF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368D429B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497F073" w:rsidR="00DF05BD" w:rsidRPr="00DF05BD" w:rsidRDefault="00081DF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3717658A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3659B6F" w:rsidR="00DF05BD" w:rsidRPr="00DF05BD" w:rsidRDefault="00C62E1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7E6B517B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62E1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FE6FD5D" w:rsidR="00DF05BD" w:rsidRPr="00DF05BD" w:rsidRDefault="00282B9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293D75A6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7558A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7558A">
              <w:rPr>
                <w:szCs w:val="18"/>
              </w:rPr>
              <w:t xml:space="preserve"> </w:t>
            </w:r>
            <w:r w:rsidR="0007558A" w:rsidRPr="0007558A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082A206E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368DFE5D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7558A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7558A" w:rsidRPr="0007558A">
              <w:rPr>
                <w:rFonts w:ascii="Mulish" w:hAnsi="Mulish"/>
                <w:sz w:val="18"/>
                <w:szCs w:val="18"/>
              </w:rPr>
              <w:t xml:space="preserve"> </w:t>
            </w:r>
            <w:r w:rsidR="0007558A" w:rsidRPr="0007558A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33A898FA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4428CAE7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B5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2FC57BE5" w:rsidR="00DF05BD" w:rsidRPr="00DF05BD" w:rsidRDefault="00282B9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1B30CDDC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7558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0CF327ED" w:rsidR="00DF05BD" w:rsidRPr="00DF05BD" w:rsidRDefault="00181F6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1543A2AD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7558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775108FC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528E8479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B5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6C12CA9E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D3FF062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3DE492DF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7AE5AA60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7CA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58D5577F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1CDDA5F6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7CA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F3EAF99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8620041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487DC27B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7F15B3D9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1D222977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52145D58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C612C1C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2B600468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5E44B57F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6AE86C49" w:rsidR="00DF05BD" w:rsidRPr="00DF05BD" w:rsidRDefault="00425290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174EABE6" w:rsidR="00DF05BD" w:rsidRPr="00DF05BD" w:rsidRDefault="00321A12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19</w:t>
            </w:r>
          </w:p>
        </w:tc>
        <w:tc>
          <w:tcPr>
            <w:tcW w:w="2806" w:type="dxa"/>
          </w:tcPr>
          <w:p w14:paraId="3E03AC72" w14:textId="355B93E2" w:rsidR="00DF05BD" w:rsidRPr="00DF05BD" w:rsidRDefault="00321A12" w:rsidP="006F55A8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07558A">
              <w:rPr>
                <w:rFonts w:ascii="Mulish" w:hAnsi="Mulish"/>
                <w:b/>
                <w:sz w:val="18"/>
                <w:szCs w:val="18"/>
              </w:rPr>
              <w:t>3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17792F" w:rsidRDefault="00F717F7" w:rsidP="00F717F7">
            <w:pPr>
              <w:jc w:val="center"/>
              <w:rPr>
                <w:rFonts w:ascii="Mulish" w:hAnsi="Mulish"/>
                <w:color w:val="FFFFFF" w:themeColor="background1"/>
                <w:sz w:val="18"/>
                <w:szCs w:val="18"/>
              </w:rPr>
            </w:pPr>
            <w:r w:rsidRPr="0017792F">
              <w:rPr>
                <w:rFonts w:ascii="Mulish" w:hAnsi="Mulish"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1426AA31" w:rsidR="002A7C57" w:rsidRPr="0017792F" w:rsidRDefault="00321A12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85" w:type="dxa"/>
          </w:tcPr>
          <w:p w14:paraId="33CF1936" w14:textId="149ED94F" w:rsidR="002A7C57" w:rsidRPr="0017792F" w:rsidRDefault="0007558A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86" w:type="dxa"/>
            <w:shd w:val="clear" w:color="auto" w:fill="CB9700"/>
          </w:tcPr>
          <w:p w14:paraId="2B06FB4B" w14:textId="226DAB39" w:rsidR="002A7C57" w:rsidRPr="0017792F" w:rsidRDefault="00321A12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07558A"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1ED7C191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</w:p>
    <w:p w14:paraId="4DF78CAB" w14:textId="51E0C2BF" w:rsidR="00DF2CC6" w:rsidRPr="00DF2CC6" w:rsidRDefault="00425290" w:rsidP="001E106B">
      <w:pPr>
        <w:pStyle w:val="Cuerpodelboletn"/>
        <w:numPr>
          <w:ilvl w:val="0"/>
          <w:numId w:val="25"/>
        </w:numPr>
        <w:rPr>
          <w:lang w:bidi="es-ES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DF2CC6">
        <w:rPr>
          <w:lang w:bidi="es-ES"/>
        </w:rPr>
        <w:fldChar w:fldCharType="begin"/>
      </w:r>
      <w:r w:rsidR="00DF2CC6">
        <w:rPr>
          <w:lang w:bidi="es-ES"/>
        </w:rPr>
        <w:instrText xml:space="preserve"> LINK Excel.Sheet.12 "C:\\Users\\maria.bonache\\Desktop\\Excel Sociedades mercantiles, plantilla.xlsx" "Tablas!F2C1:F7C9" \a \f 4 \h </w:instrText>
      </w:r>
      <w:r w:rsidR="00DF2CC6">
        <w:rPr>
          <w:lang w:bidi="es-ES"/>
        </w:rPr>
        <w:fldChar w:fldCharType="separate"/>
      </w:r>
    </w:p>
    <w:p w14:paraId="1401EC39" w14:textId="77777777" w:rsidR="0007558A" w:rsidRDefault="00DF2CC6" w:rsidP="001E106B">
      <w:pPr>
        <w:pStyle w:val="Cuerpodelboletn"/>
        <w:rPr>
          <w:lang w:bidi="es-ES"/>
        </w:rPr>
      </w:pPr>
      <w:r>
        <w:rPr>
          <w:lang w:bidi="es-ES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7"/>
        <w:gridCol w:w="758"/>
        <w:gridCol w:w="758"/>
        <w:gridCol w:w="758"/>
        <w:gridCol w:w="758"/>
        <w:gridCol w:w="758"/>
        <w:gridCol w:w="759"/>
        <w:gridCol w:w="759"/>
        <w:gridCol w:w="751"/>
      </w:tblGrid>
      <w:tr w:rsidR="0007558A" w14:paraId="1450B61B" w14:textId="77777777" w:rsidTr="0007558A">
        <w:trPr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14:paraId="0F100C62" w14:textId="77777777" w:rsidR="0007558A" w:rsidRDefault="0007558A">
            <w:pPr>
              <w:rPr>
                <w:rFonts w:ascii="Mulish" w:hAnsi="Mulish"/>
                <w:color w:val="000000"/>
                <w:sz w:val="20"/>
                <w:szCs w:val="20"/>
              </w:rPr>
            </w:pPr>
            <w:r>
              <w:rPr>
                <w:rFonts w:ascii="Mulish" w:hAnsi="Mulish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5B7C990" w14:textId="77777777" w:rsidR="0007558A" w:rsidRDefault="0007558A">
            <w:pPr>
              <w:jc w:val="center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6BCA1D5" w14:textId="77777777" w:rsidR="0007558A" w:rsidRDefault="0007558A">
            <w:pPr>
              <w:jc w:val="center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D99406C" w14:textId="77777777" w:rsidR="0007558A" w:rsidRDefault="0007558A">
            <w:pPr>
              <w:jc w:val="center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B49331E" w14:textId="77777777" w:rsidR="0007558A" w:rsidRDefault="0007558A">
            <w:pPr>
              <w:jc w:val="center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23AF577" w14:textId="77777777" w:rsidR="0007558A" w:rsidRDefault="0007558A">
            <w:pPr>
              <w:jc w:val="center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AE7C1E7" w14:textId="77777777" w:rsidR="0007558A" w:rsidRDefault="0007558A">
            <w:pPr>
              <w:jc w:val="center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8069583" w14:textId="77777777" w:rsidR="0007558A" w:rsidRDefault="0007558A">
            <w:pPr>
              <w:jc w:val="center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FA266DA" w14:textId="77777777" w:rsidR="0007558A" w:rsidRDefault="0007558A">
            <w:pPr>
              <w:jc w:val="center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Total</w:t>
            </w:r>
          </w:p>
        </w:tc>
      </w:tr>
      <w:tr w:rsidR="0007558A" w14:paraId="34F5928C" w14:textId="77777777" w:rsidTr="0007558A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6D57D" w14:textId="77777777" w:rsidR="0007558A" w:rsidRDefault="0007558A">
            <w:pP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Institucional y organizativa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918A4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41,7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32BB6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41,7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0C0AF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41,7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CABB3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41,7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3DFB8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41,7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AA170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33,3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00873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0F78C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34,5</w:t>
            </w:r>
          </w:p>
        </w:tc>
      </w:tr>
      <w:tr w:rsidR="0007558A" w14:paraId="22362E45" w14:textId="77777777" w:rsidTr="0007558A">
        <w:trPr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3D2C9" w14:textId="77777777" w:rsidR="0007558A" w:rsidRDefault="0007558A">
            <w:pPr>
              <w:jc w:val="both"/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A3F43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9C9CE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F9CDB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1602B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30698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0DF2B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E4878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EE0E2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NA</w:t>
            </w:r>
          </w:p>
        </w:tc>
      </w:tr>
      <w:tr w:rsidR="0007558A" w14:paraId="02FE1435" w14:textId="77777777" w:rsidTr="0007558A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9E3C3" w14:textId="77777777" w:rsidR="0007558A" w:rsidRDefault="0007558A">
            <w:pP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36963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33,3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EC1A0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32,3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6D59E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32,3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DD49C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32,3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21FB8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32,3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78E6A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32,3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F57AB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32,3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31448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32,5</w:t>
            </w:r>
          </w:p>
        </w:tc>
      </w:tr>
      <w:tr w:rsidR="0007558A" w14:paraId="716CE731" w14:textId="77777777" w:rsidTr="0007558A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9E714" w14:textId="77777777" w:rsidR="0007558A" w:rsidRDefault="0007558A">
            <w:pP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color w:val="FFFFFF"/>
                <w:sz w:val="16"/>
                <w:szCs w:val="16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2E274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6541A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57316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D06C2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90C61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CBF27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E13CF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AC179" w14:textId="77777777" w:rsidR="0007558A" w:rsidRDefault="0007558A">
            <w:pPr>
              <w:jc w:val="center"/>
              <w:rPr>
                <w:rFonts w:ascii="Mulish" w:hAnsi="Mulish"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color w:val="000000"/>
                <w:sz w:val="16"/>
                <w:szCs w:val="16"/>
              </w:rPr>
              <w:t>NA</w:t>
            </w:r>
          </w:p>
        </w:tc>
      </w:tr>
      <w:tr w:rsidR="0007558A" w14:paraId="6A539D70" w14:textId="77777777" w:rsidTr="0007558A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E3164" w14:textId="77777777" w:rsidR="0007558A" w:rsidRDefault="0007558A">
            <w:pPr>
              <w:rPr>
                <w:rFonts w:ascii="Mulish" w:hAnsi="Mulish"/>
                <w:b/>
                <w:bCs/>
                <w:i/>
                <w:iCs/>
                <w:color w:val="FFFFFF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FFFFFF"/>
                <w:sz w:val="16"/>
                <w:szCs w:val="16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9CD6D" w14:textId="77777777" w:rsidR="0007558A" w:rsidRDefault="0007558A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AB16E" w14:textId="77777777" w:rsidR="0007558A" w:rsidRDefault="0007558A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35,6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592D8" w14:textId="77777777" w:rsidR="0007558A" w:rsidRDefault="0007558A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35,6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F1FB1" w14:textId="77777777" w:rsidR="0007558A" w:rsidRDefault="0007558A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35,6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F9E1F" w14:textId="77777777" w:rsidR="0007558A" w:rsidRDefault="0007558A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35,6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1D66A" w14:textId="77777777" w:rsidR="0007558A" w:rsidRDefault="0007558A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32,7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B8176" w14:textId="77777777" w:rsidR="0007558A" w:rsidRDefault="0007558A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28DB8" w14:textId="77777777" w:rsidR="0007558A" w:rsidRDefault="0007558A">
            <w:pPr>
              <w:jc w:val="center"/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i/>
                <w:iCs/>
                <w:color w:val="000000"/>
                <w:sz w:val="16"/>
                <w:szCs w:val="16"/>
              </w:rPr>
              <w:t>33,6</w:t>
            </w:r>
          </w:p>
        </w:tc>
      </w:tr>
    </w:tbl>
    <w:p w14:paraId="5EE23743" w14:textId="522CE19A" w:rsidR="0076189D" w:rsidRDefault="0007558A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t xml:space="preserve"> </w:t>
      </w:r>
      <w:r w:rsidR="0076189D">
        <w:rPr>
          <w:lang w:bidi="es-ES"/>
        </w:rPr>
        <w:fldChar w:fldCharType="begin"/>
      </w:r>
      <w:r w:rsidR="0076189D">
        <w:rPr>
          <w:lang w:bidi="es-ES"/>
        </w:rPr>
        <w:instrText xml:space="preserve"> LINK </w:instrText>
      </w:r>
      <w:r w:rsidR="00E121DE">
        <w:rPr>
          <w:lang w:bidi="es-ES"/>
        </w:rPr>
        <w:instrText xml:space="preserve">Excel.Sheet.12 "\\\\DSIC.ES\\sscc\\550Grupos\\ctbg-sgtbg\\14 MEMORIA\\MEMORIA 2026\\Sector Público Institucional\\Revisiones\\98-CERSA\\Excel CERSA 2026.xlsx" Tablas!F2C1:F7C9 </w:instrText>
      </w:r>
      <w:r w:rsidR="0076189D">
        <w:rPr>
          <w:lang w:bidi="es-ES"/>
        </w:rPr>
        <w:instrText xml:space="preserve">\a \f 4 \h </w:instrText>
      </w:r>
      <w:r w:rsidR="0076189D">
        <w:rPr>
          <w:lang w:bidi="es-ES"/>
        </w:rPr>
        <w:fldChar w:fldCharType="separate"/>
      </w:r>
    </w:p>
    <w:p w14:paraId="0D0031AF" w14:textId="000F2972" w:rsidR="001E106B" w:rsidRPr="00296787" w:rsidRDefault="0076189D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07558A">
        <w:rPr>
          <w:rFonts w:ascii="Mulish" w:hAnsi="Mulish"/>
          <w:lang w:bidi="es-ES"/>
        </w:rPr>
        <w:t>33</w:t>
      </w:r>
      <w:r w:rsidR="00321A12">
        <w:rPr>
          <w:rFonts w:ascii="Mulish" w:hAnsi="Mulish"/>
          <w:lang w:bidi="es-ES"/>
        </w:rPr>
        <w:t>,6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4845AB4E" w14:textId="77777777" w:rsidR="001E106B" w:rsidRDefault="001E106B" w:rsidP="001E106B">
      <w:pPr>
        <w:pStyle w:val="Cuerpodelboletn"/>
        <w:rPr>
          <w:rFonts w:ascii="Mulish" w:hAnsi="Mulish"/>
        </w:rPr>
      </w:pPr>
    </w:p>
    <w:p w14:paraId="28668E61" w14:textId="44994DAC" w:rsidR="0075659D" w:rsidRPr="00296787" w:rsidRDefault="0075659D" w:rsidP="001E106B">
      <w:pPr>
        <w:pStyle w:val="Cuerpodelboletn"/>
        <w:rPr>
          <w:rFonts w:ascii="Mulish" w:hAnsi="Mulish"/>
        </w:rPr>
        <w:sectPr w:rsidR="0075659D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9B6FC34" w14:textId="5995AC94" w:rsidR="00B05753" w:rsidRDefault="001E106B" w:rsidP="00B86E4D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lastRenderedPageBreak/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</w:t>
      </w:r>
      <w:r w:rsidR="00B05753">
        <w:rPr>
          <w:rFonts w:ascii="Mulish" w:hAnsi="Mulish"/>
        </w:rPr>
        <w:t>considera insuficiente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11350">
        <w:rPr>
          <w:rFonts w:ascii="Mulish" w:hAnsi="Mulish"/>
        </w:rPr>
        <w:t xml:space="preserve"> </w:t>
      </w:r>
      <w:r w:rsidR="00DF2CC6" w:rsidRPr="00DF2CC6">
        <w:rPr>
          <w:rFonts w:ascii="Mulish" w:hAnsi="Mulish"/>
          <w:szCs w:val="22"/>
        </w:rPr>
        <w:t>EBHI</w:t>
      </w:r>
      <w:r w:rsidR="00B05753">
        <w:rPr>
          <w:rFonts w:ascii="Mulish" w:hAnsi="Mulish"/>
          <w:szCs w:val="22"/>
        </w:rPr>
        <w:t>, pese a la mejoría experimentada</w:t>
      </w:r>
      <w:r w:rsidR="0076189D">
        <w:rPr>
          <w:rFonts w:ascii="Mulish" w:hAnsi="Mulish"/>
        </w:rPr>
        <w:t xml:space="preserve"> </w:t>
      </w:r>
      <w:r w:rsidRPr="00296787">
        <w:rPr>
          <w:rFonts w:ascii="Mulish" w:hAnsi="Mulish"/>
          <w:lang w:bidi="es-ES"/>
        </w:rPr>
        <w:t>Respecto de 202</w:t>
      </w:r>
      <w:r w:rsidR="0076189D">
        <w:rPr>
          <w:rFonts w:ascii="Mulish" w:hAnsi="Mulish"/>
          <w:lang w:bidi="es-ES"/>
        </w:rPr>
        <w:t>5</w:t>
      </w:r>
      <w:r w:rsidR="00321A12">
        <w:rPr>
          <w:rFonts w:ascii="Mulish" w:hAnsi="Mulish"/>
          <w:lang w:bidi="es-ES"/>
        </w:rPr>
        <w:t xml:space="preserve">, su ICIO </w:t>
      </w:r>
      <w:r w:rsidR="00B05753">
        <w:rPr>
          <w:rFonts w:ascii="Mulish" w:hAnsi="Mulish"/>
          <w:lang w:bidi="es-ES"/>
        </w:rPr>
        <w:t>se incrementa en 16 puntos porcentuales, al haber asumido seis de las recomendaciones propuestas.</w:t>
      </w:r>
    </w:p>
    <w:p w14:paraId="47D4D685" w14:textId="2638AABF" w:rsidR="008A69BE" w:rsidRDefault="00B05753" w:rsidP="00611350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</w:t>
      </w:r>
      <w:r>
        <w:rPr>
          <w:rFonts w:ascii="Mulish" w:hAnsi="Mulish"/>
        </w:rPr>
        <w:t>algunos</w:t>
      </w:r>
      <w:r w:rsidR="001E106B" w:rsidRPr="00296787">
        <w:rPr>
          <w:rFonts w:ascii="Mulish" w:hAnsi="Mulish"/>
        </w:rPr>
        <w:t xml:space="preserve"> déficits evidenciados en dicha evaluación: </w:t>
      </w:r>
    </w:p>
    <w:p w14:paraId="6D2CDE24" w14:textId="77777777" w:rsidR="00622202" w:rsidRDefault="00622202" w:rsidP="0062220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>
        <w:rPr>
          <w:rFonts w:ascii="Mulish" w:hAnsi="Mulish"/>
        </w:rPr>
        <w:t>.</w:t>
      </w:r>
    </w:p>
    <w:p w14:paraId="6D52EC09" w14:textId="1C8585C7" w:rsidR="00622202" w:rsidRPr="00296787" w:rsidRDefault="00622202" w:rsidP="0062220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Pr="00296787">
        <w:rPr>
          <w:rFonts w:ascii="Mulish" w:hAnsi="Mulish"/>
        </w:rPr>
        <w:t>ontinúa publicándose información al margen del Portal de Transparencia.</w:t>
      </w:r>
    </w:p>
    <w:p w14:paraId="2625E207" w14:textId="77777777" w:rsidR="007676FF" w:rsidRPr="008A69BE" w:rsidRDefault="007676FF" w:rsidP="00611350">
      <w:pPr>
        <w:pStyle w:val="Cuerpodelboletn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47259C9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</w:t>
      </w:r>
      <w:r w:rsidRPr="00D44B7D">
        <w:rPr>
          <w:rFonts w:ascii="Mulish" w:hAnsi="Mulish"/>
        </w:rPr>
        <w:t>bloque d</w:t>
      </w:r>
      <w:r w:rsidRPr="00296787">
        <w:rPr>
          <w:rFonts w:ascii="Mulish" w:hAnsi="Mulish"/>
        </w:rPr>
        <w:t xml:space="preserve">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D62777">
        <w:rPr>
          <w:rFonts w:ascii="Mulish" w:hAnsi="Mulish"/>
        </w:rPr>
        <w:t xml:space="preserve"> y</w:t>
      </w:r>
      <w:r w:rsidR="00734217">
        <w:rPr>
          <w:rFonts w:ascii="Mulish" w:hAnsi="Mulish"/>
        </w:rPr>
        <w:t xml:space="preserve"> organizativa</w:t>
      </w:r>
      <w:r w:rsidRPr="00296787">
        <w:rPr>
          <w:rFonts w:ascii="Mulish" w:hAnsi="Mulish"/>
        </w:rPr>
        <w:t>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F7FF1DD" w14:textId="28AA3C66" w:rsidR="008A69BE" w:rsidRPr="008A69BE" w:rsidRDefault="008A69BE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4"/>
          <w:szCs w:val="24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51583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 normativa aplicable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, tanto </w:t>
      </w:r>
      <w:r w:rsidRPr="008A69BE">
        <w:rPr>
          <w:rFonts w:ascii="Mulish" w:hAnsi="Mulish"/>
          <w:szCs w:val="24"/>
        </w:rPr>
        <w:t>los estatutos como la normativa que rige el marco general en el que desarrollan su actividad</w:t>
      </w:r>
      <w:r>
        <w:rPr>
          <w:rFonts w:ascii="Mulish" w:hAnsi="Mulish"/>
          <w:szCs w:val="24"/>
        </w:rPr>
        <w:t>.</w:t>
      </w:r>
    </w:p>
    <w:p w14:paraId="51CFAD43" w14:textId="4969F39E" w:rsidR="006B4FAE" w:rsidRDefault="00611350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1AEF91B9" w14:textId="2DA58A97" w:rsidR="00622202" w:rsidRPr="00D44B7D" w:rsidRDefault="00622202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622202">
        <w:rPr>
          <w:rFonts w:ascii="Mulish" w:hAnsi="Mulish"/>
        </w:rPr>
        <w:t>El perfil y trayectoria profesional de los máximos responsables</w:t>
      </w:r>
      <w:r>
        <w:rPr>
          <w:rFonts w:ascii="Mulish" w:hAnsi="Mulish"/>
        </w:rPr>
        <w:t>.</w:t>
      </w:r>
    </w:p>
    <w:p w14:paraId="42C2961A" w14:textId="3E0535B8" w:rsidR="00D44B7D" w:rsidRDefault="00D44B7D" w:rsidP="00D44B7D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68EA9840" w14:textId="0211C453" w:rsidR="00D44B7D" w:rsidRPr="00622202" w:rsidRDefault="00D44B7D" w:rsidP="00D44B7D">
      <w:pPr>
        <w:pStyle w:val="Sinespaciado"/>
        <w:spacing w:line="276" w:lineRule="auto"/>
        <w:ind w:left="1418"/>
        <w:jc w:val="both"/>
        <w:rPr>
          <w:rFonts w:ascii="Mulish" w:hAnsi="Mulish"/>
          <w:sz w:val="28"/>
          <w:szCs w:val="28"/>
        </w:rPr>
      </w:pPr>
      <w:r>
        <w:rPr>
          <w:rFonts w:ascii="Mulish" w:hAnsi="Mulish"/>
        </w:rPr>
        <w:t>Además, para cumplir por completo con la obligación Organigrama, los órganos de gobierno deben estar incluidos en él.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4B37AF5" w14:textId="002994F7" w:rsidR="001E106B" w:rsidRDefault="00734217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Información </w:t>
      </w:r>
      <w:r w:rsidR="001E106B" w:rsidRPr="00296787">
        <w:rPr>
          <w:rFonts w:ascii="Mulish" w:hAnsi="Mulish"/>
        </w:rPr>
        <w:t>económica</w:t>
      </w:r>
      <w:r>
        <w:rPr>
          <w:rFonts w:ascii="Mulish" w:hAnsi="Mulish"/>
        </w:rPr>
        <w:t>, presupuestaria y estadística:</w:t>
      </w:r>
    </w:p>
    <w:p w14:paraId="56446819" w14:textId="77777777" w:rsidR="00734217" w:rsidRDefault="00734217" w:rsidP="0073421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191818D" w14:textId="633A1286" w:rsidR="00D44B7D" w:rsidRDefault="00D44B7D" w:rsidP="00D44B7D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</w:t>
      </w:r>
      <w:r w:rsidRPr="00D44B7D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distribución porcentual expresada en términos presupuestarios de los contratos adjudicados según procedimiento de licitación.</w:t>
      </w:r>
    </w:p>
    <w:p w14:paraId="5623DAD5" w14:textId="6765819A" w:rsidR="00D44B7D" w:rsidRPr="00A479C0" w:rsidRDefault="00A479C0" w:rsidP="00A479C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</w:pPr>
      <w:bookmarkStart w:id="7" w:name="_Hlk231306595"/>
      <w:r w:rsidRPr="00A479C0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E</w:t>
      </w:r>
      <w:r w:rsidR="00D44B7D" w:rsidRPr="00A479C0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 número y el porcentaje en volumen presupuestario de contratos adjudicados a PYMEs según tipo de contrato y según procedimiento de licitación.</w:t>
      </w:r>
    </w:p>
    <w:bookmarkEnd w:id="7"/>
    <w:p w14:paraId="393F5F23" w14:textId="3A263109" w:rsidR="00622202" w:rsidRPr="00622202" w:rsidRDefault="00A479C0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Su</w:t>
      </w:r>
      <w:r w:rsidR="00622202"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s presupuestos</w:t>
      </w:r>
      <w:r w:rsid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218A9C5" w14:textId="2DA996E3" w:rsidR="00B8144C" w:rsidRPr="00622202" w:rsidRDefault="00B8144C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retribuciones anuales de </w:t>
      </w:r>
      <w:r w:rsidR="00A479C0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sus </w:t>
      </w: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máximos responsables.</w:t>
      </w:r>
    </w:p>
    <w:p w14:paraId="527D1DBB" w14:textId="15418CCD" w:rsidR="0076189D" w:rsidRPr="00622202" w:rsidRDefault="0076189D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indemnizaciones percibidas por altos cargos </w:t>
      </w:r>
      <w:r w:rsidR="00D9148D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o máximos responsables </w:t>
      </w: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con ocasión del abandono del cargo.</w:t>
      </w:r>
    </w:p>
    <w:p w14:paraId="6DC127A3" w14:textId="082940C8" w:rsidR="00622202" w:rsidRPr="00622202" w:rsidRDefault="00622202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resoluciones de autorización o reconocimiento de compatibilidad que afecten a los empleados.</w:t>
      </w:r>
    </w:p>
    <w:p w14:paraId="244D9D18" w14:textId="41E40C06" w:rsidR="00622202" w:rsidRPr="00622202" w:rsidRDefault="00622202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autorizaciones para actividad privada al cese de altos cargos en la AGE, CCAA o EELL.</w:t>
      </w:r>
    </w:p>
    <w:p w14:paraId="42852FF7" w14:textId="77777777" w:rsidR="00734217" w:rsidRDefault="00734217" w:rsidP="00734217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4C92230E" w14:textId="6E9AA8A3" w:rsidR="00D9148D" w:rsidRDefault="00D9148D" w:rsidP="00D9148D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0503FCC1" w14:textId="77777777" w:rsidR="00B05753" w:rsidRDefault="00B05753" w:rsidP="00B05753">
      <w:pPr>
        <w:pStyle w:val="Sinespaciado"/>
        <w:spacing w:line="276" w:lineRule="auto"/>
        <w:jc w:val="both"/>
        <w:rPr>
          <w:rFonts w:ascii="Mulish" w:hAnsi="Mulish"/>
        </w:rPr>
      </w:pPr>
    </w:p>
    <w:p w14:paraId="0D848076" w14:textId="77777777" w:rsidR="00B05753" w:rsidRDefault="00B05753" w:rsidP="00B05753">
      <w:pPr>
        <w:pStyle w:val="Sinespaciado"/>
        <w:spacing w:line="276" w:lineRule="auto"/>
        <w:jc w:val="both"/>
        <w:rPr>
          <w:rFonts w:ascii="Mulish" w:hAnsi="Mulish"/>
        </w:rPr>
      </w:pPr>
    </w:p>
    <w:p w14:paraId="79A23F44" w14:textId="77777777" w:rsidR="00B05753" w:rsidRDefault="00B05753" w:rsidP="00B05753">
      <w:pPr>
        <w:pStyle w:val="Sinespaciado"/>
        <w:spacing w:before="120" w:after="120" w:line="276" w:lineRule="auto"/>
        <w:ind w:left="720"/>
        <w:jc w:val="both"/>
        <w:rPr>
          <w:rFonts w:ascii="Mulish" w:hAnsi="Mulish"/>
        </w:rPr>
      </w:pPr>
      <w:r w:rsidRPr="00B05753">
        <w:rPr>
          <w:rFonts w:ascii="Mulish" w:hAnsi="Mulish"/>
        </w:rPr>
        <w:lastRenderedPageBreak/>
        <w:t xml:space="preserve">El informe provisional se envió a </w:t>
      </w:r>
      <w:r w:rsidRPr="00DF2CC6">
        <w:rPr>
          <w:rFonts w:ascii="Mulish" w:hAnsi="Mulish"/>
        </w:rPr>
        <w:t>EBHI</w:t>
      </w:r>
      <w:r w:rsidRPr="00B05753">
        <w:rPr>
          <w:rFonts w:ascii="Mulish" w:hAnsi="Mulish"/>
        </w:rPr>
        <w:t xml:space="preserve"> </w:t>
      </w:r>
      <w:r w:rsidRPr="00B05753">
        <w:rPr>
          <w:rFonts w:ascii="Mulish" w:hAnsi="Mulish"/>
        </w:rPr>
        <w:t>el 2</w:t>
      </w:r>
      <w:r>
        <w:rPr>
          <w:rFonts w:ascii="Mulish" w:hAnsi="Mulish"/>
        </w:rPr>
        <w:t>3</w:t>
      </w:r>
      <w:r w:rsidRPr="00B05753">
        <w:rPr>
          <w:rFonts w:ascii="Mulish" w:hAnsi="Mulish"/>
        </w:rPr>
        <w:t xml:space="preserve"> de junio. Recibidas sus alegaciones el 10 de julio se procedió a su contestación el 1</w:t>
      </w:r>
      <w:r>
        <w:rPr>
          <w:rFonts w:ascii="Mulish" w:hAnsi="Mulish"/>
        </w:rPr>
        <w:t>6</w:t>
      </w:r>
      <w:r w:rsidRPr="00B05753">
        <w:rPr>
          <w:rFonts w:ascii="Mulish" w:hAnsi="Mulish"/>
        </w:rPr>
        <w:t xml:space="preserve"> de julio y a modificar el informe para recoger las recomendaciones aplicadas.</w:t>
      </w:r>
      <w:r>
        <w:rPr>
          <w:rFonts w:ascii="Mulish" w:hAnsi="Mulish"/>
        </w:rPr>
        <w:t xml:space="preserve"> En sus alegaciones, EBHI deseaba que se tuvieran en cuenta “</w:t>
      </w:r>
      <w:r w:rsidRPr="00B05753">
        <w:rPr>
          <w:rFonts w:ascii="Mulish" w:hAnsi="Mulish"/>
          <w:i/>
          <w:iCs/>
        </w:rPr>
        <w:t>l</w:t>
      </w:r>
      <w:r w:rsidRPr="00B05753">
        <w:rPr>
          <w:rFonts w:ascii="Mulish" w:hAnsi="Mulish"/>
          <w:i/>
          <w:iCs/>
        </w:rPr>
        <w:t>as circunstancias organizativas extraordinarias expuestas, las actuaciones ya</w:t>
      </w:r>
      <w:r w:rsidRPr="00B05753">
        <w:rPr>
          <w:rFonts w:ascii="Mulish" w:hAnsi="Mulish"/>
          <w:i/>
          <w:iCs/>
        </w:rPr>
        <w:t xml:space="preserve"> </w:t>
      </w:r>
      <w:r w:rsidRPr="00B05753">
        <w:rPr>
          <w:rFonts w:ascii="Mulish" w:hAnsi="Mulish"/>
          <w:i/>
          <w:iCs/>
        </w:rPr>
        <w:t>iniciadas en materia de contratación y el compromiso formal de aprobación y ejecución de un Plan de</w:t>
      </w:r>
      <w:r w:rsidRPr="00B05753">
        <w:rPr>
          <w:rFonts w:ascii="Mulish" w:hAnsi="Mulish"/>
          <w:i/>
          <w:iCs/>
        </w:rPr>
        <w:t xml:space="preserve"> </w:t>
      </w:r>
      <w:r w:rsidRPr="00B05753">
        <w:rPr>
          <w:rFonts w:ascii="Mulish" w:hAnsi="Mulish"/>
          <w:i/>
          <w:iCs/>
        </w:rPr>
        <w:t>Subsanación Urgente</w:t>
      </w:r>
      <w:r>
        <w:rPr>
          <w:rFonts w:ascii="Mulish" w:hAnsi="Mulish"/>
        </w:rPr>
        <w:t xml:space="preserve">”. </w:t>
      </w:r>
    </w:p>
    <w:p w14:paraId="6529106E" w14:textId="77777777" w:rsidR="00425290" w:rsidRDefault="00B05753" w:rsidP="00B05753">
      <w:pPr>
        <w:pStyle w:val="Sinespaciado"/>
        <w:spacing w:before="120" w:after="120" w:line="276" w:lineRule="auto"/>
        <w:ind w:left="720"/>
        <w:jc w:val="both"/>
        <w:rPr>
          <w:rFonts w:ascii="Mulish" w:hAnsi="Mulish"/>
        </w:rPr>
      </w:pPr>
      <w:r>
        <w:rPr>
          <w:rFonts w:ascii="Mulish" w:hAnsi="Mulish"/>
        </w:rPr>
        <w:t xml:space="preserve">EBHI indicó asimismo que </w:t>
      </w:r>
      <w:r w:rsidRPr="00B05753">
        <w:rPr>
          <w:rFonts w:ascii="Mulish" w:hAnsi="Mulish"/>
        </w:rPr>
        <w:t>“</w:t>
      </w:r>
      <w:r w:rsidRPr="00B05753">
        <w:rPr>
          <w:rFonts w:ascii="Mulish" w:hAnsi="Mulish"/>
          <w:i/>
          <w:iCs/>
        </w:rPr>
        <w:t>interesa poner de manifiesto que durante el ejercicio 2025 y el periodo inmediatamente posterior se han producido circunstancias organizativas extraordinarias que han condicionado de forma relevante la capacidad material de actualización documental y publicación ordenada</w:t>
      </w:r>
      <w:r>
        <w:rPr>
          <w:rFonts w:ascii="Mulish" w:hAnsi="Mulish"/>
        </w:rPr>
        <w:t>”, y que “</w:t>
      </w:r>
      <w:r w:rsidRPr="00B05753">
        <w:rPr>
          <w:rFonts w:ascii="Mulish" w:hAnsi="Mulish"/>
          <w:i/>
          <w:iCs/>
        </w:rPr>
        <w:t>determinados contenidos institucionales, especialmente los relativos a la estructura organizativa, el organigrama completo y los perfiles de máximos responsables, deben actualizarse de forma coherente con la estructura que resulte finalmente aprobada. EBHI se compromete a publicar dicha información tan pronto como quede definida y validada conforme a la normativa aplicable</w:t>
      </w:r>
      <w:r>
        <w:rPr>
          <w:rFonts w:ascii="Mulish" w:hAnsi="Mulish"/>
        </w:rPr>
        <w:t>”</w:t>
      </w:r>
      <w:r w:rsidRPr="00B05753">
        <w:rPr>
          <w:rFonts w:ascii="Mulish" w:hAnsi="Mulish"/>
        </w:rPr>
        <w:t>.</w:t>
      </w:r>
      <w:r w:rsidR="00425290">
        <w:rPr>
          <w:rFonts w:ascii="Mulish" w:hAnsi="Mulish"/>
        </w:rPr>
        <w:t xml:space="preserve"> </w:t>
      </w:r>
    </w:p>
    <w:p w14:paraId="50B4E12C" w14:textId="1294AFD0" w:rsidR="00B05753" w:rsidRPr="00296787" w:rsidRDefault="00425290" w:rsidP="00B05753">
      <w:pPr>
        <w:pStyle w:val="Sinespaciado"/>
        <w:spacing w:before="120" w:after="120" w:line="276" w:lineRule="auto"/>
        <w:ind w:left="720"/>
        <w:jc w:val="both"/>
        <w:rPr>
          <w:rFonts w:ascii="Mulish" w:hAnsi="Mulish"/>
        </w:rPr>
      </w:pPr>
      <w:r>
        <w:rPr>
          <w:rFonts w:ascii="Mulish" w:hAnsi="Mulish"/>
        </w:rPr>
        <w:t>Por último, se hace referencia a que “</w:t>
      </w:r>
      <w:r w:rsidRPr="00425290">
        <w:rPr>
          <w:rFonts w:ascii="Mulish" w:hAnsi="Mulish"/>
          <w:i/>
          <w:iCs/>
        </w:rPr>
        <w:t>l</w:t>
      </w:r>
      <w:r w:rsidRPr="00425290">
        <w:rPr>
          <w:rFonts w:ascii="Mulish" w:hAnsi="Mulish"/>
          <w:i/>
          <w:iCs/>
        </w:rPr>
        <w:t>as vacantes y relevos indicados han generado un déficit temporal de horas de trabajo disponibles para elaborar, contrastar y publicar la información requerida, especialmente en materias económicas, presupuestarias, contractuales y de control. EBHI solicita que esta circunstancia sea considerada como factor explicativo del retraso, sin que ello elimine el deber de subsanación</w:t>
      </w:r>
      <w:r>
        <w:rPr>
          <w:rFonts w:ascii="Mulish" w:hAnsi="Mulish"/>
          <w:i/>
          <w:iCs/>
        </w:rPr>
        <w:t>”</w:t>
      </w:r>
      <w:r w:rsidRPr="00425290">
        <w:rPr>
          <w:rFonts w:ascii="Mulish" w:hAnsi="Mulish"/>
        </w:rPr>
        <w:t>.</w:t>
      </w: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311A3CE" w14:textId="77777777" w:rsidR="00576759" w:rsidRDefault="00576759" w:rsidP="00576759">
      <w:pPr>
        <w:pStyle w:val="Sinespaciado"/>
        <w:spacing w:line="276" w:lineRule="auto"/>
        <w:rPr>
          <w:rFonts w:ascii="Mulish" w:hAnsi="Mulish"/>
        </w:rPr>
      </w:pPr>
    </w:p>
    <w:p w14:paraId="5DB8548C" w14:textId="4CF131F3" w:rsidR="00B628C5" w:rsidRDefault="001E106B" w:rsidP="00576759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993BDE">
        <w:rPr>
          <w:rFonts w:ascii="Mulish" w:hAnsi="Mulish"/>
        </w:rPr>
        <w:t>ju</w:t>
      </w:r>
      <w:r w:rsidR="00B05753">
        <w:rPr>
          <w:rFonts w:ascii="Mulish" w:hAnsi="Mulish"/>
        </w:rPr>
        <w:t>l</w:t>
      </w:r>
      <w:r w:rsidR="00993BDE">
        <w:rPr>
          <w:rFonts w:ascii="Mulish" w:hAnsi="Mulish"/>
        </w:rPr>
        <w:t>io</w:t>
      </w:r>
      <w:r w:rsidR="0076189D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76189D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EF12D" w14:textId="77777777" w:rsidR="00E91F93" w:rsidRDefault="00E91F93" w:rsidP="00F31BC3">
      <w:r>
        <w:separator/>
      </w:r>
    </w:p>
  </w:endnote>
  <w:endnote w:type="continuationSeparator" w:id="0">
    <w:p w14:paraId="2C2FE923" w14:textId="77777777" w:rsidR="00E91F93" w:rsidRDefault="00E91F93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557C61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557C61">
      <w:rPr>
        <w:rFonts w:ascii="Mulish" w:hAnsi="Mulish"/>
        <w:sz w:val="16"/>
        <w:szCs w:val="16"/>
      </w:rPr>
      <w:fldChar w:fldCharType="begin"/>
    </w:r>
    <w:r w:rsidRPr="00557C61">
      <w:rPr>
        <w:rFonts w:ascii="Mulish" w:hAnsi="Mulish"/>
        <w:sz w:val="16"/>
        <w:szCs w:val="16"/>
      </w:rPr>
      <w:instrText>PAGE   \* MERGEFORMAT</w:instrText>
    </w:r>
    <w:r w:rsidRPr="00557C61">
      <w:rPr>
        <w:rFonts w:ascii="Mulish" w:hAnsi="Mulish"/>
        <w:sz w:val="16"/>
        <w:szCs w:val="16"/>
      </w:rPr>
      <w:fldChar w:fldCharType="separate"/>
    </w:r>
    <w:r w:rsidRPr="00557C61">
      <w:rPr>
        <w:rFonts w:ascii="Mulish" w:hAnsi="Mulish"/>
        <w:sz w:val="16"/>
        <w:szCs w:val="16"/>
      </w:rPr>
      <w:t>2</w:t>
    </w:r>
    <w:r w:rsidRPr="00557C61">
      <w:rPr>
        <w:rFonts w:ascii="Mulish" w:hAnsi="Mulish"/>
        <w:sz w:val="16"/>
        <w:szCs w:val="16"/>
      </w:rPr>
      <w:fldChar w:fldCharType="end"/>
    </w:r>
    <w:r w:rsidRPr="00557C6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557C61">
      <w:rPr>
        <w:rFonts w:ascii="Mulish" w:hAnsi="Mulish"/>
        <w:sz w:val="16"/>
        <w:szCs w:val="16"/>
      </w:rPr>
      <w:t>CONSEJO DE TRANSPARENCIA AAI</w:t>
    </w:r>
    <w:bookmarkEnd w:id="0"/>
    <w:r w:rsidRPr="00557C6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557C61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557C61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557C61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557C61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557C61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557C61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557C61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557C61" w:rsidRDefault="00425290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557C61" w:rsidRDefault="00425290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DBE2D" w14:textId="77777777" w:rsidR="00E91F93" w:rsidRDefault="00E91F93" w:rsidP="00F31BC3">
      <w:r>
        <w:separator/>
      </w:r>
    </w:p>
  </w:footnote>
  <w:footnote w:type="continuationSeparator" w:id="0">
    <w:p w14:paraId="30187B9F" w14:textId="77777777" w:rsidR="00E91F93" w:rsidRDefault="00E91F93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67D926DA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0B46745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72920BBC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32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9247B06"/>
    <w:multiLevelType w:val="hybridMultilevel"/>
    <w:tmpl w:val="E026C874"/>
    <w:lvl w:ilvl="0" w:tplc="9BDE3E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E026C874"/>
    <w:lvl w:ilvl="0" w:tplc="9BDE3E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2"/>
  </w:num>
  <w:num w:numId="3">
    <w:abstractNumId w:val="10"/>
  </w:num>
  <w:num w:numId="4">
    <w:abstractNumId w:val="0"/>
  </w:num>
  <w:num w:numId="5">
    <w:abstractNumId w:val="18"/>
  </w:num>
  <w:num w:numId="6">
    <w:abstractNumId w:val="21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3"/>
  </w:num>
  <w:num w:numId="12">
    <w:abstractNumId w:val="12"/>
  </w:num>
  <w:num w:numId="13">
    <w:abstractNumId w:val="8"/>
  </w:num>
  <w:num w:numId="14">
    <w:abstractNumId w:val="24"/>
  </w:num>
  <w:num w:numId="15">
    <w:abstractNumId w:val="2"/>
  </w:num>
  <w:num w:numId="16">
    <w:abstractNumId w:val="26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7"/>
  </w:num>
  <w:num w:numId="26">
    <w:abstractNumId w:val="25"/>
  </w:num>
  <w:num w:numId="27">
    <w:abstractNumId w:val="17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57CAE"/>
    <w:rsid w:val="00064DC7"/>
    <w:rsid w:val="00072B7E"/>
    <w:rsid w:val="0007558A"/>
    <w:rsid w:val="000775A5"/>
    <w:rsid w:val="00081DF9"/>
    <w:rsid w:val="0008502E"/>
    <w:rsid w:val="00085AD5"/>
    <w:rsid w:val="00085C93"/>
    <w:rsid w:val="00086D54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E3368"/>
    <w:rsid w:val="000F0DA5"/>
    <w:rsid w:val="000F17ED"/>
    <w:rsid w:val="000F1839"/>
    <w:rsid w:val="000F3570"/>
    <w:rsid w:val="00104DE9"/>
    <w:rsid w:val="00104E94"/>
    <w:rsid w:val="001149B1"/>
    <w:rsid w:val="00115D53"/>
    <w:rsid w:val="001325A7"/>
    <w:rsid w:val="00132732"/>
    <w:rsid w:val="001342AA"/>
    <w:rsid w:val="00146C3C"/>
    <w:rsid w:val="0016051F"/>
    <w:rsid w:val="00164876"/>
    <w:rsid w:val="00171A09"/>
    <w:rsid w:val="00175A7B"/>
    <w:rsid w:val="001763F8"/>
    <w:rsid w:val="0017792F"/>
    <w:rsid w:val="00181F69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82B9D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21A12"/>
    <w:rsid w:val="0033246F"/>
    <w:rsid w:val="00337C82"/>
    <w:rsid w:val="00341BCC"/>
    <w:rsid w:val="00343175"/>
    <w:rsid w:val="00347877"/>
    <w:rsid w:val="00352994"/>
    <w:rsid w:val="00355DC0"/>
    <w:rsid w:val="003614E4"/>
    <w:rsid w:val="00393F48"/>
    <w:rsid w:val="003A1694"/>
    <w:rsid w:val="003A390C"/>
    <w:rsid w:val="003B0CC1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25290"/>
    <w:rsid w:val="004311B3"/>
    <w:rsid w:val="004356CC"/>
    <w:rsid w:val="00441770"/>
    <w:rsid w:val="00457B28"/>
    <w:rsid w:val="00465E87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57C61"/>
    <w:rsid w:val="00560FA0"/>
    <w:rsid w:val="00563295"/>
    <w:rsid w:val="00564E23"/>
    <w:rsid w:val="00576759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1350"/>
    <w:rsid w:val="00622202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55A8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217"/>
    <w:rsid w:val="00734D60"/>
    <w:rsid w:val="0073626B"/>
    <w:rsid w:val="0074607B"/>
    <w:rsid w:val="007465AA"/>
    <w:rsid w:val="00751FAA"/>
    <w:rsid w:val="0075659D"/>
    <w:rsid w:val="00760E4B"/>
    <w:rsid w:val="0076189D"/>
    <w:rsid w:val="00765079"/>
    <w:rsid w:val="0076567C"/>
    <w:rsid w:val="0076640C"/>
    <w:rsid w:val="007676FF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16A43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350F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A660F"/>
    <w:rsid w:val="008A69BE"/>
    <w:rsid w:val="008C19AC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93BDE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479C0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05753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144C"/>
    <w:rsid w:val="00B8311A"/>
    <w:rsid w:val="00B85772"/>
    <w:rsid w:val="00B85EA1"/>
    <w:rsid w:val="00B86E4D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E5F9B"/>
    <w:rsid w:val="00BF658D"/>
    <w:rsid w:val="00BF7DFB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1C9C"/>
    <w:rsid w:val="00C52EE5"/>
    <w:rsid w:val="00C54D21"/>
    <w:rsid w:val="00C555C6"/>
    <w:rsid w:val="00C61E7F"/>
    <w:rsid w:val="00C62E1D"/>
    <w:rsid w:val="00C66E73"/>
    <w:rsid w:val="00C77E48"/>
    <w:rsid w:val="00C91330"/>
    <w:rsid w:val="00CA41DD"/>
    <w:rsid w:val="00CB6837"/>
    <w:rsid w:val="00CC3B31"/>
    <w:rsid w:val="00CC48E8"/>
    <w:rsid w:val="00CC7AA6"/>
    <w:rsid w:val="00CD3DE8"/>
    <w:rsid w:val="00CD4A14"/>
    <w:rsid w:val="00CE0B59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4B7D"/>
    <w:rsid w:val="00D45F5C"/>
    <w:rsid w:val="00D520C8"/>
    <w:rsid w:val="00D529A9"/>
    <w:rsid w:val="00D62777"/>
    <w:rsid w:val="00D70570"/>
    <w:rsid w:val="00D77D83"/>
    <w:rsid w:val="00D83750"/>
    <w:rsid w:val="00D9090A"/>
    <w:rsid w:val="00D9148D"/>
    <w:rsid w:val="00D940D6"/>
    <w:rsid w:val="00D96084"/>
    <w:rsid w:val="00DA6660"/>
    <w:rsid w:val="00DB636B"/>
    <w:rsid w:val="00DC0C7B"/>
    <w:rsid w:val="00DC5B52"/>
    <w:rsid w:val="00DD515F"/>
    <w:rsid w:val="00DF05BD"/>
    <w:rsid w:val="00DF25D7"/>
    <w:rsid w:val="00DF2CC6"/>
    <w:rsid w:val="00DF54AF"/>
    <w:rsid w:val="00DF555F"/>
    <w:rsid w:val="00DF56A7"/>
    <w:rsid w:val="00DF63CA"/>
    <w:rsid w:val="00E023B5"/>
    <w:rsid w:val="00E07201"/>
    <w:rsid w:val="00E121DE"/>
    <w:rsid w:val="00E17DF6"/>
    <w:rsid w:val="00E30705"/>
    <w:rsid w:val="00E33169"/>
    <w:rsid w:val="00E51AC4"/>
    <w:rsid w:val="00E62994"/>
    <w:rsid w:val="00E63F24"/>
    <w:rsid w:val="00E6528C"/>
    <w:rsid w:val="00E73F4D"/>
    <w:rsid w:val="00E83650"/>
    <w:rsid w:val="00E9148B"/>
    <w:rsid w:val="00E91F93"/>
    <w:rsid w:val="00EA0BDC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45C0"/>
    <w:rsid w:val="00F95333"/>
    <w:rsid w:val="00FA0C58"/>
    <w:rsid w:val="00FA11BE"/>
    <w:rsid w:val="00FA1911"/>
    <w:rsid w:val="00FA5925"/>
    <w:rsid w:val="00FA5997"/>
    <w:rsid w:val="00FA5AFD"/>
    <w:rsid w:val="00FB5F9E"/>
    <w:rsid w:val="00FC4E74"/>
    <w:rsid w:val="00FD0540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51C9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51C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ebhi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516FD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516FD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516FD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516FD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516FD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516FD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516FD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516FD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516FD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516FD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516FD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516FD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516FD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516FD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516FD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516FD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516FD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516FD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516FD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516FD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516FD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516FD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516FD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516FD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516FD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516FD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516FD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516FD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516FD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516FD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516FD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516FD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516FD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516FD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516FD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516FD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516FD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516FD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516FD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516FD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516FD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516FD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516FD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516FD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516FD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516FD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516FD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516FD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516FD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516FD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516FD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516FD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516FDD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70597"/>
    <w:rsid w:val="00AA3DAE"/>
    <w:rsid w:val="00AB484A"/>
    <w:rsid w:val="00AD7C28"/>
    <w:rsid w:val="00AE2C03"/>
    <w:rsid w:val="00B103B1"/>
    <w:rsid w:val="00B42024"/>
    <w:rsid w:val="00B6573C"/>
    <w:rsid w:val="00C12331"/>
    <w:rsid w:val="00C32372"/>
    <w:rsid w:val="00DA008C"/>
    <w:rsid w:val="00DE3601"/>
    <w:rsid w:val="00DE3DE6"/>
    <w:rsid w:val="00E169C0"/>
    <w:rsid w:val="00E64E85"/>
    <w:rsid w:val="00E73AA0"/>
    <w:rsid w:val="00E97ED9"/>
    <w:rsid w:val="00EA0738"/>
    <w:rsid w:val="00EB2177"/>
    <w:rsid w:val="00ED410D"/>
    <w:rsid w:val="00EF5732"/>
    <w:rsid w:val="00F0267E"/>
    <w:rsid w:val="00F21B19"/>
    <w:rsid w:val="00F53F6B"/>
    <w:rsid w:val="00F63321"/>
    <w:rsid w:val="00F9223F"/>
    <w:rsid w:val="00FE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3B46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28</TotalTime>
  <Pages>4</Pages>
  <Words>1156</Words>
  <Characters>6360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4</cp:revision>
  <cp:lastPrinted>2026-02-09T15:38:00Z</cp:lastPrinted>
  <dcterms:created xsi:type="dcterms:W3CDTF">2026-07-16T15:31:00Z</dcterms:created>
  <dcterms:modified xsi:type="dcterms:W3CDTF">2026-07-16T15:58:00Z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