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4A48944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0334A3">
        <w:rPr>
          <w:rFonts w:ascii="Mulish" w:hAnsi="Mulish"/>
        </w:rPr>
        <w:t>en Teruel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29CB905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0334A3">
              <w:rPr>
                <w:rFonts w:ascii="Mulish" w:hAnsi="Mulish"/>
                <w:sz w:val="24"/>
              </w:rPr>
              <w:t>en Teruel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090A51D" w:rsidR="00B628C5" w:rsidRPr="00296787" w:rsidRDefault="00DE0E29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</w:t>
            </w:r>
            <w:r w:rsidR="000334A3">
              <w:rPr>
                <w:rFonts w:ascii="Mulish" w:hAnsi="Mulish"/>
                <w:sz w:val="24"/>
              </w:rPr>
              <w:t>1</w:t>
            </w:r>
            <w:r>
              <w:rPr>
                <w:rFonts w:ascii="Mulish" w:hAnsi="Mulish"/>
                <w:sz w:val="24"/>
              </w:rPr>
              <w:t>/03/2026</w:t>
            </w:r>
          </w:p>
          <w:p w14:paraId="5DEB5371" w14:textId="74E1EABC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507CBA">
              <w:rPr>
                <w:rFonts w:ascii="Mulish" w:hAnsi="Mulish"/>
                <w:sz w:val="24"/>
              </w:rPr>
              <w:t>11/06/2026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EDB21F6" w:rsidR="00DE0E29" w:rsidRPr="000334A3" w:rsidRDefault="001D6D52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0334A3" w:rsidRPr="000334A3">
                <w:rPr>
                  <w:rStyle w:val="Hipervnculo"/>
                  <w:rFonts w:ascii="Mulish" w:hAnsi="Mulish"/>
                  <w:sz w:val="24"/>
                </w:rPr>
                <w:t>https://unedteruel.org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D6D5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214F781" w:rsidR="00AF751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9379F88" w:rsidR="00DF05BD" w:rsidRPr="00DF05BD" w:rsidRDefault="00ED123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8F0141A" w:rsidR="00DF05BD" w:rsidRPr="00DF05BD" w:rsidRDefault="001D6D52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ED123A">
              <w:rPr>
                <w:szCs w:val="18"/>
              </w:rPr>
              <w:t xml:space="preserve">. </w:t>
            </w:r>
            <w:r w:rsidR="00ED123A" w:rsidRPr="00ED123A">
              <w:rPr>
                <w:rFonts w:ascii="Mulish" w:hAnsi="Mulish"/>
                <w:sz w:val="18"/>
                <w:szCs w:val="18"/>
              </w:rPr>
              <w:t>Sigue sin localizarse información sobre las normas que regulan su marco jurídico general.</w:t>
            </w:r>
            <w:r w:rsidR="000334A3">
              <w:rPr>
                <w:rFonts w:ascii="Mulish" w:hAnsi="Mulish"/>
                <w:sz w:val="18"/>
                <w:szCs w:val="18"/>
              </w:rPr>
              <w:t xml:space="preserve"> Parte de la información se publica en formato no reutilizable.</w:t>
            </w:r>
          </w:p>
        </w:tc>
      </w:tr>
      <w:tr w:rsidR="000334A3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0334A3" w:rsidRPr="00296787" w:rsidRDefault="000334A3" w:rsidP="000334A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0334A3" w:rsidRPr="00296787" w:rsidRDefault="000334A3" w:rsidP="000334A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82087514"/>
            <w:placeholder>
              <w:docPart w:val="C26C015CCBA645EE875DBE0902435C3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64475AC4" w:rsidR="000334A3" w:rsidRPr="00DF05BD" w:rsidRDefault="000334A3" w:rsidP="000334A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A432943" w:rsidR="000334A3" w:rsidRPr="00DF05BD" w:rsidRDefault="001D6D52" w:rsidP="000334A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38676698"/>
                <w:placeholder>
                  <w:docPart w:val="FCF3E681E9B1444A90AFA46FF358B16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334A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334A3">
              <w:rPr>
                <w:szCs w:val="18"/>
              </w:rPr>
              <w:t xml:space="preserve">. </w:t>
            </w:r>
            <w:r w:rsidR="000334A3" w:rsidRPr="006063C1">
              <w:rPr>
                <w:rFonts w:ascii="Mulish" w:hAnsi="Mulish"/>
                <w:sz w:val="18"/>
                <w:szCs w:val="18"/>
              </w:rPr>
              <w:t>Se sigue publicando fuera del Portal de Transparencia.</w:t>
            </w:r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699072F6" w:rsidR="00DF05BD" w:rsidRPr="00DF05BD" w:rsidRDefault="000334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7A9E248F" w:rsidR="00DF05B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334A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8179D8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2929553" w:rsidR="00DF05B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A0452C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9002724" w:rsidR="00DF05B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4A6C4F">
        <w:trPr>
          <w:trHeight w:val="803"/>
        </w:trPr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B282E0" w:rsidR="00DF05BD" w:rsidRPr="00DF05BD" w:rsidRDefault="000334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DEA20F3" w:rsidR="00DF05BD" w:rsidRPr="00DF05BD" w:rsidRDefault="001D6D52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6C4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A6C4F" w:rsidRPr="006063C1">
              <w:rPr>
                <w:rFonts w:ascii="Mulish" w:hAnsi="Mulish"/>
                <w:sz w:val="18"/>
                <w:szCs w:val="18"/>
              </w:rPr>
              <w:t xml:space="preserve"> </w:t>
            </w:r>
            <w:r w:rsidR="004A6C4F">
              <w:rPr>
                <w:rFonts w:ascii="Mulish" w:hAnsi="Mulish"/>
                <w:sz w:val="18"/>
                <w:szCs w:val="18"/>
              </w:rPr>
              <w:t>Se publica fuera del portal, en estructura organizativa, en Junta Rectora, Claustro y Personal Docente.</w:t>
            </w:r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1D6D5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7835FDF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E15F44C" w:rsidR="00DF05BD" w:rsidRPr="00DF05BD" w:rsidRDefault="001D6D5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8960DE4" w:rsidR="00DF05BD" w:rsidRPr="00DF05BD" w:rsidRDefault="001D6D5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E10386A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6DDFE05" w:rsidR="00DF05BD" w:rsidRPr="00DF05BD" w:rsidRDefault="001D6D5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1D6D5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1D6D52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13F45E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292E4A5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16B99FF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13AF58D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4209">
              <w:rPr>
                <w:szCs w:val="18"/>
              </w:rPr>
              <w:t xml:space="preserve">. </w:t>
            </w:r>
            <w:r w:rsidR="00604209" w:rsidRPr="006042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000BA06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08E4913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0E6497C" w:rsidR="0058537C" w:rsidRPr="00DF05BD" w:rsidRDefault="00F70DC9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2073E1FE" w:rsidR="0058537C" w:rsidRPr="00DF05BD" w:rsidRDefault="001D6D52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E1DC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58537C">
              <w:rPr>
                <w:szCs w:val="18"/>
              </w:rPr>
              <w:t xml:space="preserve">. </w:t>
            </w:r>
            <w:r w:rsidR="00CB4DC3">
              <w:rPr>
                <w:rFonts w:ascii="Mulish" w:hAnsi="Mulish"/>
                <w:sz w:val="18"/>
                <w:szCs w:val="18"/>
              </w:rPr>
              <w:t>No se publican convenios firmados y alguno publicado no está vigente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1D6D5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1D6D5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9F0E8EC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0DC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70DC9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F70DC9" w:rsidRPr="00296787" w:rsidRDefault="00F70DC9" w:rsidP="00F70DC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F70DC9" w:rsidRPr="00296787" w:rsidRDefault="00F70DC9" w:rsidP="00F70DC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055436502"/>
            <w:placeholder>
              <w:docPart w:val="72FE8D5E1E534654B0B3B8D52D782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31A47A9" w:rsidR="00F70DC9" w:rsidRPr="00DF05BD" w:rsidRDefault="00F70DC9" w:rsidP="00F70DC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D34477A" w:rsidR="00F70DC9" w:rsidRPr="00DF05BD" w:rsidRDefault="001D6D52" w:rsidP="00F70DC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41133694"/>
                <w:placeholder>
                  <w:docPart w:val="4B5E62C4C4994D60B9BF54FBB1C758A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0DC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F70DC9">
              <w:rPr>
                <w:szCs w:val="18"/>
              </w:rPr>
              <w:t xml:space="preserve">. </w:t>
            </w:r>
            <w:r w:rsidR="00F70DC9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F70DC9">
              <w:rPr>
                <w:rFonts w:ascii="Mulish" w:hAnsi="Mulish"/>
                <w:sz w:val="18"/>
                <w:szCs w:val="18"/>
              </w:rPr>
              <w:t>publican los de 2024</w:t>
            </w:r>
            <w:r w:rsidR="00F70DC9" w:rsidRPr="006063C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F70DC9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F70DC9" w:rsidRPr="00296787" w:rsidRDefault="00F70DC9" w:rsidP="00F70DC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F70DC9" w:rsidRPr="00296787" w:rsidRDefault="00F70DC9" w:rsidP="00F70DC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87999948"/>
            <w:placeholder>
              <w:docPart w:val="6ED7C00492234318AF5DD95E8C7AA54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A0A9E61" w:rsidR="00F70DC9" w:rsidRPr="00DF05BD" w:rsidRDefault="00F70DC9" w:rsidP="00F70DC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C9AFC7E" w:rsidR="00F70DC9" w:rsidRPr="00DF05BD" w:rsidRDefault="001D6D52" w:rsidP="00F70DC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74691029"/>
                <w:placeholder>
                  <w:docPart w:val="36EDF563138D4ECC919E93B9889FD0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0DC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F70DC9">
              <w:rPr>
                <w:szCs w:val="18"/>
              </w:rPr>
              <w:t xml:space="preserve">. </w:t>
            </w:r>
            <w:r w:rsidR="00F70DC9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F70DC9">
              <w:rPr>
                <w:rFonts w:ascii="Mulish" w:hAnsi="Mulish"/>
                <w:sz w:val="18"/>
                <w:szCs w:val="18"/>
              </w:rPr>
              <w:t>publican las de 2023</w:t>
            </w:r>
            <w:r w:rsidR="00F70DC9" w:rsidRPr="006063C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2D32115" w:rsidR="00DF05BD" w:rsidRPr="00DF05BD" w:rsidRDefault="001D6D52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97E75">
              <w:rPr>
                <w:szCs w:val="18"/>
              </w:rPr>
              <w:t xml:space="preserve">. </w:t>
            </w:r>
            <w:r w:rsidR="00563655">
              <w:rPr>
                <w:rFonts w:ascii="Mulish" w:hAnsi="Mulish"/>
                <w:sz w:val="18"/>
                <w:szCs w:val="18"/>
              </w:rPr>
              <w:t>Se publican las de PAS 2023</w:t>
            </w:r>
            <w:r w:rsidR="00C97E75" w:rsidRPr="00C97E75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1D6D5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63655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563655" w:rsidRPr="00296787" w:rsidRDefault="00563655" w:rsidP="0056365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563655" w:rsidRPr="00296787" w:rsidRDefault="00563655" w:rsidP="00563655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31878499"/>
            <w:placeholder>
              <w:docPart w:val="5C308A9E49A7423DA1D837D55DC537D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BB863A" w:rsidR="00563655" w:rsidRPr="00DF05BD" w:rsidRDefault="00563655" w:rsidP="00563655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C3E64BD" w:rsidR="00563655" w:rsidRPr="00DF05BD" w:rsidRDefault="001D6D52" w:rsidP="00563655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83843578"/>
                <w:placeholder>
                  <w:docPart w:val="A691A52D23DB4A9997B709AC69DD84A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655">
                  <w:rPr>
                    <w:rStyle w:val="Estilo6"/>
                    <w:szCs w:val="18"/>
                  </w:rPr>
                  <w:t>No</w:t>
                </w:r>
              </w:sdtContent>
            </w:sdt>
            <w:r w:rsidR="00563655">
              <w:rPr>
                <w:szCs w:val="18"/>
              </w:rPr>
              <w:t xml:space="preserve">. </w:t>
            </w:r>
            <w:r w:rsidR="00563655" w:rsidRPr="006063C1">
              <w:rPr>
                <w:rFonts w:ascii="Mulish" w:hAnsi="Mulish"/>
                <w:sz w:val="18"/>
                <w:szCs w:val="18"/>
              </w:rPr>
              <w:t xml:space="preserve">Se sigue </w:t>
            </w:r>
            <w:r w:rsidR="00563655">
              <w:rPr>
                <w:rFonts w:ascii="Mulish" w:hAnsi="Mulish"/>
                <w:sz w:val="18"/>
                <w:szCs w:val="18"/>
              </w:rPr>
              <w:t>publicando la correspondiente al curso 2022-2023</w:t>
            </w:r>
            <w:r w:rsidR="00563655" w:rsidRPr="006063C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1D6D52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1D6D5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1D6D5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1D6D5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D41707C" w:rsidR="00DF05BD" w:rsidRPr="00DF05BD" w:rsidRDefault="006B2C5A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CE6E39F" w:rsidR="00DF05BD" w:rsidRPr="00DF05BD" w:rsidRDefault="001D6D5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B2C5A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56A3B11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EBEB49A" w:rsidR="00DF05BD" w:rsidRPr="00DF05BD" w:rsidRDefault="001D6D5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D2282C7" w:rsidR="00DF05BD" w:rsidRPr="00DF05BD" w:rsidRDefault="0058537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6B2C5A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  <w:tc>
          <w:tcPr>
            <w:tcW w:w="2806" w:type="dxa"/>
          </w:tcPr>
          <w:p w14:paraId="3E03AC72" w14:textId="3F485BF8" w:rsidR="00DF05BD" w:rsidRPr="00DF05BD" w:rsidRDefault="0058537C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6B2C5A"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lastRenderedPageBreak/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0DFE094" w:rsidR="002A7C57" w:rsidRPr="006B2C5A" w:rsidRDefault="0058537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B2C5A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6B2C5A" w:rsidRPr="006B2C5A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5" w:type="dxa"/>
          </w:tcPr>
          <w:p w14:paraId="33CF1936" w14:textId="5DC18883" w:rsidR="002A7C57" w:rsidRPr="006B2C5A" w:rsidRDefault="006B2C5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B2C5A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67989A55" w:rsidR="002A7C57" w:rsidRPr="006B2C5A" w:rsidRDefault="0058537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B2C5A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6B2C5A" w:rsidRPr="006B2C5A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p w14:paraId="7A93ED4A" w14:textId="64659B39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105FD4F6" w14:textId="77777777" w:rsidR="00296787" w:rsidRDefault="001D6D52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A42821F" w14:textId="71EF33A0" w:rsidR="001D6D52" w:rsidRDefault="006B2C5A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1D6D52">
        <w:rPr>
          <w:lang w:bidi="es-ES"/>
        </w:rPr>
        <w:instrText xml:space="preserve">Excel.Sheet.12 "\\\\DSIC.ES\\sscc\\550Grupos\\ctbg-sgtbg\\14 MEMORIA\\MEMORIA 2026\\Sector Público Institucional\\Revisiones\\177-CU UNED Teruel\\2026\\177-CU UNED Teruel-2026.xlsx" Tablas!F2C1:F7C9 </w:instrText>
      </w:r>
      <w:r>
        <w:rPr>
          <w:lang w:bidi="es-ES"/>
        </w:rPr>
        <w:instrText xml:space="preserve">\a \f 4 \h </w:instrText>
      </w:r>
      <w:r w:rsidR="001D6D52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1D6D52" w:rsidRPr="001D6D52" w14:paraId="3343CED2" w14:textId="77777777" w:rsidTr="001D6D52">
        <w:trPr>
          <w:divId w:val="789400017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B1A6B64" w14:textId="3E0328D6" w:rsidR="001D6D52" w:rsidRPr="001D6D52" w:rsidRDefault="001D6D52" w:rsidP="001D6D52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96D6B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B8CA6F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3AB987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BEC222B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CE7B952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0BD2F45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4CB318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38ACA3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1D6D52" w:rsidRPr="001D6D52" w14:paraId="12622B8C" w14:textId="77777777" w:rsidTr="001D6D52">
        <w:trPr>
          <w:divId w:val="7894000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B620D74" w14:textId="77777777" w:rsidR="001D6D52" w:rsidRPr="001D6D52" w:rsidRDefault="001D6D52" w:rsidP="001D6D5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AAF9B4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3A2AB5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854410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90D947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EC4CDD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4D8C7B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132E7D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EB4927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22,1</w:t>
            </w:r>
          </w:p>
        </w:tc>
      </w:tr>
      <w:tr w:rsidR="001D6D52" w:rsidRPr="001D6D52" w14:paraId="45B74EDF" w14:textId="77777777" w:rsidTr="001D6D52">
        <w:trPr>
          <w:divId w:val="789400017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B2D4D2F" w14:textId="77777777" w:rsidR="001D6D52" w:rsidRPr="001D6D52" w:rsidRDefault="001D6D52" w:rsidP="001D6D5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F6EE2B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1BEF9D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C44DF3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EF3D0B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0599B3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E6458A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068CF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5B6ED2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1D6D52" w:rsidRPr="001D6D52" w14:paraId="7D7951B4" w14:textId="77777777" w:rsidTr="001D6D52">
        <w:trPr>
          <w:divId w:val="7894000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459A006" w14:textId="77777777" w:rsidR="001D6D52" w:rsidRPr="001D6D52" w:rsidRDefault="001D6D52" w:rsidP="001D6D5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5CC5F2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229E7F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272FD9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637D22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C4715E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3E1231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4CC323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E6C752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8,4</w:t>
            </w:r>
          </w:p>
        </w:tc>
      </w:tr>
      <w:tr w:rsidR="001D6D52" w:rsidRPr="001D6D52" w14:paraId="42A04980" w14:textId="77777777" w:rsidTr="001D6D52">
        <w:trPr>
          <w:divId w:val="7894000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2405A15" w14:textId="77777777" w:rsidR="001D6D52" w:rsidRPr="001D6D52" w:rsidRDefault="001D6D52" w:rsidP="001D6D5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CC9C7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9C3E7A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15AAB5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42BA2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ECEA59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E7334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A7B1B8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59A1C9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1D6D52" w:rsidRPr="001D6D52" w14:paraId="09CB3C7A" w14:textId="77777777" w:rsidTr="001D6D52">
        <w:trPr>
          <w:divId w:val="7894000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A309728" w14:textId="77777777" w:rsidR="001D6D52" w:rsidRPr="001D6D52" w:rsidRDefault="001D6D52" w:rsidP="001D6D52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23A356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33DF0D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A4E00DE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83E910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890EF4A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38DA0C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F11FB69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FE6F17D" w14:textId="77777777" w:rsidR="001D6D52" w:rsidRPr="001D6D52" w:rsidRDefault="001D6D52" w:rsidP="001D6D5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6D5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13,5</w:t>
            </w:r>
          </w:p>
        </w:tc>
      </w:tr>
    </w:tbl>
    <w:p w14:paraId="7F3E684F" w14:textId="41C188BD" w:rsidR="0019709E" w:rsidRDefault="006B2C5A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563655">
        <w:rPr>
          <w:lang w:bidi="es-ES"/>
        </w:rPr>
        <w:fldChar w:fldCharType="begin"/>
      </w:r>
      <w:r w:rsidR="00563655">
        <w:rPr>
          <w:lang w:bidi="es-ES"/>
        </w:rPr>
        <w:instrText xml:space="preserve"> LINK Excel.Sheet.12 "C:\\Users\\mariadelcarmen.motos\\Documents\\Trabajo fuera red\\177-CU UNED Teruel\\2026\\177-CU UNED Teruel-2026.xlsx" "Tablas!F2C1:F7C9" \a \f 4 \h </w:instrText>
      </w:r>
      <w:r w:rsidR="00563655">
        <w:rPr>
          <w:lang w:bidi="es-ES"/>
        </w:rPr>
        <w:fldChar w:fldCharType="separate"/>
      </w:r>
    </w:p>
    <w:p w14:paraId="0D0031AF" w14:textId="3896CBE3" w:rsidR="001E106B" w:rsidRPr="00296787" w:rsidRDefault="00563655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1</w:t>
      </w:r>
      <w:r w:rsidR="006B2C5A">
        <w:rPr>
          <w:rFonts w:ascii="Mulish" w:hAnsi="Mulish"/>
          <w:lang w:bidi="es-ES"/>
        </w:rPr>
        <w:t>3,5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4E07BE7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563655">
        <w:rPr>
          <w:rFonts w:ascii="Mulish" w:hAnsi="Mulish"/>
        </w:rPr>
        <w:t>en Teruel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563655">
        <w:rPr>
          <w:rFonts w:ascii="Mulish" w:hAnsi="Mulish"/>
          <w:lang w:bidi="es-ES"/>
        </w:rPr>
        <w:t>de</w:t>
      </w:r>
      <w:r w:rsidRPr="00296787">
        <w:rPr>
          <w:rFonts w:ascii="Mulish" w:hAnsi="Mulish"/>
          <w:lang w:bidi="es-ES"/>
        </w:rPr>
        <w:t xml:space="preserve">cremento de </w:t>
      </w:r>
      <w:r w:rsidR="00B47933">
        <w:rPr>
          <w:rFonts w:ascii="Mulish" w:hAnsi="Mulish"/>
          <w:lang w:bidi="es-ES"/>
        </w:rPr>
        <w:t>7,2</w:t>
      </w:r>
      <w:r w:rsidR="00563655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</w:t>
      </w:r>
      <w:r w:rsidR="00563655">
        <w:rPr>
          <w:rFonts w:ascii="Mulish" w:hAnsi="Mulish"/>
          <w:lang w:bidi="es-ES"/>
        </w:rPr>
        <w:t>que no se ha aplicado ninguna de</w:t>
      </w:r>
      <w:r w:rsidRPr="00296787">
        <w:rPr>
          <w:rFonts w:ascii="Mulish" w:hAnsi="Mulish"/>
          <w:lang w:bidi="es-ES"/>
        </w:rPr>
        <w:t xml:space="preserve"> las recomendaciones efectuadas en 202</w:t>
      </w:r>
      <w:r w:rsidR="0058537C">
        <w:rPr>
          <w:rFonts w:ascii="Mulish" w:hAnsi="Mulish"/>
          <w:lang w:bidi="es-ES"/>
        </w:rPr>
        <w:t>5</w:t>
      </w:r>
      <w:r w:rsidR="00563655">
        <w:rPr>
          <w:rFonts w:ascii="Mulish" w:hAnsi="Mulish"/>
          <w:lang w:bidi="es-ES"/>
        </w:rPr>
        <w:t xml:space="preserve"> y, además, ha habido que revisar a la baja el cumplimiento de otras </w:t>
      </w:r>
      <w:r w:rsidR="00B47933">
        <w:rPr>
          <w:rFonts w:ascii="Mulish" w:hAnsi="Mulish"/>
          <w:lang w:bidi="es-ES"/>
        </w:rPr>
        <w:t>tres</w:t>
      </w:r>
      <w:r w:rsidR="00563655">
        <w:rPr>
          <w:rFonts w:ascii="Mulish" w:hAnsi="Mulish"/>
          <w:lang w:bidi="es-ES"/>
        </w:rPr>
        <w:t xml:space="preserve"> (</w:t>
      </w:r>
      <w:r w:rsidR="00B47933">
        <w:rPr>
          <w:rFonts w:ascii="Mulish" w:hAnsi="Mulish"/>
          <w:lang w:bidi="es-ES"/>
        </w:rPr>
        <w:t xml:space="preserve">Convenios, </w:t>
      </w:r>
      <w:r w:rsidR="00563655">
        <w:rPr>
          <w:rFonts w:ascii="Mulish" w:hAnsi="Mulish"/>
          <w:lang w:bidi="es-ES"/>
        </w:rPr>
        <w:t>Presupuestos y Cuentas anuales), porque la información publicada ha quedado obsoleta</w:t>
      </w:r>
      <w:r w:rsidRPr="00296787">
        <w:rPr>
          <w:rFonts w:ascii="Mulish" w:hAnsi="Mulish"/>
          <w:lang w:bidi="es-ES"/>
        </w:rPr>
        <w:t>.</w:t>
      </w:r>
    </w:p>
    <w:p w14:paraId="28209DFA" w14:textId="4BD0E3E9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</w:t>
      </w:r>
      <w:r w:rsidR="00563655">
        <w:rPr>
          <w:rFonts w:ascii="Mulish" w:hAnsi="Mulish"/>
        </w:rPr>
        <w:t xml:space="preserve"> siguientes </w:t>
      </w:r>
      <w:r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3B7E83DE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8537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>la información 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FE758D1" w14:textId="77777777" w:rsidR="00563655" w:rsidRDefault="00563655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Registro de Actividades de Tratamiento.</w:t>
      </w:r>
    </w:p>
    <w:p w14:paraId="7C9A8A62" w14:textId="410ECD50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2A28D9C" w14:textId="19473334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132E4BA7" w14:textId="09CC1ED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76C79064" w14:textId="7549ACC0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Los planes y programas que ordenan estratégica y operativamente las actividades del consorcio.</w:t>
      </w:r>
    </w:p>
    <w:p w14:paraId="26752E66" w14:textId="18D98A3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Información sobre el </w:t>
      </w:r>
      <w:r w:rsidR="00D21F5C">
        <w:rPr>
          <w:rFonts w:ascii="Mulish" w:hAnsi="Mulish"/>
        </w:rPr>
        <w:t xml:space="preserve">cumplimiento y resultados </w:t>
      </w:r>
      <w:r>
        <w:rPr>
          <w:rFonts w:ascii="Mulish" w:hAnsi="Mulish"/>
        </w:rPr>
        <w:t>de dichos planes y programas.</w:t>
      </w:r>
    </w:p>
    <w:p w14:paraId="24F7A557" w14:textId="188CF4FF" w:rsidR="0058537C" w:rsidRDefault="00C735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del cumplimiento de los objetivos de los planes y programas citados.</w:t>
      </w:r>
    </w:p>
    <w:p w14:paraId="0DC69DAC" w14:textId="77777777" w:rsidR="00D21F5C" w:rsidRDefault="00D21F5C" w:rsidP="00D21F5C">
      <w:pPr>
        <w:pStyle w:val="Sinespaciado"/>
        <w:spacing w:line="276" w:lineRule="auto"/>
        <w:ind w:left="1211"/>
        <w:jc w:val="both"/>
        <w:rPr>
          <w:rFonts w:ascii="Mulish" w:hAnsi="Mulish"/>
        </w:rPr>
      </w:pPr>
    </w:p>
    <w:p w14:paraId="03D395FC" w14:textId="233568C0" w:rsidR="00D21F5C" w:rsidRDefault="00D21F5C" w:rsidP="0056379C">
      <w:pPr>
        <w:pStyle w:val="Sinespaciado"/>
        <w:spacing w:line="276" w:lineRule="auto"/>
        <w:ind w:left="1211"/>
        <w:jc w:val="both"/>
        <w:rPr>
          <w:rFonts w:ascii="Mulish" w:hAnsi="Mulish"/>
        </w:rPr>
      </w:pPr>
      <w:r>
        <w:rPr>
          <w:rFonts w:ascii="Mulish" w:hAnsi="Mulish"/>
        </w:rPr>
        <w:t>Además, para cumplir totalmente con la obligación Normativa aplicable, debe publicarse información sobre las normas que regulan el marco jurídico general del consorcio, como, por ejemplo, la Ley 39/2015, la Ley 40/2015, la Ley de Contratos del Sector Público o la Ley General Presupuestaria.</w:t>
      </w:r>
    </w:p>
    <w:p w14:paraId="5C086605" w14:textId="77777777" w:rsidR="00D21F5C" w:rsidRPr="00296787" w:rsidRDefault="00D21F5C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1AF996B8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19F799ED" w14:textId="77777777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estadística sobre la distribución de los contratos expresada en términos presupuestarios y según procedimiento de licitación</w:t>
      </w:r>
    </w:p>
    <w:p w14:paraId="790539BB" w14:textId="493EC746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</w:t>
      </w:r>
      <w:r w:rsidRPr="00C735A9">
        <w:rPr>
          <w:rFonts w:ascii="Mulish" w:hAnsi="Mulish"/>
        </w:rPr>
        <w:t>atos estadísticos sobre el número y el porcentaje, en volumen presupuestario, de contratos adjudicados a PYMEs, según tipo de contrato y procedimiento de licitación.</w:t>
      </w:r>
    </w:p>
    <w:p w14:paraId="086FB322" w14:textId="3F357A21" w:rsidR="00D21F5C" w:rsidRPr="00D21F5C" w:rsidRDefault="00D21F5C" w:rsidP="00D21F5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Los convenios suscritos con AAPP, </w:t>
      </w:r>
      <w:r w:rsidRPr="00C735A9">
        <w:rPr>
          <w:rFonts w:ascii="Mulish" w:hAnsi="Mulish"/>
        </w:rPr>
        <w:t>incluyendo los ítems informativos contemplados en el artículo 8.1.b LTAIBG.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2B0CBEA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2F9CE94" w14:textId="6AAC2658" w:rsidR="00563655" w:rsidRDefault="00563655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Las subvenciones y ayudas públicas concedidas por el consorcio a terceros, incluyendo </w:t>
      </w:r>
      <w:r w:rsidR="00C27344">
        <w:rPr>
          <w:rFonts w:ascii="Mulish" w:hAnsi="Mulish"/>
        </w:rPr>
        <w:t>importe, objeto y beneficiarios.</w:t>
      </w:r>
    </w:p>
    <w:p w14:paraId="6947E332" w14:textId="303A4B67" w:rsidR="00C27344" w:rsidRDefault="00C27344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presupuestos actualizados del consorcio.</w:t>
      </w:r>
    </w:p>
    <w:p w14:paraId="476B6B8F" w14:textId="04BABB66" w:rsidR="00C27344" w:rsidRDefault="00C27344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cuentas anuales actualizadas del consorcio.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0AB3E34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3223604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23262AF" w14:textId="4CFEB742" w:rsidR="00C27344" w:rsidRPr="00C735A9" w:rsidRDefault="00C27344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información estadística actualizada necesaria para valorar el grado de cumplimiento y calidad de los servicios públicos competencia del consorcio.</w:t>
      </w:r>
    </w:p>
    <w:p w14:paraId="1182BE37" w14:textId="019B29BF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89D2B20" w14:textId="530045A5" w:rsidR="00D21F5C" w:rsidRDefault="00D21F5C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C7CB81D" w14:textId="77777777" w:rsidR="0056379C" w:rsidRDefault="0056379C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FEFB4E0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5AE30029" w:rsidR="001E106B" w:rsidRDefault="00175A7B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</w:t>
      </w:r>
      <w:r w:rsidR="001E106B" w:rsidRPr="00296787">
        <w:rPr>
          <w:rFonts w:ascii="Mulish" w:hAnsi="Mulish"/>
        </w:rPr>
        <w:t>ran parte de la información no está datada y sigue sin publicarse la fecha en que se revisó o actualizó por última vez la información obligatoria publicada en el Portal de Transparencia o en la web de la entidad.</w:t>
      </w:r>
    </w:p>
    <w:p w14:paraId="518A0B9F" w14:textId="77777777" w:rsidR="00D21F5C" w:rsidRDefault="00D21F5C" w:rsidP="00D21F5C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1FA44C72" w14:textId="46315CFD" w:rsidR="00D21F5C" w:rsidRDefault="00D21F5C" w:rsidP="00D21F5C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cumplir con el criterio de Reutilización, es necesario publicar los estatutos del Consorcio en formato reutilizable.</w:t>
      </w:r>
    </w:p>
    <w:p w14:paraId="3FD54923" w14:textId="7463A7AB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4713BED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21F5C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7714BCD3" w14:textId="2A63B6E5" w:rsidR="001D6D52" w:rsidRDefault="001D6D52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4E6C40A3" w14:textId="50E9C8F8" w:rsidR="001D6D52" w:rsidRDefault="001D6D52" w:rsidP="001D6D52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33CFB23A" w14:textId="41F536A2" w:rsidR="001D6D52" w:rsidRDefault="001D6D52" w:rsidP="001D6D52">
      <w:pPr>
        <w:pStyle w:val="Sinespaciado"/>
        <w:spacing w:line="276" w:lineRule="auto"/>
        <w:jc w:val="center"/>
        <w:rPr>
          <w:rFonts w:ascii="Mulish" w:hAnsi="Mulish"/>
        </w:rPr>
      </w:pPr>
    </w:p>
    <w:p w14:paraId="23E19969" w14:textId="2FDBA079" w:rsidR="001D6D52" w:rsidRDefault="001D6D52" w:rsidP="001D6D52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6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Teruel</w:t>
      </w:r>
      <w:r>
        <w:rPr>
          <w:rFonts w:ascii="Mulish" w:eastAsia="Times New Roman" w:hAnsi="Mulish"/>
        </w:rPr>
        <w:t>, no se han recibido observaciones.</w:t>
      </w:r>
    </w:p>
    <w:bookmarkEnd w:id="6"/>
    <w:p w14:paraId="20C70F90" w14:textId="77777777" w:rsidR="001D6D52" w:rsidRDefault="001D6D52" w:rsidP="001D6D52">
      <w:pPr>
        <w:rPr>
          <w:rFonts w:ascii="Mulish" w:hAnsi="Mulish"/>
        </w:rPr>
      </w:pPr>
    </w:p>
    <w:p w14:paraId="773DBD57" w14:textId="77777777" w:rsidR="001D6D52" w:rsidRDefault="001D6D52" w:rsidP="001D6D52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1D6D52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1C6C" w14:textId="77777777" w:rsidR="003A2246" w:rsidRDefault="003A2246" w:rsidP="00F31BC3">
      <w:r>
        <w:separator/>
      </w:r>
    </w:p>
  </w:endnote>
  <w:endnote w:type="continuationSeparator" w:id="0">
    <w:p w14:paraId="2E6A503C" w14:textId="77777777" w:rsidR="003A2246" w:rsidRDefault="003A224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1D6D5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1D6D5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0B9EA" w14:textId="77777777" w:rsidR="003A2246" w:rsidRDefault="003A2246" w:rsidP="00F31BC3">
      <w:r>
        <w:separator/>
      </w:r>
    </w:p>
  </w:footnote>
  <w:footnote w:type="continuationSeparator" w:id="0">
    <w:p w14:paraId="3BB5AE24" w14:textId="77777777" w:rsidR="003A2246" w:rsidRDefault="003A224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46B916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DB71A1A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DA95696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34A3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9709E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6D52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2246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A6C4F"/>
    <w:rsid w:val="004C6440"/>
    <w:rsid w:val="004D2203"/>
    <w:rsid w:val="004D4B3E"/>
    <w:rsid w:val="004D50CC"/>
    <w:rsid w:val="004D7037"/>
    <w:rsid w:val="004E7B33"/>
    <w:rsid w:val="00506864"/>
    <w:rsid w:val="00507CBA"/>
    <w:rsid w:val="00521C69"/>
    <w:rsid w:val="005301DF"/>
    <w:rsid w:val="00532238"/>
    <w:rsid w:val="00536832"/>
    <w:rsid w:val="00540929"/>
    <w:rsid w:val="005525BE"/>
    <w:rsid w:val="00560FA0"/>
    <w:rsid w:val="00563295"/>
    <w:rsid w:val="00563655"/>
    <w:rsid w:val="0056379C"/>
    <w:rsid w:val="00564E23"/>
    <w:rsid w:val="00566A45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2C5A"/>
    <w:rsid w:val="006B4FAE"/>
    <w:rsid w:val="006B75D8"/>
    <w:rsid w:val="006C0CDD"/>
    <w:rsid w:val="006D49E7"/>
    <w:rsid w:val="006D4C90"/>
    <w:rsid w:val="006E017D"/>
    <w:rsid w:val="006E1DC7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47933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3A5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344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4DC3"/>
    <w:rsid w:val="00CB6837"/>
    <w:rsid w:val="00CC3B31"/>
    <w:rsid w:val="00CC48E8"/>
    <w:rsid w:val="00CD3DE8"/>
    <w:rsid w:val="00CD4A14"/>
    <w:rsid w:val="00CE5534"/>
    <w:rsid w:val="00CF162F"/>
    <w:rsid w:val="00CF21EB"/>
    <w:rsid w:val="00CF2E7B"/>
    <w:rsid w:val="00D014E1"/>
    <w:rsid w:val="00D0198B"/>
    <w:rsid w:val="00D01CA1"/>
    <w:rsid w:val="00D1453D"/>
    <w:rsid w:val="00D1530E"/>
    <w:rsid w:val="00D21F5C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3542"/>
    <w:rsid w:val="00F36022"/>
    <w:rsid w:val="00F361B3"/>
    <w:rsid w:val="00F44609"/>
    <w:rsid w:val="00F46B14"/>
    <w:rsid w:val="00F47DDE"/>
    <w:rsid w:val="00F614CD"/>
    <w:rsid w:val="00F70DC9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unedteruel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887F4D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887F4D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887F4D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887F4D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C015CCBA645EE875DBE0902435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C89F3-3B99-4C64-BEEB-8DCFD80D05EA}"/>
      </w:docPartPr>
      <w:docPartBody>
        <w:p w:rsidR="00E9405B" w:rsidRDefault="00887F4D" w:rsidP="00887F4D">
          <w:pPr>
            <w:pStyle w:val="C26C015CCBA645EE875DBE0902435C3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F3E681E9B1444A90AFA46FF358B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31E53-C5FF-454D-879D-983AE8413B92}"/>
      </w:docPartPr>
      <w:docPartBody>
        <w:p w:rsidR="00E9405B" w:rsidRDefault="00887F4D" w:rsidP="00887F4D">
          <w:pPr>
            <w:pStyle w:val="FCF3E681E9B1444A90AFA46FF358B1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2FE8D5E1E534654B0B3B8D52D782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EAC7F-848B-4E3D-ABE6-825FDBC2E495}"/>
      </w:docPartPr>
      <w:docPartBody>
        <w:p w:rsidR="00E9405B" w:rsidRDefault="00887F4D" w:rsidP="00887F4D">
          <w:pPr>
            <w:pStyle w:val="72FE8D5E1E534654B0B3B8D52D782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5E62C4C4994D60B9BF54FBB1C75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9CEF7-1150-4C53-AD3B-E8FE8B5B18AF}"/>
      </w:docPartPr>
      <w:docPartBody>
        <w:p w:rsidR="00E9405B" w:rsidRDefault="00887F4D" w:rsidP="00887F4D">
          <w:pPr>
            <w:pStyle w:val="4B5E62C4C4994D60B9BF54FBB1C758A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D7C00492234318AF5DD95E8C7A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33498-EB2E-45D6-AF4C-C7C1F91CA2E6}"/>
      </w:docPartPr>
      <w:docPartBody>
        <w:p w:rsidR="00E9405B" w:rsidRDefault="00887F4D" w:rsidP="00887F4D">
          <w:pPr>
            <w:pStyle w:val="6ED7C00492234318AF5DD95E8C7AA54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6EDF563138D4ECC919E93B9889FD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459A6-DB5F-4134-9F58-DD6B555EA4C3}"/>
      </w:docPartPr>
      <w:docPartBody>
        <w:p w:rsidR="00E9405B" w:rsidRDefault="00887F4D" w:rsidP="00887F4D">
          <w:pPr>
            <w:pStyle w:val="36EDF563138D4ECC919E93B9889FD0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308A9E49A7423DA1D837D55DC53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34DA3-B7C1-41F9-8D6F-16AEB83783D9}"/>
      </w:docPartPr>
      <w:docPartBody>
        <w:p w:rsidR="00E9405B" w:rsidRDefault="00887F4D" w:rsidP="00887F4D">
          <w:pPr>
            <w:pStyle w:val="5C308A9E49A7423DA1D837D55DC537D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691A52D23DB4A9997B709AC69DD8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83CA0-64DC-4DB2-98EB-BA2996454E44}"/>
      </w:docPartPr>
      <w:docPartBody>
        <w:p w:rsidR="00E9405B" w:rsidRDefault="00887F4D" w:rsidP="00887F4D">
          <w:pPr>
            <w:pStyle w:val="A691A52D23DB4A9997B709AC69DD84A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87FD3"/>
    <w:rsid w:val="004D57AE"/>
    <w:rsid w:val="004F1289"/>
    <w:rsid w:val="00565B82"/>
    <w:rsid w:val="00582A22"/>
    <w:rsid w:val="00583D19"/>
    <w:rsid w:val="0059019A"/>
    <w:rsid w:val="005B05C2"/>
    <w:rsid w:val="00605052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87F4D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9405B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7F4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C26C015CCBA645EE875DBE0902435C37">
    <w:name w:val="C26C015CCBA645EE875DBE0902435C37"/>
    <w:rsid w:val="00887F4D"/>
    <w:pPr>
      <w:spacing w:after="160" w:line="259" w:lineRule="auto"/>
    </w:pPr>
  </w:style>
  <w:style w:type="paragraph" w:customStyle="1" w:styleId="FCF3E681E9B1444A90AFA46FF358B163">
    <w:name w:val="FCF3E681E9B1444A90AFA46FF358B163"/>
    <w:rsid w:val="00887F4D"/>
    <w:pPr>
      <w:spacing w:after="160" w:line="259" w:lineRule="auto"/>
    </w:pPr>
  </w:style>
  <w:style w:type="paragraph" w:customStyle="1" w:styleId="72FE8D5E1E534654B0B3B8D52D7825C0">
    <w:name w:val="72FE8D5E1E534654B0B3B8D52D7825C0"/>
    <w:rsid w:val="00887F4D"/>
    <w:pPr>
      <w:spacing w:after="160" w:line="259" w:lineRule="auto"/>
    </w:pPr>
  </w:style>
  <w:style w:type="paragraph" w:customStyle="1" w:styleId="4B5E62C4C4994D60B9BF54FBB1C758A3">
    <w:name w:val="4B5E62C4C4994D60B9BF54FBB1C758A3"/>
    <w:rsid w:val="00887F4D"/>
    <w:pPr>
      <w:spacing w:after="160" w:line="259" w:lineRule="auto"/>
    </w:pPr>
  </w:style>
  <w:style w:type="paragraph" w:customStyle="1" w:styleId="6ED7C00492234318AF5DD95E8C7AA54A">
    <w:name w:val="6ED7C00492234318AF5DD95E8C7AA54A"/>
    <w:rsid w:val="00887F4D"/>
    <w:pPr>
      <w:spacing w:after="160" w:line="259" w:lineRule="auto"/>
    </w:pPr>
  </w:style>
  <w:style w:type="paragraph" w:customStyle="1" w:styleId="36EDF563138D4ECC919E93B9889FD000">
    <w:name w:val="36EDF563138D4ECC919E93B9889FD000"/>
    <w:rsid w:val="00887F4D"/>
    <w:pPr>
      <w:spacing w:after="160" w:line="259" w:lineRule="auto"/>
    </w:pPr>
  </w:style>
  <w:style w:type="paragraph" w:customStyle="1" w:styleId="5C308A9E49A7423DA1D837D55DC537D9">
    <w:name w:val="5C308A9E49A7423DA1D837D55DC537D9"/>
    <w:rsid w:val="00887F4D"/>
    <w:pPr>
      <w:spacing w:after="160" w:line="259" w:lineRule="auto"/>
    </w:pPr>
  </w:style>
  <w:style w:type="paragraph" w:customStyle="1" w:styleId="A691A52D23DB4A9997B709AC69DD84A1">
    <w:name w:val="A691A52D23DB4A9997B709AC69DD84A1"/>
    <w:rsid w:val="00887F4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1451</Words>
  <Characters>7984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2026-07-14T16:10:00Z</dcterms:created>
  <dcterms:modified xsi:type="dcterms:W3CDTF">2026-07-14T16:10:00Z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