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4712D5F3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</w:t>
      </w:r>
      <w:r w:rsidR="00DE0E29">
        <w:rPr>
          <w:rFonts w:ascii="Mulish" w:hAnsi="Mulish"/>
        </w:rPr>
        <w:t>el Consorcio Universitario del Centro Asociado a la UNED María Zambrano en Málaga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DE0E29" w:rsidRPr="00DE0E29">
          <w:rPr>
            <w:rStyle w:val="Hipervnculo"/>
            <w:rFonts w:ascii="Mulish" w:hAnsi="Mulish"/>
          </w:rPr>
          <w:t>mayo de 2025</w:t>
        </w:r>
      </w:hyperlink>
      <w:r w:rsidR="00DE0E29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DE0E29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DE0E29">
          <w:rPr>
            <w:rStyle w:val="Hipervnculo"/>
            <w:rFonts w:ascii="Mulish" w:hAnsi="Mulish"/>
          </w:rPr>
          <w:t>Plan de Evaluación 2</w:t>
        </w:r>
        <w:r w:rsidR="00DE0E29" w:rsidRPr="00DE0E29">
          <w:rPr>
            <w:rStyle w:val="Hipervnculo"/>
            <w:rFonts w:ascii="Mulish" w:hAnsi="Mulish"/>
          </w:rPr>
          <w:t>026</w:t>
        </w:r>
      </w:hyperlink>
      <w:r w:rsidR="00DE0E29" w:rsidRPr="00DE0E29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1"/>
        <w:gridCol w:w="6865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2802490A" w:rsidR="00B628C5" w:rsidRPr="00296787" w:rsidRDefault="00DE0E29" w:rsidP="00DE0E29">
            <w:pPr>
              <w:jc w:val="both"/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Consorcio Universitario del Centro Asociado a la UNED María Zambrano en Málaga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20D2A46E" w:rsidR="00B628C5" w:rsidRPr="00296787" w:rsidRDefault="00DE0E29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30/03/2026</w:t>
            </w:r>
          </w:p>
          <w:p w14:paraId="5DEB5371" w14:textId="71F4F9FF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70716C">
              <w:rPr>
                <w:rFonts w:ascii="Mulish" w:hAnsi="Mulish"/>
                <w:sz w:val="24"/>
              </w:rPr>
              <w:t>11/06/2026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2FE77345" w:rsidR="00DE0E29" w:rsidRPr="00296787" w:rsidRDefault="00AE2E0D" w:rsidP="00DE0E29">
            <w:pPr>
              <w:rPr>
                <w:rFonts w:ascii="Mulish" w:hAnsi="Mulish"/>
                <w:sz w:val="24"/>
              </w:rPr>
            </w:pPr>
            <w:hyperlink r:id="rId18" w:history="1">
              <w:r w:rsidR="00DE0E29" w:rsidRPr="006526D1">
                <w:rPr>
                  <w:rStyle w:val="Hipervnculo"/>
                  <w:rFonts w:ascii="Mulish" w:hAnsi="Mulish"/>
                  <w:sz w:val="24"/>
                </w:rPr>
                <w:t>https://www.unedmalaga.es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AE2E0D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011EB5D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6A77E70" w:rsidR="00AF751D" w:rsidRPr="00DF05BD" w:rsidRDefault="00AE2E0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F79DA6A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B0873D5" w:rsidR="00AF751D" w:rsidRPr="00DF05BD" w:rsidRDefault="00AE2E0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22A504DC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9E760BD" w:rsidR="00AF751D" w:rsidRPr="00DF05BD" w:rsidRDefault="00AE2E0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260FE77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214F781" w:rsidR="00AF751D" w:rsidRPr="00DF05BD" w:rsidRDefault="00AE2E0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9379F88" w:rsidR="00DF05BD" w:rsidRPr="00DF05BD" w:rsidRDefault="00ED123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C570819" w:rsidR="00DF05BD" w:rsidRPr="00DF05BD" w:rsidRDefault="00AE2E0D" w:rsidP="00ED123A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ED123A">
              <w:rPr>
                <w:szCs w:val="18"/>
              </w:rPr>
              <w:t xml:space="preserve">. </w:t>
            </w:r>
            <w:r w:rsidR="00ED123A" w:rsidRPr="00ED123A">
              <w:rPr>
                <w:rFonts w:ascii="Mulish" w:hAnsi="Mulish"/>
                <w:sz w:val="18"/>
                <w:szCs w:val="18"/>
              </w:rPr>
              <w:t>Sigue sin localizarse información sobre las normas que regulan su marco jurídico general.</w:t>
            </w:r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5AF58EE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E0BC8CF" w:rsidR="00DF05BD" w:rsidRPr="00DF05BD" w:rsidRDefault="00AE2E0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1B010D19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0063C635" w:rsidR="00DF05BD" w:rsidRPr="00DF05BD" w:rsidRDefault="00AE2E0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C8179D8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2929553" w:rsidR="00DF05BD" w:rsidRPr="00DF05BD" w:rsidRDefault="00AE2E0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0A0452C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9002724" w:rsidR="00DF05BD" w:rsidRPr="00DF05BD" w:rsidRDefault="00AE2E0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275EF156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6DCB95E0" w:rsidR="00DF05BD" w:rsidRPr="00DF05BD" w:rsidRDefault="00AE2E0D" w:rsidP="006063C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063C1">
              <w:rPr>
                <w:szCs w:val="18"/>
              </w:rPr>
              <w:t xml:space="preserve">. </w:t>
            </w:r>
            <w:r w:rsidR="006063C1" w:rsidRPr="006063C1">
              <w:rPr>
                <w:rFonts w:ascii="Mulish" w:hAnsi="Mulish"/>
                <w:sz w:val="18"/>
                <w:szCs w:val="18"/>
              </w:rPr>
              <w:t>Se sigue publicando fuera del Portal de Transparencia.</w:t>
            </w:r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4044C84" w:rsidR="00DF05BD" w:rsidRPr="00DF05BD" w:rsidRDefault="002A277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06633BC" w:rsidR="00DF05BD" w:rsidRPr="00DF05BD" w:rsidRDefault="00AE2E0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17835FDF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3284BAF1" w:rsidR="00DF05BD" w:rsidRPr="00DF05BD" w:rsidRDefault="00AE2E0D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  <w:r w:rsidR="0070716C" w:rsidRPr="006063C1">
              <w:rPr>
                <w:rFonts w:ascii="Mulish" w:hAnsi="Mulish"/>
                <w:sz w:val="18"/>
                <w:szCs w:val="18"/>
              </w:rPr>
              <w:t xml:space="preserve"> </w:t>
            </w:r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3B77B7EC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D3EB341" w:rsidR="00DF05BD" w:rsidRPr="00DF05BD" w:rsidRDefault="00AE2E0D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  <w:r w:rsidR="0070716C" w:rsidRPr="006063C1">
              <w:rPr>
                <w:rFonts w:ascii="Mulish" w:hAnsi="Mulish"/>
                <w:sz w:val="18"/>
                <w:szCs w:val="18"/>
              </w:rPr>
              <w:t xml:space="preserve"> </w:t>
            </w:r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E10386A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16DDFE05" w:rsidR="00DF05BD" w:rsidRPr="00DF05BD" w:rsidRDefault="00AE2E0D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9BF79D5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00B9FAB" w:rsidR="00DF05BD" w:rsidRPr="00DF05BD" w:rsidRDefault="00AE2E0D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A277F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2A277F" w:rsidRPr="00296787" w:rsidRDefault="002A277F" w:rsidP="002A277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2A277F" w:rsidRDefault="002A277F" w:rsidP="002A277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7150255"/>
            <w:placeholder>
              <w:docPart w:val="75433C12908B4462859B25A54C43B6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02A70341" w:rsidR="002A277F" w:rsidRPr="00DF05BD" w:rsidRDefault="002A277F" w:rsidP="002A277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2085F05" w:rsidR="002A277F" w:rsidRPr="00DF05BD" w:rsidRDefault="00AE2E0D" w:rsidP="002A277F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0703960"/>
                <w:placeholder>
                  <w:docPart w:val="F1DE56F54DF14B3F962463CC066A57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613F45E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7292E4A5" w:rsidR="00DF05BD" w:rsidRPr="00DF05BD" w:rsidRDefault="00AE2E0D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0DBC38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9DBED1E" w:rsidR="00DF05BD" w:rsidRPr="00DF05BD" w:rsidRDefault="00AE2E0D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416B99FF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613AF58D" w:rsidR="00DF05BD" w:rsidRPr="00DF05BD" w:rsidRDefault="00AE2E0D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04209">
              <w:rPr>
                <w:szCs w:val="18"/>
              </w:rPr>
              <w:t xml:space="preserve">. </w:t>
            </w:r>
            <w:r w:rsidR="00604209" w:rsidRPr="00604209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C5DD84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75DCAF5" w:rsidR="00DF05BD" w:rsidRPr="00DF05BD" w:rsidRDefault="00AE2E0D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FED4CD7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600DD85" w:rsidR="00DF05BD" w:rsidRPr="00DF05BD" w:rsidRDefault="00AE2E0D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000BA06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08E4913" w:rsidR="00DF05BD" w:rsidRPr="00DF05BD" w:rsidRDefault="00AE2E0D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58537C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99242443"/>
            <w:placeholder>
              <w:docPart w:val="92B3A9591F784F4CB5CEB819A77FB2F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2BF32A77" w:rsidR="0058537C" w:rsidRPr="00DF05BD" w:rsidRDefault="0058537C" w:rsidP="0058537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4D450362" w:rsidR="0058537C" w:rsidRPr="00DF05BD" w:rsidRDefault="00AE2E0D" w:rsidP="0058537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40888323"/>
                <w:placeholder>
                  <w:docPart w:val="34F6E130FD92400AA562F8491354E8B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  <w:r w:rsidR="0058537C">
              <w:rPr>
                <w:szCs w:val="18"/>
              </w:rPr>
              <w:t xml:space="preserve">. </w:t>
            </w:r>
            <w:r w:rsidR="0058537C" w:rsidRPr="0058537C">
              <w:rPr>
                <w:rFonts w:ascii="Mulish" w:hAnsi="Mulish"/>
                <w:sz w:val="18"/>
                <w:szCs w:val="18"/>
              </w:rPr>
              <w:t>En la página home se publica un listado que no recoge toda la información que establece la LTAIBG.</w:t>
            </w:r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6137875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  <w:r w:rsidR="00CF2E7B">
              <w:rPr>
                <w:rFonts w:ascii="Mulish" w:hAnsi="Mulish"/>
                <w:sz w:val="18"/>
                <w:szCs w:val="18"/>
              </w:rPr>
              <w:t xml:space="preserve"> y encargos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084040B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546B08E1" w:rsidR="00DF05BD" w:rsidRPr="00DF05BD" w:rsidRDefault="00AE2E0D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27FE0607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5460600" w:rsidR="00DF05BD" w:rsidRPr="00DF05BD" w:rsidRDefault="00AE2E0D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24155BB5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5132E97E" w:rsidR="00DF05BD" w:rsidRPr="00DF05BD" w:rsidRDefault="00AE2E0D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A28F02C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849EC8E" w:rsidR="00DF05BD" w:rsidRPr="00DF05BD" w:rsidRDefault="00AE2E0D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24726519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58830E18" w:rsidR="00DF05BD" w:rsidRPr="00DF05BD" w:rsidRDefault="00AE2E0D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1371A58E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83FC790" w:rsidR="00DF05BD" w:rsidRPr="00DF05BD" w:rsidRDefault="00AE2E0D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941A1A3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1A53796E" w:rsidR="00DF05BD" w:rsidRPr="00DF05BD" w:rsidRDefault="00AE2E0D" w:rsidP="00C97E7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87993E6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30031FF" w:rsidR="00DF05BD" w:rsidRPr="00DF05BD" w:rsidRDefault="00AE2E0D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FF05284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8AAB601" w:rsidR="00DF05BD" w:rsidRPr="00DF05BD" w:rsidRDefault="00AE2E0D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76FBD7E8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5401004" w:rsidR="00DF05BD" w:rsidRPr="00DF05BD" w:rsidRDefault="00AE2E0D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5198D15E" w:rsidR="00DF05BD" w:rsidRPr="00DF05BD" w:rsidRDefault="00C97E75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059887F2" w:rsidR="00DF05BD" w:rsidRPr="00DF05BD" w:rsidRDefault="00AE2E0D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7980ED8F" w:rsidR="00DF05BD" w:rsidRPr="00DF05BD" w:rsidRDefault="0058537C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0636E9D3" w:rsidR="00DF05BD" w:rsidRPr="00DF05BD" w:rsidRDefault="00AE2E0D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8D9EEFB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F003B8D" w:rsidR="00DF05BD" w:rsidRPr="00DF05BD" w:rsidRDefault="00AE2E0D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94B3289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144802" w:rsidR="00DF05BD" w:rsidRPr="00DF05BD" w:rsidRDefault="00AE2E0D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5B4DB26F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BBD5750" w:rsidR="00DF05BD" w:rsidRPr="00DF05BD" w:rsidRDefault="00AE2E0D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16AB61C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634808B4" w:rsidR="00DF05BD" w:rsidRPr="00DF05BD" w:rsidRDefault="00AE2E0D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41BFF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F41BFF" w:rsidRPr="0058537C">
              <w:rPr>
                <w:rFonts w:ascii="Mulish" w:hAnsi="Mulish"/>
                <w:sz w:val="18"/>
                <w:szCs w:val="18"/>
              </w:rPr>
              <w:t xml:space="preserve"> </w:t>
            </w:r>
            <w:r w:rsidR="00F41BFF">
              <w:rPr>
                <w:rFonts w:ascii="Mulish" w:hAnsi="Mulish"/>
                <w:sz w:val="18"/>
                <w:szCs w:val="18"/>
              </w:rPr>
              <w:t>Las cuentas están partes en formato reutilizable y partes no</w:t>
            </w:r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56A3B11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7EBEB49A" w:rsidR="00DF05BD" w:rsidRPr="00DF05BD" w:rsidRDefault="00AE2E0D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246BEA2B" w:rsidR="00DF05BD" w:rsidRPr="00DF05BD" w:rsidRDefault="0058537C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22</w:t>
            </w:r>
          </w:p>
        </w:tc>
        <w:tc>
          <w:tcPr>
            <w:tcW w:w="2806" w:type="dxa"/>
          </w:tcPr>
          <w:p w14:paraId="3E03AC72" w14:textId="665FE67A" w:rsidR="00DF05BD" w:rsidRPr="00DF05BD" w:rsidRDefault="0058537C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21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11F91AC" w:rsidR="002A7C57" w:rsidRPr="00F41BFF" w:rsidRDefault="0058537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F41BFF">
              <w:rPr>
                <w:rFonts w:ascii="Mulish" w:hAnsi="Mulish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85" w:type="dxa"/>
          </w:tcPr>
          <w:p w14:paraId="33CF1936" w14:textId="13244F59" w:rsidR="002A7C57" w:rsidRPr="00F41BFF" w:rsidRDefault="0058537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F41BFF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6" w:type="dxa"/>
            <w:shd w:val="clear" w:color="auto" w:fill="CB9700"/>
          </w:tcPr>
          <w:p w14:paraId="2B06FB4B" w14:textId="2FBF3E27" w:rsidR="002A7C57" w:rsidRPr="00F41BFF" w:rsidRDefault="0058537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F41BFF">
              <w:rPr>
                <w:rFonts w:ascii="Mulish" w:hAnsi="Mulish"/>
                <w:b/>
                <w:bCs/>
                <w:sz w:val="18"/>
                <w:szCs w:val="18"/>
              </w:rPr>
              <w:t>21</w:t>
            </w:r>
          </w:p>
        </w:tc>
      </w:tr>
    </w:tbl>
    <w:p w14:paraId="26067392" w14:textId="77777777" w:rsidR="00982AFE" w:rsidRDefault="00982AFE">
      <w:pPr>
        <w:rPr>
          <w:rFonts w:ascii="Mulish" w:hAnsi="Mulish"/>
          <w:b/>
          <w:color w:val="3C8378"/>
          <w:sz w:val="24"/>
          <w:lang w:bidi="es-ES"/>
        </w:rPr>
      </w:pPr>
    </w:p>
    <w:p w14:paraId="7A93ED4A" w14:textId="608C7AD5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</w:p>
    <w:p w14:paraId="105FD4F6" w14:textId="77777777" w:rsidR="00296787" w:rsidRDefault="00AE2E0D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42A4965A" w14:textId="71429A4A" w:rsidR="00AE2E0D" w:rsidRDefault="00F41BFF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AE2E0D">
        <w:rPr>
          <w:lang w:bidi="es-ES"/>
        </w:rPr>
        <w:instrText xml:space="preserve">Excel.Sheet.12 "\\\\DSIC.ES\\sscc\\550Grupos\\ctbg-sgtbg\\14 MEMORIA\\MEMORIA 2026\\Sector Público Institucional\\Revisiones\\181-CU UNED Málaga\\2026\\181-CU UNED Málaga-2026.xlsx" Tablas!F2C1:F7C9 </w:instrText>
      </w:r>
      <w:r>
        <w:rPr>
          <w:lang w:bidi="es-ES"/>
        </w:rPr>
        <w:instrText xml:space="preserve">\a \f 4 \h </w:instrText>
      </w:r>
      <w:r w:rsidR="00AE2E0D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AE2E0D" w:rsidRPr="00AE2E0D" w14:paraId="674D7CD3" w14:textId="77777777" w:rsidTr="00AE2E0D">
        <w:trPr>
          <w:divId w:val="625698273"/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7DC506A7" w14:textId="55EEBBB9" w:rsidR="00AE2E0D" w:rsidRPr="00AE2E0D" w:rsidRDefault="00AE2E0D" w:rsidP="00AE2E0D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A9D33AD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BD422D4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448F496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DDBE29B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7910C0F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2885452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317A276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CC04616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AE2E0D" w:rsidRPr="00AE2E0D" w14:paraId="60C11F78" w14:textId="77777777" w:rsidTr="00AE2E0D">
        <w:trPr>
          <w:divId w:val="625698273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2BAABC2" w14:textId="77777777" w:rsidR="00AE2E0D" w:rsidRPr="00AE2E0D" w:rsidRDefault="00AE2E0D" w:rsidP="00AE2E0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5BE3AD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3A5883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626C63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E4E0CA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908285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EBF9B0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D6B8D1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7D08A3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30,7</w:t>
            </w:r>
          </w:p>
        </w:tc>
      </w:tr>
      <w:tr w:rsidR="00AE2E0D" w:rsidRPr="00AE2E0D" w14:paraId="55C9DDA1" w14:textId="77777777" w:rsidTr="00AE2E0D">
        <w:trPr>
          <w:divId w:val="625698273"/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BE118A8" w14:textId="77777777" w:rsidR="00AE2E0D" w:rsidRPr="00AE2E0D" w:rsidRDefault="00AE2E0D" w:rsidP="00AE2E0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7BCB9C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3EECC5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0E3E40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76DA50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A230B1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32B312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0C78ED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3880F90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AE2E0D" w:rsidRPr="00AE2E0D" w14:paraId="0AE3518C" w14:textId="77777777" w:rsidTr="00AE2E0D">
        <w:trPr>
          <w:divId w:val="625698273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C484CEB" w14:textId="77777777" w:rsidR="00AE2E0D" w:rsidRPr="00AE2E0D" w:rsidRDefault="00AE2E0D" w:rsidP="00AE2E0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BBAEA2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275FD6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C944633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55C182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ED6DCC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99EF38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32,4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7B1574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F2E261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31,5</w:t>
            </w:r>
          </w:p>
        </w:tc>
      </w:tr>
      <w:tr w:rsidR="00AE2E0D" w:rsidRPr="00AE2E0D" w14:paraId="5C029378" w14:textId="77777777" w:rsidTr="00AE2E0D">
        <w:trPr>
          <w:divId w:val="625698273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DBC2513" w14:textId="77777777" w:rsidR="00AE2E0D" w:rsidRPr="00AE2E0D" w:rsidRDefault="00AE2E0D" w:rsidP="00AE2E0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E7331A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A0472F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CD7AEA5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95397E1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F66576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9F27B9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C3C577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7B373A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AE2E0D" w:rsidRPr="00AE2E0D" w14:paraId="2A9BFBAB" w14:textId="77777777" w:rsidTr="00AE2E0D">
        <w:trPr>
          <w:divId w:val="625698273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9E055E8" w14:textId="77777777" w:rsidR="00AE2E0D" w:rsidRPr="00AE2E0D" w:rsidRDefault="00AE2E0D" w:rsidP="00AE2E0D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E4C9406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AD795DA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B9CA6B5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3B457C7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8984807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510337A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9937768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23,2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958B171" w14:textId="77777777" w:rsidR="00AE2E0D" w:rsidRPr="00AE2E0D" w:rsidRDefault="00AE2E0D" w:rsidP="00AE2E0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AE2E0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30,4</w:t>
            </w:r>
          </w:p>
        </w:tc>
      </w:tr>
    </w:tbl>
    <w:p w14:paraId="31105811" w14:textId="5FF5EC63" w:rsidR="0058537C" w:rsidRDefault="00F41BFF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58537C">
        <w:rPr>
          <w:rFonts w:ascii="Mulish" w:hAnsi="Mulish"/>
          <w:lang w:bidi="es-ES"/>
        </w:rPr>
        <w:fldChar w:fldCharType="begin"/>
      </w:r>
      <w:r w:rsidR="0058537C">
        <w:rPr>
          <w:rFonts w:ascii="Mulish" w:hAnsi="Mulish"/>
          <w:lang w:bidi="es-ES"/>
        </w:rPr>
        <w:instrText xml:space="preserve"> LINK Excel.Sheet.12 "C:\\Users\\mariadelcarmen.motos\\Documents\\Trabajo fuera red\\181-CU UNED Málaga\\2026\\181-CU UNED Málaga-2026.xlsx" "Tablas!F2C1:F7C9" \a \f 4 \h </w:instrText>
      </w:r>
      <w:r w:rsidR="0058537C">
        <w:rPr>
          <w:rFonts w:ascii="Mulish" w:hAnsi="Mulish"/>
          <w:lang w:bidi="es-ES"/>
        </w:rPr>
        <w:fldChar w:fldCharType="separate"/>
      </w:r>
    </w:p>
    <w:p w14:paraId="0D0031AF" w14:textId="3FA538DB" w:rsidR="001E106B" w:rsidRPr="00296787" w:rsidRDefault="0058537C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>
        <w:rPr>
          <w:rFonts w:ascii="Mulish" w:hAnsi="Mulish"/>
          <w:lang w:bidi="es-ES"/>
        </w:rPr>
        <w:t>3</w:t>
      </w:r>
      <w:r w:rsidR="00F41BFF">
        <w:rPr>
          <w:rFonts w:ascii="Mulish" w:hAnsi="Mulish"/>
          <w:lang w:bidi="es-ES"/>
        </w:rPr>
        <w:t>0,4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4B7164AF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982AFE">
        <w:rPr>
          <w:rFonts w:ascii="Mulish" w:hAnsi="Mulish"/>
        </w:rPr>
        <w:t>considera 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58537C">
        <w:rPr>
          <w:rFonts w:ascii="Mulish" w:hAnsi="Mulish"/>
        </w:rPr>
        <w:t>l Consorcio Universitario del Centro Asociado a la UNED María Zambrano en Málaga</w:t>
      </w:r>
      <w:r w:rsidR="00982AFE">
        <w:rPr>
          <w:rFonts w:ascii="Mulish" w:hAnsi="Mulish"/>
        </w:rPr>
        <w:t>, pese a la mejoría experimentada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8537C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F41BFF">
        <w:rPr>
          <w:rFonts w:ascii="Mulish" w:hAnsi="Mulish"/>
          <w:lang w:bidi="es-ES"/>
        </w:rPr>
        <w:t>3,4</w:t>
      </w:r>
      <w:r w:rsidR="0058537C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atribuibles a la aplicación de </w:t>
      </w:r>
      <w:r w:rsidR="0058537C">
        <w:rPr>
          <w:rFonts w:ascii="Mulish" w:hAnsi="Mulish"/>
          <w:lang w:bidi="es-ES"/>
        </w:rPr>
        <w:t xml:space="preserve">una </w:t>
      </w:r>
      <w:r w:rsidRPr="00296787">
        <w:rPr>
          <w:rFonts w:ascii="Mulish" w:hAnsi="Mulish"/>
          <w:lang w:bidi="es-ES"/>
        </w:rPr>
        <w:t>de las recomendaciones efectuadas en 202</w:t>
      </w:r>
      <w:r w:rsidR="0058537C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>.</w:t>
      </w:r>
    </w:p>
    <w:p w14:paraId="28209DFA" w14:textId="28D75234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7FB18A5C" w14:textId="77777777" w:rsidR="006B4FAE" w:rsidRDefault="001E106B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6B4FAE">
        <w:rPr>
          <w:rFonts w:ascii="Mulish" w:hAnsi="Mulish"/>
        </w:rPr>
        <w:t>.</w:t>
      </w:r>
    </w:p>
    <w:p w14:paraId="2C2221F5" w14:textId="62665036" w:rsidR="001E106B" w:rsidRPr="00296787" w:rsidRDefault="006B4FAE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 xml:space="preserve">ontinúa publicándose </w:t>
      </w:r>
      <w:r w:rsidR="0058537C">
        <w:rPr>
          <w:rFonts w:ascii="Mulish" w:hAnsi="Mulish"/>
        </w:rPr>
        <w:t xml:space="preserve">parte de </w:t>
      </w:r>
      <w:r w:rsidR="001E106B" w:rsidRPr="00296787">
        <w:rPr>
          <w:rFonts w:ascii="Mulish" w:hAnsi="Mulish"/>
        </w:rPr>
        <w:t xml:space="preserve">la información del bloque </w:t>
      </w:r>
      <w:r w:rsidR="00652D9F" w:rsidRPr="00296787">
        <w:rPr>
          <w:rFonts w:ascii="Mulish" w:hAnsi="Mulish"/>
        </w:rPr>
        <w:t xml:space="preserve">de </w:t>
      </w:r>
      <w:r w:rsidR="00467FDF" w:rsidRPr="00296787">
        <w:rPr>
          <w:rFonts w:ascii="Mulish" w:hAnsi="Mulish"/>
        </w:rPr>
        <w:t>I</w:t>
      </w:r>
      <w:r w:rsidR="00652D9F" w:rsidRPr="00296787">
        <w:rPr>
          <w:rFonts w:ascii="Mulish" w:hAnsi="Mulish"/>
        </w:rPr>
        <w:t>nformación i</w:t>
      </w:r>
      <w:r w:rsidR="001E106B" w:rsidRPr="00296787">
        <w:rPr>
          <w:rFonts w:ascii="Mulish" w:hAnsi="Mulish"/>
        </w:rPr>
        <w:t>nstitucional</w:t>
      </w:r>
      <w:r w:rsidR="0058537C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</w:t>
      </w:r>
      <w:r w:rsidR="00652D9F" w:rsidRPr="00296787">
        <w:rPr>
          <w:rFonts w:ascii="Mulish" w:hAnsi="Mulish"/>
        </w:rPr>
        <w:t>o</w:t>
      </w:r>
      <w:r w:rsidR="001E106B" w:rsidRPr="00296787">
        <w:rPr>
          <w:rFonts w:ascii="Mulish" w:hAnsi="Mulish"/>
        </w:rPr>
        <w:t xml:space="preserve">rganizativa </w:t>
      </w:r>
      <w:r w:rsidR="0058537C">
        <w:rPr>
          <w:rFonts w:ascii="Mulish" w:hAnsi="Mulish"/>
        </w:rPr>
        <w:t xml:space="preserve">y de planificación </w:t>
      </w:r>
      <w:r w:rsidR="001E106B" w:rsidRPr="00296787">
        <w:rPr>
          <w:rFonts w:ascii="Mulish" w:hAnsi="Mulish"/>
        </w:rPr>
        <w:t>al margen del Portal de Transparencia.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C9A8A62" w14:textId="77777777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72A28D9C" w14:textId="77777777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132E4BA7" w14:textId="09CC1ED5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perfil y trayectoria profesional de los máximos responsables.</w:t>
      </w:r>
    </w:p>
    <w:p w14:paraId="76C79064" w14:textId="7549ACC0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 que ordenan estratégica y operativamente las actividades del consorcio.</w:t>
      </w:r>
    </w:p>
    <w:p w14:paraId="26752E66" w14:textId="73CE30CC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Información sobre el </w:t>
      </w:r>
      <w:r w:rsidR="002B5B12">
        <w:rPr>
          <w:rFonts w:ascii="Mulish" w:hAnsi="Mulish"/>
        </w:rPr>
        <w:t>cumplimiento y los resultados</w:t>
      </w:r>
      <w:r>
        <w:rPr>
          <w:rFonts w:ascii="Mulish" w:hAnsi="Mulish"/>
        </w:rPr>
        <w:t xml:space="preserve"> de dichos planes y programas.</w:t>
      </w:r>
    </w:p>
    <w:p w14:paraId="19C1ED52" w14:textId="77777777" w:rsidR="00920FD3" w:rsidRDefault="00C735A9" w:rsidP="00920FD3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indicadores de medida y valoración del cumplimiento de los objetivos de los planes y programas citados.</w:t>
      </w:r>
    </w:p>
    <w:p w14:paraId="3C8DAA87" w14:textId="319E0102" w:rsidR="002B5B12" w:rsidRDefault="00920FD3" w:rsidP="00920FD3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 w:rsidRPr="00920FD3">
        <w:rPr>
          <w:rFonts w:ascii="Mulish" w:hAnsi="Mulish"/>
        </w:rPr>
        <w:lastRenderedPageBreak/>
        <w:t>Además, para cumplir totalmente con la obligación Normativa aplicable, debe publicarse información sobre las normas que regulan el marco jurídico general del consorcio, como, la Ley 39/2015, la Ley 40/2015, o la Ley General Presupuestaria.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86ED632" w14:textId="1AF996B8" w:rsidR="00C735A9" w:rsidRDefault="00C735A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modificaciones de contratos.</w:t>
      </w:r>
    </w:p>
    <w:p w14:paraId="19F799ED" w14:textId="77777777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estadística sobre la distribución de los contratos expresada en términos presupuestarios y según procedimiento de licitación</w:t>
      </w:r>
    </w:p>
    <w:p w14:paraId="790539BB" w14:textId="7C54DC3E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</w:t>
      </w:r>
      <w:r w:rsidRPr="00C735A9">
        <w:rPr>
          <w:rFonts w:ascii="Mulish" w:hAnsi="Mulish"/>
        </w:rPr>
        <w:t>atos estadísticos sobre el número y el porcentaje, en volumen presupuestario, de contratos adjudicados a PYMEs, según tipo de contrato y procedimiento de licitación.</w:t>
      </w:r>
    </w:p>
    <w:p w14:paraId="5884A601" w14:textId="3D8AFB2C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relativa a los convenios suscritos, incluyendo todos los ítems informativos que el artículo 8.1.b de la LTAIBG establece para esta obligación.</w:t>
      </w:r>
    </w:p>
    <w:p w14:paraId="73E163EE" w14:textId="2D46F244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49B1A4D7" w14:textId="77777777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subcontrataciones derivadas de las encomiendas de gestión. Esta información solo es accesible si se publica expresamente.</w:t>
      </w:r>
    </w:p>
    <w:p w14:paraId="3FFB3D6B" w14:textId="3291300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os informes de auditoría y fiscalización elaborados por el Tribunal de Cuentas. No son computables aquellos emitidos por la IGAE, ya que este es un órgano de control interno, mientas que la obligación hace referencia a los órganos de control externo, en el caso de la AGE, el Tribunal de Cuentas.</w:t>
      </w:r>
      <w:r>
        <w:rPr>
          <w:rFonts w:ascii="Mulish" w:hAnsi="Mulish"/>
        </w:rPr>
        <w:t xml:space="preserve"> Si no los hubiera, debe hacerse mención expresa.</w:t>
      </w:r>
    </w:p>
    <w:p w14:paraId="24700C50" w14:textId="1D1DC2E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 xml:space="preserve">as retribuciones anuales </w:t>
      </w:r>
      <w:r>
        <w:rPr>
          <w:rFonts w:ascii="Mulish" w:hAnsi="Mulish"/>
        </w:rPr>
        <w:t xml:space="preserve">actualizadas </w:t>
      </w:r>
      <w:r w:rsidRPr="00C735A9">
        <w:rPr>
          <w:rFonts w:ascii="Mulish" w:hAnsi="Mulish"/>
        </w:rPr>
        <w:t xml:space="preserve">de los altos cargos y máximos responsables del </w:t>
      </w:r>
      <w:r>
        <w:rPr>
          <w:rFonts w:ascii="Mulish" w:hAnsi="Mulish"/>
        </w:rPr>
        <w:t>c</w:t>
      </w:r>
      <w:r w:rsidRPr="00C735A9">
        <w:rPr>
          <w:rFonts w:ascii="Mulish" w:hAnsi="Mulish"/>
        </w:rPr>
        <w:t>onsorcio.</w:t>
      </w:r>
    </w:p>
    <w:p w14:paraId="799515C0" w14:textId="1731EDDE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indemnizaciones percibidas por los altos cargos y máximos responsables con ocasión del abandono del cargo.</w:t>
      </w:r>
    </w:p>
    <w:p w14:paraId="67706BE5" w14:textId="7CAFFA7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resoluciones de autorización o reconocimiento de compatibilidad que afecten a los empleados.</w:t>
      </w:r>
    </w:p>
    <w:p w14:paraId="5EE827DA" w14:textId="029A3266" w:rsidR="00C735A9" w:rsidRP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autorizaciones para actividad privada al cese de altos cargos.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C49A6C8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91F8272" w14:textId="4FEFB4E0" w:rsidR="006B4FAE" w:rsidRDefault="00C735A9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relación de los bienes inmuebles que sean propiedad del consorcio o sobre los que ostente algún derecho real.</w:t>
      </w: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75A896FA" w14:textId="5F5B7F6B" w:rsidR="00920FD3" w:rsidRPr="00920FD3" w:rsidRDefault="00175A7B" w:rsidP="00920FD3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G</w:t>
      </w:r>
      <w:r w:rsidR="001E106B" w:rsidRPr="00296787">
        <w:rPr>
          <w:rFonts w:ascii="Mulish" w:hAnsi="Mulish"/>
        </w:rPr>
        <w:t>ran parte de la información no está datada y sigue sin publicarse la fecha en que se revisó o actualizó por última vez la información obligatoria publicada en el Portal de Transparencia o en la web de la entidad.</w:t>
      </w:r>
    </w:p>
    <w:p w14:paraId="29619767" w14:textId="1D83C074" w:rsidR="00920FD3" w:rsidRPr="00920FD3" w:rsidRDefault="00920FD3" w:rsidP="00920FD3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 w:rsidRPr="00920FD3">
        <w:rPr>
          <w:rFonts w:ascii="Mulish" w:hAnsi="Mulish"/>
        </w:rPr>
        <w:t xml:space="preserve">Algunas informaciones como las cuentas no están publicadas en su totalidad en formato reutilizable, que permita copiar y pegar. </w:t>
      </w:r>
    </w:p>
    <w:p w14:paraId="39E3CB2E" w14:textId="77777777" w:rsidR="00920FD3" w:rsidRDefault="00920FD3" w:rsidP="00920FD3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599F0906" w:rsidR="00B628C5" w:rsidRDefault="001E106B" w:rsidP="00920FD3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982AFE">
        <w:rPr>
          <w:rFonts w:ascii="Mulish" w:hAnsi="Mulish"/>
        </w:rPr>
        <w:t>junio</w:t>
      </w:r>
      <w:r w:rsidR="00C735A9">
        <w:rPr>
          <w:rFonts w:ascii="Mulish" w:hAnsi="Mulish"/>
        </w:rPr>
        <w:t xml:space="preserve"> de 2026</w:t>
      </w:r>
      <w:bookmarkEnd w:id="5"/>
    </w:p>
    <w:p w14:paraId="452A19A0" w14:textId="52B88121" w:rsidR="00AE2E0D" w:rsidRDefault="00AE2E0D" w:rsidP="00AE2E0D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lastRenderedPageBreak/>
        <w:t>…..</w:t>
      </w:r>
    </w:p>
    <w:p w14:paraId="0B3EB8B7" w14:textId="00410346" w:rsidR="00AE2E0D" w:rsidRDefault="00AE2E0D" w:rsidP="00AE2E0D">
      <w:pPr>
        <w:pStyle w:val="Sinespaciado"/>
        <w:spacing w:line="276" w:lineRule="auto"/>
        <w:jc w:val="center"/>
        <w:rPr>
          <w:rFonts w:ascii="Mulish" w:hAnsi="Mulish"/>
        </w:rPr>
      </w:pPr>
    </w:p>
    <w:p w14:paraId="5549409B" w14:textId="71A9A854" w:rsidR="00AE2E0D" w:rsidRDefault="00AE2E0D" w:rsidP="00AE2E0D">
      <w:pPr>
        <w:pStyle w:val="Prrafodelista"/>
        <w:numPr>
          <w:ilvl w:val="0"/>
          <w:numId w:val="28"/>
        </w:numPr>
        <w:contextualSpacing w:val="0"/>
        <w:jc w:val="both"/>
        <w:rPr>
          <w:rFonts w:ascii="Mulish" w:eastAsia="Times New Roman" w:hAnsi="Mulish"/>
        </w:rPr>
      </w:pPr>
      <w:bookmarkStart w:id="6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Málaga</w:t>
      </w:r>
      <w:r>
        <w:rPr>
          <w:rFonts w:ascii="Mulish" w:eastAsia="Times New Roman" w:hAnsi="Mulish"/>
        </w:rPr>
        <w:t>, no se han recibido observaciones.</w:t>
      </w:r>
    </w:p>
    <w:bookmarkEnd w:id="6"/>
    <w:p w14:paraId="764050B3" w14:textId="77777777" w:rsidR="00AE2E0D" w:rsidRDefault="00AE2E0D" w:rsidP="00AE2E0D">
      <w:pPr>
        <w:rPr>
          <w:rFonts w:ascii="Mulish" w:hAnsi="Mulish"/>
        </w:rPr>
      </w:pPr>
    </w:p>
    <w:p w14:paraId="59275025" w14:textId="77777777" w:rsidR="00AE2E0D" w:rsidRDefault="00AE2E0D" w:rsidP="00AE2E0D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AE2E0D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9E96E" w14:textId="77777777" w:rsidR="00370D1E" w:rsidRDefault="00370D1E" w:rsidP="00F31BC3">
      <w:r>
        <w:separator/>
      </w:r>
    </w:p>
  </w:endnote>
  <w:endnote w:type="continuationSeparator" w:id="0">
    <w:p w14:paraId="492F6134" w14:textId="77777777" w:rsidR="00370D1E" w:rsidRDefault="00370D1E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AE2E0D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AE2E0D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4787C" w14:textId="77777777" w:rsidR="00370D1E" w:rsidRDefault="00370D1E" w:rsidP="00F31BC3">
      <w:r>
        <w:separator/>
      </w:r>
    </w:p>
  </w:footnote>
  <w:footnote w:type="continuationSeparator" w:id="0">
    <w:p w14:paraId="0E853913" w14:textId="77777777" w:rsidR="00370D1E" w:rsidRDefault="00370D1E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2386EDEA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0A61DF83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2842BE30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07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643CBEAA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3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2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6"/>
  </w:num>
  <w:num w:numId="10">
    <w:abstractNumId w:val="4"/>
  </w:num>
  <w:num w:numId="11">
    <w:abstractNumId w:val="23"/>
  </w:num>
  <w:num w:numId="12">
    <w:abstractNumId w:val="14"/>
  </w:num>
  <w:num w:numId="13">
    <w:abstractNumId w:val="10"/>
  </w:num>
  <w:num w:numId="14">
    <w:abstractNumId w:val="24"/>
  </w:num>
  <w:num w:numId="15">
    <w:abstractNumId w:val="3"/>
  </w:num>
  <w:num w:numId="16">
    <w:abstractNumId w:val="26"/>
  </w:num>
  <w:num w:numId="17">
    <w:abstractNumId w:val="13"/>
  </w:num>
  <w:num w:numId="18">
    <w:abstractNumId w:val="9"/>
  </w:num>
  <w:num w:numId="19">
    <w:abstractNumId w:val="7"/>
  </w:num>
  <w:num w:numId="20">
    <w:abstractNumId w:val="20"/>
  </w:num>
  <w:num w:numId="21">
    <w:abstractNumId w:val="8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277F"/>
    <w:rsid w:val="002A7C57"/>
    <w:rsid w:val="002B5B12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70D1E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2203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8537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4209"/>
    <w:rsid w:val="006063C1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6C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20FD3"/>
    <w:rsid w:val="00947271"/>
    <w:rsid w:val="009654DA"/>
    <w:rsid w:val="00965C69"/>
    <w:rsid w:val="00967865"/>
    <w:rsid w:val="00982299"/>
    <w:rsid w:val="00982AFE"/>
    <w:rsid w:val="009A726E"/>
    <w:rsid w:val="009B75CD"/>
    <w:rsid w:val="009C5469"/>
    <w:rsid w:val="009D35A4"/>
    <w:rsid w:val="009D3CC3"/>
    <w:rsid w:val="009D4047"/>
    <w:rsid w:val="009D78D2"/>
    <w:rsid w:val="009E049D"/>
    <w:rsid w:val="009E295A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2E0D"/>
    <w:rsid w:val="00AE4F68"/>
    <w:rsid w:val="00AE6A4F"/>
    <w:rsid w:val="00AE6A6E"/>
    <w:rsid w:val="00AF196B"/>
    <w:rsid w:val="00AF443D"/>
    <w:rsid w:val="00AF5151"/>
    <w:rsid w:val="00AF59FE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14A0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35A9"/>
    <w:rsid w:val="00C77E48"/>
    <w:rsid w:val="00C91330"/>
    <w:rsid w:val="00C97E75"/>
    <w:rsid w:val="00CA41DD"/>
    <w:rsid w:val="00CB6837"/>
    <w:rsid w:val="00CC3B31"/>
    <w:rsid w:val="00CC48E8"/>
    <w:rsid w:val="00CD3DE8"/>
    <w:rsid w:val="00CD4A14"/>
    <w:rsid w:val="00CE5534"/>
    <w:rsid w:val="00CF21EB"/>
    <w:rsid w:val="00CF2E7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E0E29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960E2"/>
    <w:rsid w:val="00EA3A94"/>
    <w:rsid w:val="00EB68A3"/>
    <w:rsid w:val="00EC6A3E"/>
    <w:rsid w:val="00ED123A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1BFF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DE0E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E0E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malaga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433C12908B4462859B25A54C43B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4EF29-8858-462B-8E8E-CEEE4940CC32}"/>
      </w:docPartPr>
      <w:docPartBody>
        <w:p w:rsidR="00953C04" w:rsidRDefault="00835982" w:rsidP="00835982">
          <w:pPr>
            <w:pStyle w:val="75433C12908B4462859B25A54C43B6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DE56F54DF14B3F962463CC066A5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B8F25-9571-4483-A137-64C9556BA50E}"/>
      </w:docPartPr>
      <w:docPartBody>
        <w:p w:rsidR="00953C04" w:rsidRDefault="00835982" w:rsidP="00835982">
          <w:pPr>
            <w:pStyle w:val="F1DE56F54DF14B3F962463CC066A57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B3A9591F784F4CB5CEB819A77FB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34952-FD56-4F60-ABA3-A3B533718C18}"/>
      </w:docPartPr>
      <w:docPartBody>
        <w:p w:rsidR="00953C04" w:rsidRDefault="00835982" w:rsidP="00835982">
          <w:pPr>
            <w:pStyle w:val="92B3A9591F784F4CB5CEB819A77FB2F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4F6E130FD92400AA562F8491354E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A83D8-7051-4D4E-B4EC-E5FA42E14779}"/>
      </w:docPartPr>
      <w:docPartBody>
        <w:p w:rsidR="00953C04" w:rsidRDefault="00835982" w:rsidP="00835982">
          <w:pPr>
            <w:pStyle w:val="34F6E130FD92400AA562F8491354E8BD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349C4"/>
    <w:rsid w:val="00647467"/>
    <w:rsid w:val="006D1F5D"/>
    <w:rsid w:val="006D2460"/>
    <w:rsid w:val="00705F50"/>
    <w:rsid w:val="00722659"/>
    <w:rsid w:val="00722728"/>
    <w:rsid w:val="0072448F"/>
    <w:rsid w:val="0074478F"/>
    <w:rsid w:val="00787EBD"/>
    <w:rsid w:val="007C3485"/>
    <w:rsid w:val="00810920"/>
    <w:rsid w:val="00835982"/>
    <w:rsid w:val="008E118A"/>
    <w:rsid w:val="008E3188"/>
    <w:rsid w:val="00953C04"/>
    <w:rsid w:val="00A036B0"/>
    <w:rsid w:val="00A104A7"/>
    <w:rsid w:val="00AB484A"/>
    <w:rsid w:val="00AD7C28"/>
    <w:rsid w:val="00AE2C03"/>
    <w:rsid w:val="00B103B1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35982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5433C12908B4462859B25A54C43B6A2">
    <w:name w:val="75433C12908B4462859B25A54C43B6A2"/>
    <w:rsid w:val="00835982"/>
    <w:pPr>
      <w:spacing w:after="160" w:line="259" w:lineRule="auto"/>
    </w:pPr>
  </w:style>
  <w:style w:type="paragraph" w:customStyle="1" w:styleId="F1DE56F54DF14B3F962463CC066A5778">
    <w:name w:val="F1DE56F54DF14B3F962463CC066A5778"/>
    <w:rsid w:val="00835982"/>
    <w:pPr>
      <w:spacing w:after="160" w:line="259" w:lineRule="auto"/>
    </w:pPr>
  </w:style>
  <w:style w:type="paragraph" w:customStyle="1" w:styleId="92B3A9591F784F4CB5CEB819A77FB2F0">
    <w:name w:val="92B3A9591F784F4CB5CEB819A77FB2F0"/>
    <w:rsid w:val="00835982"/>
    <w:pPr>
      <w:spacing w:after="160" w:line="259" w:lineRule="auto"/>
    </w:pPr>
  </w:style>
  <w:style w:type="paragraph" w:customStyle="1" w:styleId="34F6E130FD92400AA562F8491354E8BD">
    <w:name w:val="34F6E130FD92400AA562F8491354E8BD"/>
    <w:rsid w:val="0083598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5</Pages>
  <Words>1357</Words>
  <Characters>7467</Characters>
  <Application>Microsoft Office Word</Application>
  <DocSecurity>0</DocSecurity>
  <Lines>62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2026-07-14T16:19:00Z</dcterms:created>
  <dcterms:modified xsi:type="dcterms:W3CDTF">2026-07-14T16:19:00Z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