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590E2D3C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</w:t>
      </w:r>
      <w:r w:rsidR="00D63AAB">
        <w:rPr>
          <w:rFonts w:ascii="Mulish" w:hAnsi="Mulish"/>
        </w:rPr>
        <w:t>del Parque Móvil del Estado</w:t>
      </w:r>
      <w:r w:rsidR="00F7317B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efectuada en </w:t>
      </w:r>
      <w:hyperlink r:id="rId17" w:history="1">
        <w:r w:rsidR="00F7317B" w:rsidRPr="00F7317B">
          <w:rPr>
            <w:rStyle w:val="Hipervnculo"/>
            <w:rFonts w:ascii="Mulish" w:hAnsi="Mulish"/>
          </w:rPr>
          <w:t>mayo de 2025</w:t>
        </w:r>
      </w:hyperlink>
      <w:r w:rsidR="00F7317B" w:rsidRPr="00F7317B">
        <w:rPr>
          <w:rFonts w:ascii="Mulish" w:hAnsi="Mulish"/>
        </w:rPr>
        <w:t>,</w:t>
      </w:r>
      <w:r w:rsidR="006B4FAE" w:rsidRPr="00F7317B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F7317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8" w:history="1">
        <w:r w:rsidRPr="00F7317B">
          <w:rPr>
            <w:rStyle w:val="Hipervnculo"/>
            <w:rFonts w:ascii="Mulish" w:hAnsi="Mulish"/>
          </w:rPr>
          <w:t>Plan de Evaluación 20</w:t>
        </w:r>
        <w:r w:rsidR="00F7317B" w:rsidRPr="00F7317B">
          <w:rPr>
            <w:rStyle w:val="Hipervnculo"/>
            <w:rFonts w:ascii="Mulish" w:hAnsi="Mulish"/>
          </w:rPr>
          <w:t>2</w:t>
        </w:r>
      </w:hyperlink>
      <w:r w:rsidR="00D63AAB">
        <w:rPr>
          <w:rStyle w:val="Hipervnculo"/>
          <w:rFonts w:ascii="Mulish" w:hAnsi="Mulish"/>
        </w:rPr>
        <w:t>6</w:t>
      </w:r>
      <w:r w:rsidR="00F7317B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8901"/>
      </w:tblGrid>
      <w:tr w:rsidR="00BA2EAF" w:rsidRPr="00296787" w14:paraId="3E715DC3" w14:textId="77777777" w:rsidTr="003D1F94">
        <w:tc>
          <w:tcPr>
            <w:tcW w:w="1555" w:type="dxa"/>
            <w:vAlign w:val="center"/>
          </w:tcPr>
          <w:p w14:paraId="6084BA69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8901" w:type="dxa"/>
            <w:shd w:val="clear" w:color="auto" w:fill="auto"/>
            <w:vAlign w:val="center"/>
          </w:tcPr>
          <w:p w14:paraId="5EF02968" w14:textId="655F7DFB" w:rsidR="00B628C5" w:rsidRPr="003D1F94" w:rsidRDefault="00BA2EAF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>Parque Móvil del Estado</w:t>
            </w:r>
          </w:p>
        </w:tc>
      </w:tr>
      <w:tr w:rsidR="00BA2EAF" w:rsidRPr="00296787" w14:paraId="27ED0087" w14:textId="77777777" w:rsidTr="003D1F94">
        <w:tc>
          <w:tcPr>
            <w:tcW w:w="1555" w:type="dxa"/>
            <w:vAlign w:val="center"/>
          </w:tcPr>
          <w:p w14:paraId="1E26D9A8" w14:textId="59D0B8DD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3D1F94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3D1F94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8901" w:type="dxa"/>
            <w:shd w:val="clear" w:color="auto" w:fill="auto"/>
            <w:vAlign w:val="center"/>
          </w:tcPr>
          <w:p w14:paraId="5378D760" w14:textId="6F53F6D6" w:rsidR="00B628C5" w:rsidRPr="003D1F94" w:rsidRDefault="00BA2EAF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>13</w:t>
            </w:r>
            <w:r w:rsidR="00F7317B" w:rsidRPr="003D1F94">
              <w:rPr>
                <w:rFonts w:ascii="Mulish" w:hAnsi="Mulish"/>
                <w:sz w:val="24"/>
              </w:rPr>
              <w:t>/3/2026</w:t>
            </w:r>
          </w:p>
          <w:p w14:paraId="5DEB5371" w14:textId="51594BEF" w:rsidR="00B628C5" w:rsidRPr="003D1F94" w:rsidRDefault="00B628C5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 xml:space="preserve">Segunda revisión: </w:t>
            </w:r>
            <w:r w:rsidR="00D96F13">
              <w:rPr>
                <w:rFonts w:ascii="Mulish" w:hAnsi="Mulish"/>
                <w:sz w:val="24"/>
              </w:rPr>
              <w:t>19</w:t>
            </w:r>
            <w:r w:rsidR="00233EAE">
              <w:rPr>
                <w:rFonts w:ascii="Mulish" w:hAnsi="Mulish"/>
                <w:sz w:val="24"/>
              </w:rPr>
              <w:t>/</w:t>
            </w:r>
            <w:r w:rsidR="00D96F13">
              <w:rPr>
                <w:rFonts w:ascii="Mulish" w:hAnsi="Mulish"/>
                <w:sz w:val="24"/>
              </w:rPr>
              <w:t>6</w:t>
            </w:r>
            <w:r w:rsidR="00233EAE">
              <w:rPr>
                <w:rFonts w:ascii="Mulish" w:hAnsi="Mulish"/>
                <w:sz w:val="24"/>
              </w:rPr>
              <w:t>/2026</w:t>
            </w:r>
          </w:p>
        </w:tc>
      </w:tr>
      <w:tr w:rsidR="00BA2EAF" w:rsidRPr="00296787" w14:paraId="7E519810" w14:textId="77777777" w:rsidTr="003D1F94">
        <w:tc>
          <w:tcPr>
            <w:tcW w:w="1555" w:type="dxa"/>
            <w:vAlign w:val="center"/>
          </w:tcPr>
          <w:p w14:paraId="4A39F2CA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8901" w:type="dxa"/>
            <w:shd w:val="clear" w:color="auto" w:fill="auto"/>
          </w:tcPr>
          <w:p w14:paraId="2C240E9E" w14:textId="15209E22" w:rsidR="00093D85" w:rsidRPr="003D1F94" w:rsidRDefault="00FF0B69" w:rsidP="00093D85">
            <w:pPr>
              <w:rPr>
                <w:rFonts w:ascii="Mulish" w:hAnsi="Mulish"/>
                <w:sz w:val="24"/>
              </w:rPr>
            </w:pPr>
            <w:hyperlink r:id="rId19" w:history="1">
              <w:r w:rsidR="00093D85" w:rsidRPr="00756F71">
                <w:rPr>
                  <w:rStyle w:val="Hipervnculo"/>
                  <w:rFonts w:ascii="Mulish" w:hAnsi="Mulish"/>
                  <w:sz w:val="24"/>
                </w:rPr>
                <w:t>https://www.hacienda.gob.es/es-ES/Areas%20Tematicas/ParqueMovil/Paginas/Parque%20Movil%20del%20Estado.aspx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FF0B69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3A707C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C66AE5A" w:rsidR="00AF751D" w:rsidRPr="00DF05BD" w:rsidRDefault="00093D8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39F98BA9" w:rsidR="00AF751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3D8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DB24F4E" w:rsidR="00AF751D" w:rsidRPr="00DF05BD" w:rsidRDefault="00F7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34E4C772" w:rsidR="00AF751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7317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5E58043D" w:rsidR="00AF751D" w:rsidRPr="00DF05BD" w:rsidRDefault="00F7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BFED018" w:rsidR="00AF751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7317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11F90DB7" w:rsidR="00AF751D" w:rsidRPr="00DF05BD" w:rsidRDefault="00093D8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C9FDCF2" w:rsidR="00AF751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3D8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476D688" w:rsidR="00DF05BD" w:rsidRPr="00DF05BD" w:rsidRDefault="00093D8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39E686BD" w:rsidR="00DF05BD" w:rsidRPr="00AF2663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3D85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AF2663" w:rsidRPr="00AF2663">
              <w:rPr>
                <w:rFonts w:ascii="Mulish" w:hAnsi="Mulish"/>
                <w:sz w:val="18"/>
                <w:szCs w:val="18"/>
              </w:rPr>
              <w:t>. Sigue sin publicarse las normas que regulan el marco jurídico general en el que la entidad desarrolla sus funciones.</w:t>
            </w:r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93437AE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B8E3B19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03D6187F" w:rsidR="00DF05BD" w:rsidRPr="00DF05BD" w:rsidRDefault="003B4A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5AE662D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02E078A" w:rsidR="00DF05BD" w:rsidRPr="00DF05BD" w:rsidRDefault="003B4A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E570410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B4AF1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3B4AF1" w:rsidRPr="00296787" w:rsidRDefault="003B4AF1" w:rsidP="003B4A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3B4AF1" w:rsidRPr="00296787" w:rsidRDefault="003B4AF1" w:rsidP="003B4A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026859848"/>
            <w:placeholder>
              <w:docPart w:val="7FC90E0575CA4E1C8E8ADCFAE8BD197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7D5D424" w:rsidR="003B4AF1" w:rsidRPr="00DF05BD" w:rsidRDefault="003B4AF1" w:rsidP="003B4A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E6EB509" w:rsidR="003B4AF1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99401589"/>
                <w:placeholder>
                  <w:docPart w:val="B12498898829411CA3321C23F7CBB74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B4AF1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3B4AF1">
              <w:rPr>
                <w:rFonts w:ascii="Mulish" w:hAnsi="Mulish"/>
                <w:sz w:val="18"/>
                <w:szCs w:val="18"/>
              </w:rPr>
              <w:t>Se sigue publicando en formato no reutilizable.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7BB6D822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5E852599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5A8B4EC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E693365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2C76B9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542201713"/>
            <w:placeholder>
              <w:docPart w:val="AC75FB34CEE44D949867E747BD1A0E7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43A8C300" w:rsidR="002C76B9" w:rsidRPr="00DF05BD" w:rsidRDefault="002C76B9" w:rsidP="002C76B9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6485A65D" w:rsidR="002C76B9" w:rsidRPr="00DF05BD" w:rsidRDefault="00FF0B69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56201221"/>
                <w:placeholder>
                  <w:docPart w:val="CE642404242C49F184A5F7AEDE7BB8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76B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C76B9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C76B9">
              <w:rPr>
                <w:rFonts w:ascii="Mulish" w:hAnsi="Mulish"/>
                <w:sz w:val="18"/>
                <w:szCs w:val="18"/>
              </w:rPr>
              <w:t>Se publica el correspondiente al periodo 2026-2028.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7944F075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0309E2B3" w:rsidR="00DF05BD" w:rsidRPr="00DF05BD" w:rsidRDefault="00FF0B69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255CDD7D" w:rsidR="00DF05BD" w:rsidRPr="00DF05BD" w:rsidRDefault="002C76B9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611EDC31" w:rsidR="00DF05BD" w:rsidRPr="00DF05BD" w:rsidRDefault="00FF0B69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76B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0311F752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7CA87BB0" w:rsidR="00DF05BD" w:rsidRPr="00DF05BD" w:rsidRDefault="00FF0B69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59EB3C10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38B01048" w:rsidR="00DF05BD" w:rsidRPr="00DF05BD" w:rsidRDefault="00FF0B69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11A8C8EB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38EBA7EF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6370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6452D40B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F88D3E1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E63700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53824404"/>
            <w:placeholder>
              <w:docPart w:val="7D2B0EBBC62E4B71873CB81C54A4AAF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DBD7954" w:rsidR="00E63700" w:rsidRPr="00DF05BD" w:rsidRDefault="00E63700" w:rsidP="00E6370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43E2F87" w:rsidR="00E63700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01534452"/>
                <w:placeholder>
                  <w:docPart w:val="3D742C56CD0249D8A9AD11986C2CDAB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6370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63700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E6370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3871B1E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4AAF40C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DF6378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45E0829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4400D74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BC9C4AD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6175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F7DE899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3483128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59267BD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79BA9928" w:rsidR="00DF05BD" w:rsidRPr="00DF05BD" w:rsidRDefault="00FF0B69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DDBE042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756E5D3" w:rsidR="00DF05BD" w:rsidRPr="00DF05BD" w:rsidRDefault="00FF0B69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7915184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4795674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90062BF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094B82C4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E1FB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4B7EAD59" w:rsidR="00DF05BD" w:rsidRPr="00DF05BD" w:rsidRDefault="00DA3EA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07AB0932" w:rsidR="00DF05BD" w:rsidRPr="00DF05BD" w:rsidRDefault="00FF0B69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4E1FB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7807999"/>
            <w:placeholder>
              <w:docPart w:val="2E1F5E776B3A4A64B22B866B4BEC22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B20C09B" w:rsidR="004E1FBB" w:rsidRPr="00DF05BD" w:rsidRDefault="004E1FBB" w:rsidP="004E1FB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5CAE7A3B" w:rsidR="004E1FBB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21066116"/>
                <w:placeholder>
                  <w:docPart w:val="E1DC7B88D9B64F5097F3E197F406A2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E1FBB">
                  <w:rPr>
                    <w:rStyle w:val="Estilo6"/>
                    <w:szCs w:val="18"/>
                  </w:rPr>
                  <w:t>No</w:t>
                </w:r>
              </w:sdtContent>
            </w:sdt>
            <w:r w:rsidR="004E1FBB">
              <w:rPr>
                <w:szCs w:val="18"/>
              </w:rPr>
              <w:t xml:space="preserve">. </w:t>
            </w:r>
            <w:r w:rsidR="004E1FBB" w:rsidRPr="004E1FBB">
              <w:rPr>
                <w:rFonts w:ascii="Mulish" w:hAnsi="Mulish"/>
                <w:sz w:val="18"/>
                <w:szCs w:val="18"/>
              </w:rPr>
              <w:t>Aunque posiciona en el visor de la IGAE, la información corresponde a 2023.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D91E10A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2029F7A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91F702F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2F37970F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19EA13E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B5D39C1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0F72A6E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D66A006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EDEE3ED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507CA6A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4023371" w:rsidR="00DF05BD" w:rsidRPr="00DF05BD" w:rsidRDefault="00DA3EA7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12A440D1" w:rsidR="00DF05BD" w:rsidRPr="00DF05BD" w:rsidRDefault="00FF0B69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A3EA7">
              <w:rPr>
                <w:szCs w:val="18"/>
              </w:rPr>
              <w:t xml:space="preserve">. </w:t>
            </w:r>
            <w:r w:rsidR="00DA3EA7" w:rsidRPr="00DA3EA7">
              <w:rPr>
                <w:rFonts w:ascii="Mulish" w:hAnsi="Mulish"/>
                <w:sz w:val="18"/>
                <w:szCs w:val="18"/>
              </w:rPr>
              <w:t>Localizable en la Memoria 2024.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03215E35" w:rsidR="00DF05BD" w:rsidRPr="00DF05BD" w:rsidRDefault="00DA3EA7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48BCBDF8" w:rsidR="00DF05BD" w:rsidRPr="00DF05BD" w:rsidRDefault="00FF0B69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5FE5FA3A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241CE10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DE78F11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6D5033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63F3F709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DD9232A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49395D1B" w:rsidR="00DF05BD" w:rsidRPr="00DF05BD" w:rsidRDefault="00185D0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2C5EAEF6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85D0C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79256E2A" w:rsidR="00DF05BD" w:rsidRPr="00DF05BD" w:rsidRDefault="00E17C6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032852C" w:rsidR="00DF05BD" w:rsidRPr="00DF05BD" w:rsidRDefault="00FF0B69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17C6C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1EFE36F2" w:rsidR="00DF05BD" w:rsidRPr="00DF05BD" w:rsidRDefault="004E1FBB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E17C6C">
              <w:rPr>
                <w:rFonts w:ascii="Mulish" w:hAnsi="Mulish"/>
                <w:b/>
                <w:sz w:val="18"/>
                <w:szCs w:val="18"/>
              </w:rPr>
              <w:t>1</w:t>
            </w:r>
          </w:p>
        </w:tc>
        <w:tc>
          <w:tcPr>
            <w:tcW w:w="2806" w:type="dxa"/>
          </w:tcPr>
          <w:p w14:paraId="3E03AC72" w14:textId="0E4DCBC5" w:rsidR="00DF05BD" w:rsidRPr="00DF05BD" w:rsidRDefault="00354C99" w:rsidP="003A707C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E17C6C"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E8C1B9F" w:rsidR="002A7C57" w:rsidRPr="003F04DF" w:rsidRDefault="00354C9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3F04DF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E17C6C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5" w:type="dxa"/>
          </w:tcPr>
          <w:p w14:paraId="33CF1936" w14:textId="5A8BF840" w:rsidR="002A7C57" w:rsidRPr="00B077FE" w:rsidRDefault="00DA3EA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077FE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3C063B3F" w:rsidR="002A7C57" w:rsidRPr="00B077FE" w:rsidRDefault="00354C9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077FE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E17C6C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</w:tr>
    </w:tbl>
    <w:p w14:paraId="7A93ED4A" w14:textId="184BD552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0D263DF4" w14:textId="18395080" w:rsidR="00354C99" w:rsidRPr="00B077FE" w:rsidRDefault="00FF0B69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354C99">
        <w:rPr>
          <w:rFonts w:ascii="Mulish" w:hAnsi="Mulish"/>
          <w:lang w:bidi="es-ES"/>
        </w:rPr>
        <w:fldChar w:fldCharType="begin"/>
      </w:r>
      <w:r w:rsidR="00354C99" w:rsidRPr="00B077FE">
        <w:rPr>
          <w:rFonts w:ascii="Mulish" w:hAnsi="Mulish"/>
          <w:lang w:bidi="es-ES"/>
        </w:rPr>
        <w:instrText xml:space="preserve"> LINK Excel.Sheet.12 "C:\\Users\\mariadelcarmen.motos\\Documents\\Trabajo fuera red\\211-Parque Móvil del Estado\\2026\\211-Parque móvil del Estado-2026.xlsx" "Tablas!F2C1:F7C9" \a \f 4 \h </w:instrText>
      </w:r>
      <w:r w:rsidR="00354C99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354C99" w:rsidRPr="00354C99" w14:paraId="2AB0EEEF" w14:textId="77777777" w:rsidTr="00354C99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6E30DC50" w14:textId="48FF81E0" w:rsidR="00354C99" w:rsidRPr="00354C99" w:rsidRDefault="00354C99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380CEBD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F88153B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2A359D8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FBA6C0A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DCF9ACB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0724273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A6C146A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F57E9CB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354C99" w:rsidRPr="00354C99" w14:paraId="32920EB8" w14:textId="77777777" w:rsidTr="00354C99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0CB06A9" w14:textId="77777777" w:rsidR="00354C99" w:rsidRPr="00354C99" w:rsidRDefault="00354C99" w:rsidP="00354C99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CB784E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D32C4B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56F88F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8A7272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5559DA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64E340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6EED09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88437F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59,3</w:t>
            </w:r>
          </w:p>
        </w:tc>
      </w:tr>
      <w:tr w:rsidR="00354C99" w:rsidRPr="00354C99" w14:paraId="5C6822D1" w14:textId="77777777" w:rsidTr="00354C99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84B696F" w14:textId="77777777" w:rsidR="00354C99" w:rsidRPr="00354C99" w:rsidRDefault="00354C99" w:rsidP="00354C99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1890D4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78F61F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86ECB0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332E54B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93416B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41712D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9F93E2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F8F1FD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354C99" w:rsidRPr="00354C99" w14:paraId="1C1E9FD1" w14:textId="77777777" w:rsidTr="00354C99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20C96B3" w14:textId="77777777" w:rsidR="00354C99" w:rsidRPr="00354C99" w:rsidRDefault="00354C99" w:rsidP="00354C99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FE24A5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D0C30E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D7C641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DD811B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AECC51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E0FB4C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154B1C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EF2301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13,5</w:t>
            </w:r>
          </w:p>
        </w:tc>
      </w:tr>
      <w:tr w:rsidR="00354C99" w:rsidRPr="00354C99" w14:paraId="26C7D96D" w14:textId="77777777" w:rsidTr="00354C99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DE5E3F0" w14:textId="77777777" w:rsidR="00354C99" w:rsidRPr="00354C99" w:rsidRDefault="00354C99" w:rsidP="00354C99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664990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20F388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2B5032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B052F2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46B0461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93B775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F1E284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8BA1B8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354C99" w:rsidRPr="00354C99" w14:paraId="25DA8E06" w14:textId="77777777" w:rsidTr="00354C99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BECEC4F" w14:textId="77777777" w:rsidR="00354C99" w:rsidRPr="00354C99" w:rsidRDefault="00354C99" w:rsidP="00354C99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B327801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A328804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24,2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F98F080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94F1951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24,2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A8B28D1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7A9C572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27,4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708995B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21,0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FF0041D" w14:textId="77777777" w:rsidR="00354C99" w:rsidRPr="00354C99" w:rsidRDefault="00354C99" w:rsidP="00354C99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54C99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27,4</w:t>
            </w:r>
          </w:p>
        </w:tc>
      </w:tr>
    </w:tbl>
    <w:p w14:paraId="06B29B65" w14:textId="4C874C94" w:rsidR="001E106B" w:rsidRPr="00296787" w:rsidRDefault="00354C99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69E29005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354C99">
        <w:rPr>
          <w:rFonts w:ascii="Mulish" w:hAnsi="Mulish"/>
          <w:lang w:bidi="es-ES"/>
        </w:rPr>
        <w:t>27,4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7B62FE99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</w:t>
      </w:r>
      <w:r w:rsidR="002832E0">
        <w:rPr>
          <w:rFonts w:ascii="Mulish" w:hAnsi="Mulish"/>
        </w:rPr>
        <w:t xml:space="preserve"> </w:t>
      </w:r>
      <w:r w:rsidR="007F144B" w:rsidRPr="00296787">
        <w:rPr>
          <w:rFonts w:ascii="Mulish" w:hAnsi="Mulish"/>
        </w:rPr>
        <w:t xml:space="preserve">negativamente </w:t>
      </w:r>
      <w:r w:rsidRPr="00296787">
        <w:rPr>
          <w:rFonts w:ascii="Mulish" w:hAnsi="Mulish"/>
        </w:rPr>
        <w:t xml:space="preserve">la evolución del cumplimiento de las obligaciones de publicidad activa por parte </w:t>
      </w:r>
      <w:r w:rsidR="00354C99">
        <w:rPr>
          <w:rFonts w:ascii="Mulish" w:hAnsi="Mulish"/>
        </w:rPr>
        <w:t>del Parque Móvil del Estado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2832E0">
        <w:rPr>
          <w:rFonts w:ascii="Mulish" w:hAnsi="Mulish"/>
          <w:lang w:bidi="es-ES"/>
        </w:rPr>
        <w:t>5</w:t>
      </w:r>
      <w:r w:rsidR="00354C99">
        <w:rPr>
          <w:rFonts w:ascii="Mulish" w:hAnsi="Mulish"/>
          <w:lang w:bidi="es-ES"/>
        </w:rPr>
        <w:t>, se produce una disminución de 3 puntos porcentuales</w:t>
      </w:r>
      <w:r w:rsidR="002832E0">
        <w:rPr>
          <w:rFonts w:ascii="Mulish" w:hAnsi="Mulish"/>
          <w:lang w:bidi="es-ES"/>
        </w:rPr>
        <w:t xml:space="preserve"> en el ICIO obtenido, dado que no se han aplicado ninguna de las recomendaciones efectuadas en 2025</w:t>
      </w:r>
      <w:r w:rsidR="00354C99">
        <w:rPr>
          <w:rFonts w:ascii="Mulish" w:hAnsi="Mulish"/>
          <w:lang w:bidi="es-ES"/>
        </w:rPr>
        <w:t xml:space="preserve"> y que, además, ha habido que revisar a la baja el cumplimiento de la obligación Cuentas anuales, porque la información a la que se dirige corresponde a 2023</w:t>
      </w:r>
      <w:r w:rsidRPr="00296787">
        <w:rPr>
          <w:rFonts w:ascii="Mulish" w:hAnsi="Mulish"/>
          <w:lang w:bidi="es-ES"/>
        </w:rPr>
        <w:t>.</w:t>
      </w:r>
    </w:p>
    <w:p w14:paraId="28209DFA" w14:textId="578B861E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="00E17C6C">
        <w:rPr>
          <w:rFonts w:ascii="Mulish" w:hAnsi="Mulish"/>
        </w:rPr>
        <w:t xml:space="preserve"> los déficits evidenciados son los siguientes</w:t>
      </w:r>
      <w:r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FB18A5C" w14:textId="261262C2" w:rsidR="006B4FAE" w:rsidRPr="00354C99" w:rsidRDefault="002832E0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354C99">
        <w:rPr>
          <w:rFonts w:ascii="Mulish" w:hAnsi="Mulish"/>
        </w:rPr>
        <w:t xml:space="preserve">La información </w:t>
      </w:r>
      <w:r w:rsidR="00354C99">
        <w:rPr>
          <w:rFonts w:ascii="Mulish" w:hAnsi="Mulish"/>
        </w:rPr>
        <w:t xml:space="preserve">en el Portal de Transparencia </w:t>
      </w:r>
      <w:r w:rsidRPr="00354C99">
        <w:rPr>
          <w:rFonts w:ascii="Mulish" w:hAnsi="Mulish"/>
        </w:rPr>
        <w:t xml:space="preserve">sigue sin </w:t>
      </w:r>
      <w:r w:rsidR="001E106B" w:rsidRPr="00354C99">
        <w:rPr>
          <w:rFonts w:ascii="Mulish" w:hAnsi="Mulish"/>
        </w:rPr>
        <w:t>organizarse conforme al patrón definido por la LTAIBG</w:t>
      </w:r>
      <w:r w:rsidR="006B4FAE" w:rsidRPr="00354C99">
        <w:rPr>
          <w:rFonts w:ascii="Mulish" w:hAnsi="Mulish"/>
        </w:rPr>
        <w:t>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012FE8F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714C22">
        <w:rPr>
          <w:rFonts w:ascii="Mulish" w:hAnsi="Mulish"/>
        </w:rPr>
        <w:t xml:space="preserve">,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>rganizativa</w:t>
      </w:r>
      <w:r w:rsidR="00714C22">
        <w:rPr>
          <w:rFonts w:ascii="Mulish" w:hAnsi="Mulish"/>
        </w:rPr>
        <w:t xml:space="preserve">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142A6E6" w14:textId="1D648CDF" w:rsidR="002832E0" w:rsidRDefault="008C446B" w:rsidP="008C446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2832E0" w:rsidRPr="008C446B">
        <w:rPr>
          <w:rFonts w:ascii="Mulish" w:hAnsi="Mulish"/>
        </w:rPr>
        <w:t>a identificación de los máximos responsables de</w:t>
      </w:r>
      <w:r w:rsidR="00354C99">
        <w:rPr>
          <w:rFonts w:ascii="Mulish" w:hAnsi="Mulish"/>
        </w:rPr>
        <w:t>l Parque Móvil del Estado</w:t>
      </w:r>
      <w:r w:rsidR="002832E0" w:rsidRPr="008C446B">
        <w:rPr>
          <w:rFonts w:ascii="Mulish" w:hAnsi="Mulish"/>
        </w:rPr>
        <w:t>.</w:t>
      </w:r>
    </w:p>
    <w:p w14:paraId="0D15EDBA" w14:textId="65AAA8D4" w:rsidR="00354C99" w:rsidRPr="00354C99" w:rsidRDefault="008C446B" w:rsidP="00354C9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E</w:t>
      </w:r>
      <w:r w:rsidR="002832E0" w:rsidRPr="008C446B">
        <w:rPr>
          <w:rFonts w:ascii="Mulish" w:hAnsi="Mulish"/>
        </w:rPr>
        <w:t xml:space="preserve">l perfil y la trayectoria profesional de </w:t>
      </w:r>
      <w:r w:rsidR="00354C99">
        <w:rPr>
          <w:rFonts w:ascii="Mulish" w:hAnsi="Mulish"/>
        </w:rPr>
        <w:t>sus</w:t>
      </w:r>
      <w:r w:rsidR="002832E0" w:rsidRPr="008C446B">
        <w:rPr>
          <w:rFonts w:ascii="Mulish" w:hAnsi="Mulish"/>
        </w:rPr>
        <w:t xml:space="preserve"> máximos responsables</w:t>
      </w:r>
      <w:r w:rsidR="00354C99">
        <w:rPr>
          <w:rFonts w:ascii="Mulish" w:hAnsi="Mulish"/>
        </w:rPr>
        <w:t xml:space="preserve"> en su página web</w:t>
      </w:r>
      <w:r w:rsidR="002832E0" w:rsidRPr="008C446B">
        <w:rPr>
          <w:rFonts w:ascii="Mulish" w:hAnsi="Mulish"/>
        </w:rPr>
        <w:t>.</w:t>
      </w:r>
    </w:p>
    <w:p w14:paraId="315D120D" w14:textId="1600B3CC" w:rsidR="002832E0" w:rsidRDefault="00262361" w:rsidP="008C446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grado de cumplimiento y resultados</w:t>
      </w:r>
      <w:r w:rsidR="002832E0" w:rsidRPr="008C446B">
        <w:rPr>
          <w:rFonts w:ascii="Mulish" w:hAnsi="Mulish"/>
        </w:rPr>
        <w:t xml:space="preserve"> de </w:t>
      </w:r>
      <w:r w:rsidR="00EC4090">
        <w:rPr>
          <w:rFonts w:ascii="Mulish" w:hAnsi="Mulish"/>
        </w:rPr>
        <w:t>su</w:t>
      </w:r>
      <w:r w:rsidR="002832E0" w:rsidRPr="008C446B">
        <w:rPr>
          <w:rFonts w:ascii="Mulish" w:hAnsi="Mulish"/>
        </w:rPr>
        <w:t>s planes y programas.</w:t>
      </w:r>
    </w:p>
    <w:p w14:paraId="45C73263" w14:textId="05E4E9B1" w:rsidR="00262361" w:rsidRDefault="00262361" w:rsidP="00262361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62AC7909" w14:textId="30436456" w:rsidR="00262361" w:rsidRDefault="00262361" w:rsidP="003F04DF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completar la normativa aplicable, es necesario publicar las normas que regulan el marco jurídico general en el que desarrollan su actividad, como la Ley 39/2025, la Ley 40/2015, etc.</w:t>
      </w:r>
    </w:p>
    <w:p w14:paraId="40032EB0" w14:textId="77777777" w:rsidR="00262361" w:rsidRPr="00296787" w:rsidRDefault="00262361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5D8E5E2F" w14:textId="6BA394A6" w:rsidR="00714C22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714C22">
        <w:rPr>
          <w:rFonts w:ascii="Mulish" w:hAnsi="Mulish"/>
        </w:rPr>
        <w:t>de relevancia jurídica:</w:t>
      </w:r>
    </w:p>
    <w:p w14:paraId="7D8A9EBC" w14:textId="49F88B02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EF9972E" w14:textId="35A767F6" w:rsidR="00714C22" w:rsidRDefault="008C446B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Directrices, instrucciones, acuerdos, circulares o respuestas a consultas.</w:t>
      </w:r>
    </w:p>
    <w:p w14:paraId="1B2B1C91" w14:textId="33FD1972" w:rsidR="00714C22" w:rsidRPr="008C446B" w:rsidRDefault="008C446B" w:rsidP="0003167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C446B">
        <w:rPr>
          <w:rFonts w:ascii="Mulish" w:hAnsi="Mulish"/>
        </w:rPr>
        <w:t>Documentos que deban ser sometidos a información pública en aplicación de normativa sectorial.</w:t>
      </w:r>
    </w:p>
    <w:p w14:paraId="1455AAAA" w14:textId="77777777" w:rsidR="00714C22" w:rsidRDefault="00714C22" w:rsidP="00714C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C5AD00B" w14:textId="3580F262" w:rsidR="00714C22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DF5D0A" w14:textId="4CA5AADB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97194C4" w14:textId="681FA4BC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 xml:space="preserve">nformación sobre las modificaciones de los contratos adjudicados. </w:t>
      </w:r>
    </w:p>
    <w:p w14:paraId="2FADF0C3" w14:textId="4354A0A3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estadística sobre la distribución de los contratos expresada en términos presupuestarios y según procedimiento de licitación.</w:t>
      </w:r>
    </w:p>
    <w:p w14:paraId="3EFA3A10" w14:textId="4324B517" w:rsidR="00F26DC1" w:rsidRDefault="00E17C6C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C61B1">
        <w:rPr>
          <w:rFonts w:ascii="Mulish" w:hAnsi="Mulish"/>
        </w:rPr>
        <w:t xml:space="preserve">El número y el porcentaje en volumen presupuestario de contratos adjudicados a </w:t>
      </w:r>
      <w:proofErr w:type="spellStart"/>
      <w:r w:rsidRPr="006C61B1">
        <w:rPr>
          <w:rFonts w:ascii="Mulish" w:hAnsi="Mulish"/>
        </w:rPr>
        <w:t>PYMEs</w:t>
      </w:r>
      <w:proofErr w:type="spellEnd"/>
      <w:r w:rsidRPr="006C61B1">
        <w:rPr>
          <w:rFonts w:ascii="Mulish" w:hAnsi="Mulish"/>
        </w:rPr>
        <w:t xml:space="preserve"> según tipo de contrato y según procedimiento de licitación</w:t>
      </w:r>
      <w:r w:rsidR="00F26DC1" w:rsidRPr="00F26DC1">
        <w:rPr>
          <w:rFonts w:ascii="Mulish" w:hAnsi="Mulish"/>
        </w:rPr>
        <w:t>.</w:t>
      </w:r>
    </w:p>
    <w:p w14:paraId="20924DC2" w14:textId="02E50F7B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relativa a los convenios suscritos, incluyendo todos los ítems informativos que el artículo 8.1.b de la LTAIBG establece para esta obligación.</w:t>
      </w:r>
    </w:p>
    <w:p w14:paraId="27BDCC11" w14:textId="49F52CE5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654CAF7D" w14:textId="652ABD2F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F26DC1">
        <w:rPr>
          <w:rFonts w:ascii="Mulish" w:hAnsi="Mulish"/>
        </w:rPr>
        <w:t xml:space="preserve">Las subcontrataciones derivadas de las encomiendas de gestión. </w:t>
      </w:r>
    </w:p>
    <w:p w14:paraId="3DF80152" w14:textId="68FF2FDA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las subvenciones y ayudas públicas concedidas a terceros, incluyendo el importe, objetivo y beneficiarios. Si no se concedieran, debe hacerse mención expresa.</w:t>
      </w:r>
    </w:p>
    <w:p w14:paraId="20DBB46F" w14:textId="68F97E9D" w:rsidR="00EC4090" w:rsidRDefault="00EC409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Sus presupuestos.</w:t>
      </w:r>
    </w:p>
    <w:p w14:paraId="6E5769D9" w14:textId="4C672C86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 ejecución presupuestaria.</w:t>
      </w:r>
    </w:p>
    <w:p w14:paraId="2A84997A" w14:textId="77FCFC39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 xml:space="preserve">nformación </w:t>
      </w:r>
      <w:r w:rsidR="00EC4090">
        <w:rPr>
          <w:rFonts w:ascii="Mulish" w:hAnsi="Mulish"/>
        </w:rPr>
        <w:t xml:space="preserve">actualizada </w:t>
      </w:r>
      <w:r w:rsidR="00F26DC1" w:rsidRPr="006B7120">
        <w:rPr>
          <w:rFonts w:ascii="Mulish" w:hAnsi="Mulish"/>
        </w:rPr>
        <w:t>sobre las cuentas anuales del organismo.</w:t>
      </w:r>
    </w:p>
    <w:p w14:paraId="3C00A9AC" w14:textId="14961E28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 xml:space="preserve">os informes de auditoría y fiscalización elaborados por el Tribunal de Cuentas. </w:t>
      </w:r>
      <w:bookmarkStart w:id="6" w:name="_Hlk231307238"/>
      <w:r w:rsidR="00E17C6C">
        <w:rPr>
          <w:rFonts w:ascii="Mulish" w:hAnsi="Mulish"/>
        </w:rPr>
        <w:t>Si no existieran, debe especificarse este extremo</w:t>
      </w:r>
      <w:bookmarkEnd w:id="6"/>
      <w:r w:rsidR="00E17C6C">
        <w:rPr>
          <w:rFonts w:ascii="Mulish" w:hAnsi="Mulish"/>
        </w:rPr>
        <w:t>.</w:t>
      </w:r>
    </w:p>
    <w:p w14:paraId="007A08D9" w14:textId="76267ACC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retribuciones anuales de los altos cargos y máximos responsables del organismo</w:t>
      </w:r>
      <w:r w:rsidR="00EC4090">
        <w:rPr>
          <w:rFonts w:ascii="Mulish" w:hAnsi="Mulish"/>
        </w:rPr>
        <w:t xml:space="preserve"> en su página web</w:t>
      </w:r>
      <w:r w:rsidR="00F26DC1" w:rsidRPr="006B7120">
        <w:rPr>
          <w:rFonts w:ascii="Mulish" w:hAnsi="Mulish"/>
        </w:rPr>
        <w:t>.</w:t>
      </w:r>
    </w:p>
    <w:p w14:paraId="64B22CBE" w14:textId="4D8E804E" w:rsidR="00F26DC1" w:rsidRPr="006B7120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B7120"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indemnizaciones percibidas por los altos cargos con ocasión del abandono del cargo.</w:t>
      </w:r>
    </w:p>
    <w:p w14:paraId="226B72E8" w14:textId="1B170149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resoluciones de autorización o reconocimiento de compatibilidad que afecten a los empleados.</w:t>
      </w:r>
    </w:p>
    <w:p w14:paraId="0F23F338" w14:textId="065B6FAC" w:rsidR="00F26DC1" w:rsidRPr="006B7120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autorizaciones para actividad privada al cese de altos cargos.</w:t>
      </w:r>
    </w:p>
    <w:p w14:paraId="70AE5853" w14:textId="77777777" w:rsidR="00714C22" w:rsidRDefault="00714C22" w:rsidP="00714C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E808594" w:rsidR="001E106B" w:rsidRPr="00296787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1D18146" w14:textId="776DD482" w:rsidR="006B7120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I</w:t>
      </w:r>
      <w:r w:rsidRPr="006B7120">
        <w:rPr>
          <w:rFonts w:ascii="Mulish" w:hAnsi="Mulish"/>
        </w:rPr>
        <w:t xml:space="preserve">nformación sobre los bienes inmuebles </w:t>
      </w:r>
      <w:r w:rsidR="00EC4090">
        <w:rPr>
          <w:rFonts w:ascii="Mulish" w:hAnsi="Mulish"/>
        </w:rPr>
        <w:t xml:space="preserve">de su </w:t>
      </w:r>
      <w:r w:rsidRPr="006B7120">
        <w:rPr>
          <w:rFonts w:ascii="Mulish" w:hAnsi="Mulish"/>
        </w:rPr>
        <w:t>propiedad</w:t>
      </w:r>
      <w:r>
        <w:rPr>
          <w:rFonts w:ascii="Mulish" w:hAnsi="Mulish"/>
        </w:rPr>
        <w:t xml:space="preserve"> </w:t>
      </w:r>
      <w:r w:rsidRPr="006B7120">
        <w:rPr>
          <w:rFonts w:ascii="Mulish" w:hAnsi="Mulish"/>
        </w:rPr>
        <w:t>o sobre los que ostente algún derecho real.</w:t>
      </w:r>
    </w:p>
    <w:p w14:paraId="4B7E7563" w14:textId="4D6A4209" w:rsidR="003F04DF" w:rsidRDefault="003F04DF" w:rsidP="003F04DF">
      <w:pPr>
        <w:pStyle w:val="Sinespaciado"/>
        <w:spacing w:line="276" w:lineRule="auto"/>
        <w:jc w:val="both"/>
        <w:rPr>
          <w:rFonts w:ascii="Mulish" w:hAnsi="Mulish"/>
        </w:rPr>
      </w:pPr>
    </w:p>
    <w:p w14:paraId="007442C4" w14:textId="07321779" w:rsidR="003F04DF" w:rsidRDefault="003F04DF" w:rsidP="003F04DF">
      <w:pPr>
        <w:pStyle w:val="Sinespaciado"/>
        <w:spacing w:line="276" w:lineRule="auto"/>
        <w:jc w:val="both"/>
        <w:rPr>
          <w:rFonts w:ascii="Mulish" w:hAnsi="Mulish"/>
        </w:rPr>
      </w:pP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5FF766F0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57BB3A6A" w14:textId="110B28F7" w:rsidR="00E17C6C" w:rsidRDefault="00E17C6C" w:rsidP="00E17C6C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FF0B69">
        <w:rPr>
          <w:rFonts w:ascii="Mulish" w:hAnsi="Mulish"/>
        </w:rPr>
        <w:t xml:space="preserve">el atributo </w:t>
      </w:r>
      <w:r>
        <w:rPr>
          <w:rFonts w:ascii="Mulish" w:hAnsi="Mulish"/>
        </w:rPr>
        <w:t>Reutilización, toda la información sujeta a obligación de publicidad activa debe publicarse en formato reutilizable, incluido el organigrama.</w:t>
      </w:r>
    </w:p>
    <w:p w14:paraId="44BCEB92" w14:textId="77777777" w:rsidR="00E17C6C" w:rsidRDefault="00E17C6C" w:rsidP="00E17C6C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1EA60B92" w14:textId="323FFCB5" w:rsidR="00E17C6C" w:rsidRDefault="00E17C6C" w:rsidP="00E17C6C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7" w:name="_Hlk231307518"/>
      <w:r>
        <w:rPr>
          <w:rFonts w:ascii="Mulish" w:hAnsi="Mulish"/>
        </w:rPr>
        <w:t xml:space="preserve">Para cumplir por completo con </w:t>
      </w:r>
      <w:r w:rsidR="00FF0B69">
        <w:rPr>
          <w:rFonts w:ascii="Mulish" w:hAnsi="Mulish"/>
        </w:rPr>
        <w:t xml:space="preserve">el atributo </w:t>
      </w:r>
      <w:r>
        <w:rPr>
          <w:rFonts w:ascii="Mulish" w:hAnsi="Mulish"/>
        </w:rPr>
        <w:t>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7"/>
    <w:p w14:paraId="3134F582" w14:textId="77777777" w:rsidR="00E17C6C" w:rsidRDefault="00E17C6C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DF4CD27" w14:textId="1B35B3EA" w:rsidR="00175A7B" w:rsidRDefault="00175A7B" w:rsidP="00EC4090">
      <w:pPr>
        <w:pStyle w:val="Sinespaciado"/>
        <w:spacing w:line="276" w:lineRule="auto"/>
        <w:jc w:val="both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D8750BC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D96F13">
        <w:rPr>
          <w:rFonts w:ascii="Mulish" w:hAnsi="Mulish"/>
        </w:rPr>
        <w:t>junio</w:t>
      </w:r>
      <w:r w:rsidR="003F04DF">
        <w:rPr>
          <w:rFonts w:ascii="Mulish" w:hAnsi="Mulish"/>
        </w:rPr>
        <w:t xml:space="preserve"> </w:t>
      </w:r>
      <w:r w:rsidR="006B7120">
        <w:rPr>
          <w:rFonts w:ascii="Mulish" w:hAnsi="Mulish"/>
        </w:rPr>
        <w:t>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47B22" w14:textId="77777777" w:rsidR="00AB6833" w:rsidRDefault="00AB6833" w:rsidP="00F31BC3">
      <w:r>
        <w:separator/>
      </w:r>
    </w:p>
  </w:endnote>
  <w:endnote w:type="continuationSeparator" w:id="0">
    <w:p w14:paraId="7AE10184" w14:textId="77777777" w:rsidR="00AB6833" w:rsidRDefault="00AB6833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DD66" w14:textId="77777777" w:rsidR="00D7432F" w:rsidRDefault="00D743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D7432F">
      <w:rPr>
        <w:rFonts w:ascii="Mulish" w:hAnsi="Mulish"/>
        <w:sz w:val="16"/>
        <w:szCs w:val="16"/>
      </w:rPr>
      <w:fldChar w:fldCharType="begin"/>
    </w:r>
    <w:r w:rsidRPr="00D7432F">
      <w:rPr>
        <w:rFonts w:ascii="Mulish" w:hAnsi="Mulish"/>
        <w:sz w:val="16"/>
        <w:szCs w:val="16"/>
      </w:rPr>
      <w:instrText>PAGE   \* MERGEFORMAT</w:instrText>
    </w:r>
    <w:r w:rsidRPr="00D7432F">
      <w:rPr>
        <w:rFonts w:ascii="Mulish" w:hAnsi="Mulish"/>
        <w:sz w:val="16"/>
        <w:szCs w:val="16"/>
      </w:rPr>
      <w:fldChar w:fldCharType="separate"/>
    </w:r>
    <w:r w:rsidRPr="00D7432F">
      <w:rPr>
        <w:rFonts w:ascii="Mulish" w:hAnsi="Mulish"/>
        <w:sz w:val="16"/>
        <w:szCs w:val="16"/>
      </w:rPr>
      <w:t>2</w:t>
    </w:r>
    <w:r w:rsidRPr="00D7432F">
      <w:rPr>
        <w:rFonts w:ascii="Mulish" w:hAnsi="Mulish"/>
        <w:sz w:val="16"/>
        <w:szCs w:val="16"/>
      </w:rPr>
      <w:fldChar w:fldCharType="end"/>
    </w:r>
    <w:r w:rsidRPr="00D7432F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7432F">
      <w:rPr>
        <w:rFonts w:ascii="Mulish" w:hAnsi="Mulish"/>
        <w:sz w:val="16"/>
        <w:szCs w:val="16"/>
      </w:rPr>
      <w:t>CONSEJO DE TRANSPARENCIA AAI</w:t>
    </w:r>
    <w:bookmarkEnd w:id="0"/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7432F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7432F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7432F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7432F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7432F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7432F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7432F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7432F" w:rsidRDefault="00FF0B69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FF0B69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D7432F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7432F" w:rsidRDefault="00FF0B69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FF0B69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D7432F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DC372" w14:textId="77777777" w:rsidR="00AB6833" w:rsidRDefault="00AB6833" w:rsidP="00F31BC3">
      <w:r>
        <w:separator/>
      </w:r>
    </w:p>
  </w:footnote>
  <w:footnote w:type="continuationSeparator" w:id="0">
    <w:p w14:paraId="417216A2" w14:textId="77777777" w:rsidR="00AB6833" w:rsidRDefault="00AB6833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FF0B69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0B69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FF0B69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1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41A23EE0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DF2AD7C2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B3ACA"/>
    <w:multiLevelType w:val="hybridMultilevel"/>
    <w:tmpl w:val="31F00F22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3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321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93D85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77D95"/>
    <w:rsid w:val="00183301"/>
    <w:rsid w:val="0018541B"/>
    <w:rsid w:val="00185D0C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33EAE"/>
    <w:rsid w:val="00243294"/>
    <w:rsid w:val="00244EDA"/>
    <w:rsid w:val="002464DE"/>
    <w:rsid w:val="002467FA"/>
    <w:rsid w:val="00247EA1"/>
    <w:rsid w:val="00250846"/>
    <w:rsid w:val="0025235A"/>
    <w:rsid w:val="00262361"/>
    <w:rsid w:val="00263F79"/>
    <w:rsid w:val="002725E4"/>
    <w:rsid w:val="002777C1"/>
    <w:rsid w:val="002832E0"/>
    <w:rsid w:val="00296787"/>
    <w:rsid w:val="002A7C57"/>
    <w:rsid w:val="002C19B9"/>
    <w:rsid w:val="002C1DD9"/>
    <w:rsid w:val="002C41B4"/>
    <w:rsid w:val="002C76B9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4C99"/>
    <w:rsid w:val="00355DC0"/>
    <w:rsid w:val="00393F48"/>
    <w:rsid w:val="003A1694"/>
    <w:rsid w:val="003A390C"/>
    <w:rsid w:val="003A707C"/>
    <w:rsid w:val="003B399C"/>
    <w:rsid w:val="003B4AF1"/>
    <w:rsid w:val="003B57E6"/>
    <w:rsid w:val="003B6B96"/>
    <w:rsid w:val="003D1F94"/>
    <w:rsid w:val="003D2C4A"/>
    <w:rsid w:val="003E564B"/>
    <w:rsid w:val="003E5D2F"/>
    <w:rsid w:val="003E7CF3"/>
    <w:rsid w:val="003F04DF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175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1FBB"/>
    <w:rsid w:val="004E7B33"/>
    <w:rsid w:val="00506864"/>
    <w:rsid w:val="00521C69"/>
    <w:rsid w:val="005301DF"/>
    <w:rsid w:val="00532238"/>
    <w:rsid w:val="00536832"/>
    <w:rsid w:val="00540929"/>
    <w:rsid w:val="0054167B"/>
    <w:rsid w:val="005525BE"/>
    <w:rsid w:val="00560FA0"/>
    <w:rsid w:val="00563295"/>
    <w:rsid w:val="00564E23"/>
    <w:rsid w:val="00581D58"/>
    <w:rsid w:val="00582A8C"/>
    <w:rsid w:val="00592E61"/>
    <w:rsid w:val="00593819"/>
    <w:rsid w:val="005939BF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120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C446B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52B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B683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2663"/>
    <w:rsid w:val="00AF443D"/>
    <w:rsid w:val="00AF5151"/>
    <w:rsid w:val="00AF751D"/>
    <w:rsid w:val="00B077FE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2EAF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3AAB"/>
    <w:rsid w:val="00D70570"/>
    <w:rsid w:val="00D7432F"/>
    <w:rsid w:val="00D77D83"/>
    <w:rsid w:val="00D9090A"/>
    <w:rsid w:val="00D940D6"/>
    <w:rsid w:val="00D96084"/>
    <w:rsid w:val="00D96F13"/>
    <w:rsid w:val="00DA3EA7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4D7C"/>
    <w:rsid w:val="00E07201"/>
    <w:rsid w:val="00E17C6C"/>
    <w:rsid w:val="00E17DF6"/>
    <w:rsid w:val="00E30705"/>
    <w:rsid w:val="00E33169"/>
    <w:rsid w:val="00E51AC4"/>
    <w:rsid w:val="00E63700"/>
    <w:rsid w:val="00E63F24"/>
    <w:rsid w:val="00E6528C"/>
    <w:rsid w:val="00E73F4D"/>
    <w:rsid w:val="00E83650"/>
    <w:rsid w:val="00EA3A94"/>
    <w:rsid w:val="00EB68A3"/>
    <w:rsid w:val="00EC4090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6DC1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7317B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0B69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7317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731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hacienda.gob.es/es-ES/Areas%20Tematicas/ParqueMovil/Paginas/Parque%20Movil%20del%20Estado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C0036D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C0036D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FC90E0575CA4E1C8E8ADCFAE8BD1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51BCD-7059-45FB-B178-2221A2123D46}"/>
      </w:docPartPr>
      <w:docPartBody>
        <w:p w:rsidR="00EF29B5" w:rsidRDefault="00551689" w:rsidP="00551689">
          <w:pPr>
            <w:pStyle w:val="7FC90E0575CA4E1C8E8ADCFAE8BD197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12498898829411CA3321C23F7CBB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A385F-F2CF-4570-91EB-FDECE4481572}"/>
      </w:docPartPr>
      <w:docPartBody>
        <w:p w:rsidR="00EF29B5" w:rsidRDefault="00551689" w:rsidP="00551689">
          <w:pPr>
            <w:pStyle w:val="B12498898829411CA3321C23F7CBB74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C75FB34CEE44D949867E747BD1A0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EB517-06B6-464E-92FA-61DC5E851608}"/>
      </w:docPartPr>
      <w:docPartBody>
        <w:p w:rsidR="00EF29B5" w:rsidRDefault="00551689" w:rsidP="00551689">
          <w:pPr>
            <w:pStyle w:val="AC75FB34CEE44D949867E747BD1A0E7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642404242C49F184A5F7AEDE7BB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5D816-225A-467D-91D9-43D1473AB3E8}"/>
      </w:docPartPr>
      <w:docPartBody>
        <w:p w:rsidR="00EF29B5" w:rsidRDefault="00551689" w:rsidP="00551689">
          <w:pPr>
            <w:pStyle w:val="CE642404242C49F184A5F7AEDE7BB8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D2B0EBBC62E4B71873CB81C54A4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675DF-BFB7-4307-AD6D-62839B6E0946}"/>
      </w:docPartPr>
      <w:docPartBody>
        <w:p w:rsidR="00EF29B5" w:rsidRDefault="00551689" w:rsidP="00551689">
          <w:pPr>
            <w:pStyle w:val="7D2B0EBBC62E4B71873CB81C54A4AA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D742C56CD0249D8A9AD11986C2CD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53E45-4B25-437A-B881-DAF7A112595A}"/>
      </w:docPartPr>
      <w:docPartBody>
        <w:p w:rsidR="00EF29B5" w:rsidRDefault="00551689" w:rsidP="00551689">
          <w:pPr>
            <w:pStyle w:val="3D742C56CD0249D8A9AD11986C2CDAB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1F5E776B3A4A64B22B866B4BEC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96490-64EE-4F15-8A55-47D74CAB6EE3}"/>
      </w:docPartPr>
      <w:docPartBody>
        <w:p w:rsidR="00EF29B5" w:rsidRDefault="00551689" w:rsidP="00551689">
          <w:pPr>
            <w:pStyle w:val="2E1F5E776B3A4A64B22B866B4BEC22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DC7B88D9B64F5097F3E197F406A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4FF72-1714-45BF-B7D2-DCD56CB6B8A6}"/>
      </w:docPartPr>
      <w:docPartBody>
        <w:p w:rsidR="00EF29B5" w:rsidRDefault="00551689" w:rsidP="00551689">
          <w:pPr>
            <w:pStyle w:val="E1DC7B88D9B64F5097F3E197F406A235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2D515C"/>
    <w:rsid w:val="00356E65"/>
    <w:rsid w:val="0038330C"/>
    <w:rsid w:val="003D3D7C"/>
    <w:rsid w:val="00437E36"/>
    <w:rsid w:val="00443EA4"/>
    <w:rsid w:val="004D57AE"/>
    <w:rsid w:val="004F1289"/>
    <w:rsid w:val="00551689"/>
    <w:rsid w:val="00565B82"/>
    <w:rsid w:val="00582A22"/>
    <w:rsid w:val="00583D19"/>
    <w:rsid w:val="0059019A"/>
    <w:rsid w:val="005B05C2"/>
    <w:rsid w:val="00605052"/>
    <w:rsid w:val="00647467"/>
    <w:rsid w:val="00695C50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0036D"/>
    <w:rsid w:val="00C32372"/>
    <w:rsid w:val="00DA008C"/>
    <w:rsid w:val="00DE3DE6"/>
    <w:rsid w:val="00E64E85"/>
    <w:rsid w:val="00E73AA0"/>
    <w:rsid w:val="00EA0738"/>
    <w:rsid w:val="00EB2177"/>
    <w:rsid w:val="00ED410D"/>
    <w:rsid w:val="00EF29B5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51689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FC90E0575CA4E1C8E8ADCFAE8BD1970">
    <w:name w:val="7FC90E0575CA4E1C8E8ADCFAE8BD1970"/>
    <w:rsid w:val="00551689"/>
    <w:pPr>
      <w:spacing w:after="160" w:line="259" w:lineRule="auto"/>
    </w:pPr>
  </w:style>
  <w:style w:type="paragraph" w:customStyle="1" w:styleId="B12498898829411CA3321C23F7CBB742">
    <w:name w:val="B12498898829411CA3321C23F7CBB742"/>
    <w:rsid w:val="00551689"/>
    <w:pPr>
      <w:spacing w:after="160" w:line="259" w:lineRule="auto"/>
    </w:pPr>
  </w:style>
  <w:style w:type="paragraph" w:customStyle="1" w:styleId="AC75FB34CEE44D949867E747BD1A0E72">
    <w:name w:val="AC75FB34CEE44D949867E747BD1A0E72"/>
    <w:rsid w:val="00551689"/>
    <w:pPr>
      <w:spacing w:after="160" w:line="259" w:lineRule="auto"/>
    </w:pPr>
  </w:style>
  <w:style w:type="paragraph" w:customStyle="1" w:styleId="CE642404242C49F184A5F7AEDE7BB8F4">
    <w:name w:val="CE642404242C49F184A5F7AEDE7BB8F4"/>
    <w:rsid w:val="00551689"/>
    <w:pPr>
      <w:spacing w:after="160" w:line="259" w:lineRule="auto"/>
    </w:pPr>
  </w:style>
  <w:style w:type="paragraph" w:customStyle="1" w:styleId="7D2B0EBBC62E4B71873CB81C54A4AAF9">
    <w:name w:val="7D2B0EBBC62E4B71873CB81C54A4AAF9"/>
    <w:rsid w:val="00551689"/>
    <w:pPr>
      <w:spacing w:after="160" w:line="259" w:lineRule="auto"/>
    </w:pPr>
  </w:style>
  <w:style w:type="paragraph" w:customStyle="1" w:styleId="3D742C56CD0249D8A9AD11986C2CDAB7">
    <w:name w:val="3D742C56CD0249D8A9AD11986C2CDAB7"/>
    <w:rsid w:val="00551689"/>
    <w:pPr>
      <w:spacing w:after="160" w:line="259" w:lineRule="auto"/>
    </w:pPr>
  </w:style>
  <w:style w:type="paragraph" w:customStyle="1" w:styleId="2E1F5E776B3A4A64B22B866B4BEC22E2">
    <w:name w:val="2E1F5E776B3A4A64B22B866B4BEC22E2"/>
    <w:rsid w:val="00551689"/>
    <w:pPr>
      <w:spacing w:after="160" w:line="259" w:lineRule="auto"/>
    </w:pPr>
  </w:style>
  <w:style w:type="paragraph" w:customStyle="1" w:styleId="E1DC7B88D9B64F5097F3E197F406A235">
    <w:name w:val="E1DC7B88D9B64F5097F3E197F406A235"/>
    <w:rsid w:val="0055168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179</TotalTime>
  <Pages>5</Pages>
  <Words>1338</Words>
  <Characters>7365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35</cp:revision>
  <cp:lastPrinted>2026-02-09T15:38:00Z</cp:lastPrinted>
  <dcterms:created xsi:type="dcterms:W3CDTF">2026-03-04T13:40:00Z</dcterms:created>
  <dcterms:modified xsi:type="dcterms:W3CDTF">2026-06-23T08:13:00Z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