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5C43CC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AD16C5">
        <w:rPr>
          <w:rFonts w:ascii="Mulish" w:hAnsi="Mulish"/>
        </w:rPr>
        <w:t>la Autoridad Portuaria de la Bahía de Cádiz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AD16C5" w:rsidRPr="00AD16C5">
          <w:rPr>
            <w:rStyle w:val="Hipervnculo"/>
            <w:rFonts w:ascii="Mulish" w:hAnsi="Mulish"/>
          </w:rPr>
          <w:t>abril 2025</w:t>
        </w:r>
      </w:hyperlink>
      <w:r w:rsidR="006B4FAE" w:rsidRPr="00AD16C5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AD16C5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AD16C5">
          <w:rPr>
            <w:rStyle w:val="Hipervnculo"/>
            <w:rFonts w:ascii="Mulish" w:hAnsi="Mulish"/>
          </w:rPr>
          <w:t>Plan de Evaluación 20</w:t>
        </w:r>
        <w:r w:rsidR="00AD16C5" w:rsidRPr="00AD16C5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4A118EE" w:rsidR="00B628C5" w:rsidRPr="00296787" w:rsidRDefault="00AD16C5" w:rsidP="00F8475B">
            <w:pPr>
              <w:rPr>
                <w:rFonts w:ascii="Mulish" w:hAnsi="Mulish"/>
                <w:sz w:val="24"/>
              </w:rPr>
            </w:pPr>
            <w:r w:rsidRPr="000B75B4">
              <w:rPr>
                <w:rFonts w:ascii="Mulish" w:hAnsi="Mulish"/>
                <w:sz w:val="24"/>
              </w:rPr>
              <w:t>Autoridad Portuaria de la Bahía de Cádiz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6DC09821" w:rsidR="00B628C5" w:rsidRPr="00296787" w:rsidRDefault="00AD16C5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09/02/2026</w:t>
            </w:r>
          </w:p>
          <w:p w14:paraId="5DEB5371" w14:textId="4B0D091B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E5BF4">
              <w:rPr>
                <w:rFonts w:ascii="Mulish" w:hAnsi="Mulish"/>
                <w:sz w:val="24"/>
              </w:rPr>
              <w:t>19</w:t>
            </w:r>
            <w:r w:rsidR="009E3CF7">
              <w:rPr>
                <w:rFonts w:ascii="Mulish" w:hAnsi="Mulish"/>
                <w:sz w:val="24"/>
              </w:rPr>
              <w:t>/0</w:t>
            </w:r>
            <w:r w:rsidR="001E5BF4">
              <w:rPr>
                <w:rFonts w:ascii="Mulish" w:hAnsi="Mulish"/>
                <w:sz w:val="24"/>
              </w:rPr>
              <w:t>6</w:t>
            </w:r>
            <w:r w:rsidR="009E3CF7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E391E4C" w:rsidR="00B628C5" w:rsidRPr="00296787" w:rsidRDefault="0090799B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AD16C5" w:rsidRPr="000B75B4">
                <w:rPr>
                  <w:rStyle w:val="Hipervnculo"/>
                  <w:rFonts w:ascii="Mulish" w:hAnsi="Mulish"/>
                  <w:sz w:val="24"/>
                </w:rPr>
                <w:t>https://www.puertocadiz.com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0799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5B1CC4B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767BE01" w:rsidR="00AF751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93884AA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EFDBEF1" w:rsidR="00AF751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AD8A319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11A4638" w:rsidR="00AF751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342E73C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4DD0E9C" w:rsidR="00AF751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57145C9" w:rsidR="00DF05BD" w:rsidRPr="00DF05BD" w:rsidRDefault="009E3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48DDE33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3CF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892C0AB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3431E49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ED22DE2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3F7EC6E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3CF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6C51006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E6BAE47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0D1A58F4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9307950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D02BBE3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63D7EE9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6FE50E9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5786746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3C74C0F4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72B5F35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9FD5095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16A922F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A7BB1B2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0909DB9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A837D24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D9D6D00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6FE7DF5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532348F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16D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99E1A5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4D80A9E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D22C558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818992F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65AB166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27D66AF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916DF">
              <w:rPr>
                <w:szCs w:val="18"/>
              </w:rPr>
              <w:t xml:space="preserve">. </w:t>
            </w:r>
            <w:r w:rsidR="0051558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77F0687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7F61471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51235BA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604EA5A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DBBA971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11108C8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2A6E3AA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4224363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257065B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E8F647B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0FECE2C4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295FD51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D0C3D3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C25518C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D3DBDCE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27426C67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D7C1D0C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65F96A4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DF120A2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296AD62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D56C603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8517CA1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F57E9C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917578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1CE31B1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645C43B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065EB38A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49D7A2E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F3DD733" w:rsidR="00DF05BD" w:rsidRPr="00DF05BD" w:rsidRDefault="000C6ED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25206F3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8A7769A" w:rsidR="00DF05BD" w:rsidRPr="00DF05BD" w:rsidRDefault="000C6EDE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C3EE56B" w:rsidR="00DF05BD" w:rsidRPr="00DF05BD" w:rsidRDefault="0090799B" w:rsidP="00710AE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C964B95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601C1C24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5EE5DFD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7E63A40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4BE1B26A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1C545AF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B3C5411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A60299B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FC1C9FB" w:rsidR="00DF05BD" w:rsidRPr="00DF05BD" w:rsidRDefault="00B916D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8E4F5" w:rsidR="00DF05BD" w:rsidRPr="00DF05BD" w:rsidRDefault="0090799B" w:rsidP="00710AE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16DF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8D0B067" w:rsidR="00DF05BD" w:rsidRPr="00DF05BD" w:rsidRDefault="00B916DF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6CAD1C5C" w:rsidR="00DF05BD" w:rsidRPr="00DF05BD" w:rsidRDefault="00B916DF" w:rsidP="00710AE4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629D94C" w:rsidR="002A7C57" w:rsidRPr="000C6EDE" w:rsidRDefault="00B916D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6AFC3D14" w:rsidR="002A7C57" w:rsidRPr="000C6EDE" w:rsidRDefault="0086094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555C28F8" w:rsidR="002A7C57" w:rsidRPr="000C6EDE" w:rsidRDefault="000C6ED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0C6EDE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E8BCDDB" w14:textId="027CD959" w:rsidR="007D5B15" w:rsidRPr="00FC5ECB" w:rsidRDefault="0090799B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F6F5078" w14:textId="798DE05A" w:rsidR="00860940" w:rsidRDefault="0086094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SPI\\91-AP Bahía de Cádiz\\2026\\91 Excel AP Bahia de Cadiz 2026.xlsx" "Tablas!F2C1:F7C9" \a \f 4 \h  \* MERGEFORMAT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860940" w:rsidRPr="00860940" w14:paraId="48E155C5" w14:textId="77777777" w:rsidTr="00860940">
        <w:trPr>
          <w:trHeight w:val="124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6B30FEAB" w14:textId="3E024E98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1A6CCFF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7133B9D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7E2BBDF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04E1894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F11B2F0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50AA4D7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4628520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299FF3B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60940" w:rsidRPr="00860940" w14:paraId="47A041AC" w14:textId="77777777" w:rsidTr="00860940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7A45085" w14:textId="77777777" w:rsidR="00860940" w:rsidRPr="00860940" w:rsidRDefault="00860940" w:rsidP="0086094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B1ABA6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12D506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83193B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6B9BF1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4A262D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A7339D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73C868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DC045D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39,3</w:t>
            </w:r>
          </w:p>
        </w:tc>
      </w:tr>
      <w:tr w:rsidR="00860940" w:rsidRPr="00860940" w14:paraId="13B317AB" w14:textId="77777777" w:rsidTr="00860940">
        <w:trPr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A042DD0" w14:textId="77777777" w:rsidR="00860940" w:rsidRPr="00860940" w:rsidRDefault="00860940" w:rsidP="0086094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E6598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C5AAC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F6C3F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89F14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B9536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81560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8FF22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08D8C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96,4</w:t>
            </w:r>
          </w:p>
        </w:tc>
      </w:tr>
      <w:tr w:rsidR="00860940" w:rsidRPr="00860940" w14:paraId="697C193A" w14:textId="77777777" w:rsidTr="00860940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89FAC7F" w14:textId="77777777" w:rsidR="00860940" w:rsidRPr="00860940" w:rsidRDefault="00860940" w:rsidP="0086094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A978E1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8F0312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7566EA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F9E5C6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F0C86C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45C2E8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5318CC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EB0DC6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20,2</w:t>
            </w:r>
          </w:p>
        </w:tc>
      </w:tr>
      <w:tr w:rsidR="00860940" w:rsidRPr="00860940" w14:paraId="081635BF" w14:textId="77777777" w:rsidTr="00860940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8E0BE08" w14:textId="77777777" w:rsidR="00860940" w:rsidRPr="00860940" w:rsidRDefault="00860940" w:rsidP="0086094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70B54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A67DC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F54A9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FCD68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7EBEB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267BE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2C7E8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BC7A0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860940" w:rsidRPr="00860940" w14:paraId="5197F17D" w14:textId="77777777" w:rsidTr="005E7DBE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7189429" w14:textId="77777777" w:rsidR="00860940" w:rsidRPr="00860940" w:rsidRDefault="00860940" w:rsidP="0086094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4F8D670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94775F5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58507BB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B864E99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A82303A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F810971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454353B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D8AD19A" w14:textId="77777777" w:rsidR="00860940" w:rsidRPr="00860940" w:rsidRDefault="00860940" w:rsidP="0086094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094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31,4</w:t>
            </w:r>
          </w:p>
        </w:tc>
      </w:tr>
    </w:tbl>
    <w:p w14:paraId="16770BB9" w14:textId="4D181BA8" w:rsidR="000427B0" w:rsidRDefault="0086094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0427B0">
        <w:rPr>
          <w:lang w:bidi="es-ES"/>
        </w:rPr>
        <w:fldChar w:fldCharType="begin"/>
      </w:r>
      <w:r w:rsidR="000427B0">
        <w:rPr>
          <w:lang w:bidi="es-ES"/>
        </w:rPr>
        <w:instrText xml:space="preserve"> LINK </w:instrText>
      </w:r>
      <w:r w:rsidR="00CD3B97">
        <w:rPr>
          <w:lang w:bidi="es-ES"/>
        </w:rPr>
        <w:instrText xml:space="preserve">Excel.Sheet.12 "\\\\DSIC.ES\\sscc\\550Grupos\\ctbg-sgtbg\\14 MEMORIA\\MEMORIA 2026\\Sector Público Institucional\\Revisiones\\91-AP Bahía de Cádiz\\Excel AP Bahia de Cadiz 2026.xlsx" Tablas!F2C1:F7C9 </w:instrText>
      </w:r>
      <w:r w:rsidR="000427B0">
        <w:rPr>
          <w:lang w:bidi="es-ES"/>
        </w:rPr>
        <w:instrText xml:space="preserve">\a \f 4 \h </w:instrText>
      </w:r>
      <w:r w:rsidR="000427B0">
        <w:rPr>
          <w:lang w:bidi="es-ES"/>
        </w:rPr>
        <w:fldChar w:fldCharType="separate"/>
      </w:r>
    </w:p>
    <w:p w14:paraId="0D0031AF" w14:textId="012BA9D9" w:rsidR="001E106B" w:rsidRPr="00296787" w:rsidRDefault="000427B0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7D5B15">
        <w:rPr>
          <w:rFonts w:ascii="Mulish" w:hAnsi="Mulish"/>
          <w:lang w:bidi="es-ES"/>
        </w:rPr>
        <w:t>3</w:t>
      </w:r>
      <w:r w:rsidR="00860940">
        <w:rPr>
          <w:rFonts w:ascii="Mulish" w:hAnsi="Mulish"/>
          <w:lang w:bidi="es-ES"/>
        </w:rPr>
        <w:t>1,4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B691AB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D5B15">
        <w:rPr>
          <w:rFonts w:ascii="Mulish" w:hAnsi="Mulish"/>
        </w:rPr>
        <w:t xml:space="preserve"> la AP de la Bahía de Cádiz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D5B1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decremento de</w:t>
      </w:r>
      <w:r w:rsidR="007D5B15">
        <w:rPr>
          <w:rFonts w:ascii="Mulish" w:hAnsi="Mulish"/>
          <w:lang w:bidi="es-ES"/>
        </w:rPr>
        <w:t xml:space="preserve"> </w:t>
      </w:r>
      <w:r w:rsidR="000427B0">
        <w:rPr>
          <w:rFonts w:ascii="Mulish" w:hAnsi="Mulish"/>
          <w:lang w:bidi="es-ES"/>
        </w:rPr>
        <w:t>3,</w:t>
      </w:r>
      <w:r w:rsidR="00860940">
        <w:rPr>
          <w:rFonts w:ascii="Mulish" w:hAnsi="Mulish"/>
          <w:lang w:bidi="es-ES"/>
        </w:rPr>
        <w:t>8</w:t>
      </w:r>
      <w:r w:rsidRPr="00296787">
        <w:rPr>
          <w:rFonts w:ascii="Mulish" w:hAnsi="Mulish"/>
          <w:lang w:bidi="es-ES"/>
        </w:rPr>
        <w:t xml:space="preserve"> puntos porcentuales</w:t>
      </w:r>
      <w:r w:rsidR="00860940">
        <w:rPr>
          <w:rFonts w:ascii="Mulish" w:hAnsi="Mulish"/>
          <w:lang w:bidi="es-ES"/>
        </w:rPr>
        <w:t>, ya que no se ha aplicado ninguna de las recomendaciones</w:t>
      </w:r>
      <w:r w:rsidRPr="00296787">
        <w:rPr>
          <w:rFonts w:ascii="Mulish" w:hAnsi="Mulish"/>
          <w:lang w:bidi="es-ES"/>
        </w:rPr>
        <w:t xml:space="preserve"> efectuadas en 202</w:t>
      </w:r>
      <w:r w:rsidR="007D5B15">
        <w:rPr>
          <w:rFonts w:ascii="Mulish" w:hAnsi="Mulish"/>
          <w:lang w:bidi="es-ES"/>
        </w:rPr>
        <w:t>5</w:t>
      </w:r>
      <w:r w:rsidR="00860940">
        <w:rPr>
          <w:rFonts w:ascii="Mulish" w:hAnsi="Mulish"/>
          <w:lang w:bidi="es-ES"/>
        </w:rPr>
        <w:t xml:space="preserve"> y, además, ha habido que revisar a la baja el cumplimiento de la obligación Resoluciones de autorización o reconocimiento de compatibilidad de empleados, porque la última información disponible se remonta a julio de 2024</w:t>
      </w:r>
      <w:r w:rsidRPr="00296787">
        <w:rPr>
          <w:rFonts w:ascii="Mulish" w:hAnsi="Mulish"/>
          <w:lang w:bidi="es-ES"/>
        </w:rPr>
        <w:t>.</w:t>
      </w:r>
    </w:p>
    <w:p w14:paraId="28209DFA" w14:textId="1E494D0C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los déficits evidenciados </w:t>
      </w:r>
      <w:r w:rsidR="00860940">
        <w:rPr>
          <w:rFonts w:ascii="Mulish" w:hAnsi="Mulish"/>
        </w:rPr>
        <w:t>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2C2221F5" w14:textId="5F79A9E7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E563C9">
        <w:rPr>
          <w:rFonts w:ascii="Mulish" w:hAnsi="Mulish"/>
        </w:rPr>
        <w:t xml:space="preserve">información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2B46D49" w14:textId="77777777" w:rsidR="00860940" w:rsidRDefault="0086094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Registro de Actividades de Tratamiento.</w:t>
      </w:r>
    </w:p>
    <w:p w14:paraId="51CFAD43" w14:textId="3899E35E" w:rsidR="006B4FAE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organigrama, que es la representación gráfica de la estructura organizativa y de gestión de la entidad.</w:t>
      </w:r>
    </w:p>
    <w:p w14:paraId="7896D4AB" w14:textId="0CF2D675" w:rsidR="006B4FAE" w:rsidRPr="00E563C9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 planes y programas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315874E" w14:textId="0ED16146" w:rsidR="00E563C9" w:rsidRPr="00E563C9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 grado de cumplimiento y resultados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1C6CDE79" w14:textId="5ED13EB8" w:rsidR="00E563C9" w:rsidRPr="00860940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indicadores de medida y valoración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1C5FF157" w14:textId="27BA4E94" w:rsidR="00860940" w:rsidRDefault="00860940" w:rsidP="00860940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3165518B" w14:textId="7F7B486D" w:rsidR="00860940" w:rsidRDefault="00860940" w:rsidP="00860940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Además, para cumplir por completo con la obligación Normativa aplicable, deben publicarse las normas que configuran el marco jurídico general que regula las actividades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 xml:space="preserve">de la AP, como, por ejemplo, la Ley 39/2015, la Ley 40/2015, la Ley de Contratos del Sector </w:t>
      </w:r>
      <w:proofErr w:type="gramStart"/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Público,…</w:t>
      </w:r>
      <w:proofErr w:type="gramEnd"/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35C496E" w14:textId="61901B55" w:rsidR="00102065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as modificaciones de los contratos</w:t>
      </w:r>
      <w:r>
        <w:rPr>
          <w:rFonts w:ascii="Mulish" w:hAnsi="Mulish"/>
        </w:rPr>
        <w:t>.</w:t>
      </w:r>
    </w:p>
    <w:p w14:paraId="4D2836C7" w14:textId="77777777" w:rsidR="005E7DBE" w:rsidRDefault="005E7DBE" w:rsidP="005E7DB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F50927A" w14:textId="77777777" w:rsidR="000A0FF1" w:rsidRPr="006C61B1" w:rsidRDefault="000A0FF1" w:rsidP="000A0FF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2F1FC86C" w14:textId="37968239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convenios suscritos</w:t>
      </w:r>
      <w:r>
        <w:rPr>
          <w:rFonts w:ascii="Mulish" w:hAnsi="Mulish"/>
        </w:rPr>
        <w:t>.</w:t>
      </w:r>
    </w:p>
    <w:p w14:paraId="416E253D" w14:textId="4B9B10A6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as encomiendas</w:t>
      </w:r>
      <w:r>
        <w:rPr>
          <w:rFonts w:ascii="Mulish" w:hAnsi="Mulish"/>
        </w:rPr>
        <w:t>.</w:t>
      </w:r>
    </w:p>
    <w:p w14:paraId="5C0ADDDE" w14:textId="28936E78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Las </w:t>
      </w:r>
      <w:r w:rsidRPr="00F12234">
        <w:rPr>
          <w:rFonts w:ascii="Mulish" w:hAnsi="Mulish"/>
        </w:rPr>
        <w:t>subcontrataciones</w:t>
      </w:r>
      <w:r>
        <w:rPr>
          <w:rFonts w:ascii="Mulish" w:hAnsi="Mulish"/>
        </w:rPr>
        <w:t>.</w:t>
      </w:r>
    </w:p>
    <w:p w14:paraId="47A6BE62" w14:textId="5863FCDD" w:rsidR="00E563C9" w:rsidRP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4"/>
          <w:szCs w:val="24"/>
        </w:rPr>
      </w:pPr>
      <w:r w:rsidRP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subvenciones y ayudas públicas concedidas por</w:t>
      </w:r>
      <w:r w:rsidR="008609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 AP</w:t>
      </w:r>
      <w:r w:rsidRP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0D91323" w14:textId="6394C901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</w:t>
      </w:r>
      <w:r w:rsidRPr="00F12234">
        <w:rPr>
          <w:rFonts w:ascii="Mulish" w:hAnsi="Mulish"/>
        </w:rPr>
        <w:t>l presupuesto</w:t>
      </w:r>
      <w:r>
        <w:rPr>
          <w:rFonts w:ascii="Mulish" w:hAnsi="Mulish"/>
        </w:rPr>
        <w:t>.</w:t>
      </w:r>
    </w:p>
    <w:p w14:paraId="719C61C6" w14:textId="7C72E3A0" w:rsidR="00E563C9" w:rsidRP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os</w:t>
      </w:r>
      <w:r w:rsidRPr="00F12234">
        <w:rPr>
          <w:rFonts w:ascii="Mulish" w:hAnsi="Mulish"/>
          <w:b/>
          <w:bCs/>
        </w:rPr>
        <w:t xml:space="preserve">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8609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5E7DB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5E7DBE">
        <w:rPr>
          <w:rFonts w:ascii="Mulish" w:hAnsi="Mulish"/>
        </w:rPr>
        <w:t>Si no existieran, debe especificarse este extremo.</w:t>
      </w:r>
    </w:p>
    <w:p w14:paraId="1FB4AD28" w14:textId="585CF857" w:rsidR="00E563C9" w:rsidRP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retribuciones anuales </w:t>
      </w:r>
      <w:r w:rsidR="008609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actualizadas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 </w:t>
      </w:r>
      <w:r w:rsidR="008609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</w:t>
      </w:r>
      <w:r w:rsidR="005E7DB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altos cargos y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5EDDDBB" w14:textId="6DA1477E" w:rsidR="00E563C9" w:rsidRPr="00E72D51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indemnizaciones percibidas por altos cargos </w:t>
      </w:r>
      <w:r w:rsidR="005E7DB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</w:t>
      </w:r>
      <w:r w:rsidR="008609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04B9FBC4" w14:textId="42403AFA" w:rsidR="00E72D51" w:rsidRPr="00E563C9" w:rsidRDefault="00E72D51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resoluciones de autorización o reconocimiento de compatibilidad de empleados.</w:t>
      </w:r>
    </w:p>
    <w:p w14:paraId="2D419595" w14:textId="1F4EB962" w:rsidR="00E563C9" w:rsidRDefault="00860940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E563C9"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autorizaciones para actividad privada al cese de altos cargos en la AGE o asimilados en CCAA o EELL</w:t>
      </w:r>
      <w:r w:rsid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0445319C" w:rsidR="006B4FAE" w:rsidRDefault="00E563C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 xml:space="preserve">a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relación de los bienes inmuebles que sean de su propiedad o sobre los que ostenten algún derecho real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CBD2768" w14:textId="10E03B36" w:rsidR="00175A7B" w:rsidRPr="00E563C9" w:rsidRDefault="00175A7B" w:rsidP="00E563C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734F9421" w:rsidR="001E106B" w:rsidRDefault="005E7DBE" w:rsidP="00E72D51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</w:t>
      </w:r>
      <w:r w:rsidR="001E106B" w:rsidRPr="00296787">
        <w:rPr>
          <w:rFonts w:ascii="Mulish" w:hAnsi="Mulish"/>
        </w:rPr>
        <w:t>.</w:t>
      </w:r>
    </w:p>
    <w:p w14:paraId="59D629FE" w14:textId="77777777" w:rsidR="00FC5ECB" w:rsidRDefault="00FC5ECB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B444C48" w:rsidR="00B628C5" w:rsidRDefault="001E106B" w:rsidP="00E563C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E5BF4">
        <w:rPr>
          <w:rFonts w:ascii="Mulish" w:hAnsi="Mulish"/>
        </w:rPr>
        <w:t>junio</w:t>
      </w:r>
      <w:r w:rsidR="00E563C9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563C9">
        <w:rPr>
          <w:rFonts w:ascii="Mulish" w:hAnsi="Mulish"/>
        </w:rPr>
        <w:t>6</w:t>
      </w:r>
    </w:p>
    <w:p w14:paraId="562F2120" w14:textId="241BA423" w:rsidR="004779C7" w:rsidRDefault="004779C7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5374A00A" w14:textId="3C2C8ADB" w:rsidR="004779C7" w:rsidRDefault="004779C7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13D7CAA1" w14:textId="370DB449" w:rsidR="004779C7" w:rsidRDefault="004779C7" w:rsidP="004779C7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23CA1ACE" w14:textId="1B7312DA" w:rsidR="004779C7" w:rsidRDefault="004779C7" w:rsidP="004779C7">
      <w:pPr>
        <w:pStyle w:val="Sinespaciado"/>
        <w:spacing w:line="276" w:lineRule="auto"/>
        <w:jc w:val="center"/>
        <w:rPr>
          <w:rFonts w:ascii="Mulish" w:hAnsi="Mulish"/>
        </w:rPr>
      </w:pPr>
    </w:p>
    <w:p w14:paraId="28A6E9A6" w14:textId="5853C367" w:rsidR="004779C7" w:rsidRDefault="004779C7" w:rsidP="0090799B">
      <w:pPr>
        <w:pStyle w:val="Prrafodelista"/>
        <w:contextualSpacing w:val="0"/>
        <w:jc w:val="both"/>
        <w:rPr>
          <w:rFonts w:ascii="Mulish" w:hAnsi="Mulish"/>
        </w:rPr>
      </w:pPr>
      <w:bookmarkStart w:id="7" w:name="_Hlk234910395"/>
      <w:r>
        <w:rPr>
          <w:rFonts w:ascii="Mulish" w:eastAsia="Times New Roman" w:hAnsi="Mulish"/>
        </w:rPr>
        <w:t>Remitido el informe provisional en la semana del 23 al 27 de junio de 2026 a la Autoridad Portuaria de la Bahía de Cádiz, no se han recibido observaciones.</w:t>
      </w:r>
      <w:bookmarkEnd w:id="7"/>
    </w:p>
    <w:sectPr w:rsidR="004779C7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A7E2" w14:textId="77777777" w:rsidR="003269DB" w:rsidRDefault="003269DB" w:rsidP="00F31BC3">
      <w:r>
        <w:separator/>
      </w:r>
    </w:p>
  </w:endnote>
  <w:endnote w:type="continuationSeparator" w:id="0">
    <w:p w14:paraId="0BBE26C5" w14:textId="77777777" w:rsidR="003269DB" w:rsidRDefault="003269D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90799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1E5BF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4358" w14:textId="77777777" w:rsidR="003269DB" w:rsidRDefault="003269DB" w:rsidP="00F31BC3">
      <w:r>
        <w:separator/>
      </w:r>
    </w:p>
  </w:footnote>
  <w:footnote w:type="continuationSeparator" w:id="0">
    <w:p w14:paraId="1D22C250" w14:textId="77777777" w:rsidR="003269DB" w:rsidRDefault="003269D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2E45476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C88E84A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00ECD3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27B0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0FF1"/>
    <w:rsid w:val="000A457B"/>
    <w:rsid w:val="000A48E4"/>
    <w:rsid w:val="000A77F5"/>
    <w:rsid w:val="000B2B05"/>
    <w:rsid w:val="000B778E"/>
    <w:rsid w:val="000C31F6"/>
    <w:rsid w:val="000C6EDE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E5BF4"/>
    <w:rsid w:val="00203643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269DB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779C7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15587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E7DBE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0AE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B15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0940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0799B"/>
    <w:rsid w:val="00912DB4"/>
    <w:rsid w:val="00933D98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3CF7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16C5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16DF"/>
    <w:rsid w:val="00B93247"/>
    <w:rsid w:val="00BA03C4"/>
    <w:rsid w:val="00BA14E6"/>
    <w:rsid w:val="00BA166B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D69A1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B97"/>
    <w:rsid w:val="00CD3DE8"/>
    <w:rsid w:val="00CD4A14"/>
    <w:rsid w:val="00CE5534"/>
    <w:rsid w:val="00CF21EB"/>
    <w:rsid w:val="00D00927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63C9"/>
    <w:rsid w:val="00E63F24"/>
    <w:rsid w:val="00E6528C"/>
    <w:rsid w:val="00E72D51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C5ECB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AD16C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D1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puertocadiz.com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6611B"/>
    <w:rsid w:val="004D57AE"/>
    <w:rsid w:val="004F1289"/>
    <w:rsid w:val="00565B82"/>
    <w:rsid w:val="00582A22"/>
    <w:rsid w:val="00583D19"/>
    <w:rsid w:val="0059019A"/>
    <w:rsid w:val="005B05C2"/>
    <w:rsid w:val="00605052"/>
    <w:rsid w:val="006279F7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7EAC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5</TotalTime>
  <Pages>4</Pages>
  <Words>1194</Words>
  <Characters>6568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2026-07-14T08:07:00Z</dcterms:created>
  <dcterms:modified xsi:type="dcterms:W3CDTF">2026-07-21T09:02:00Z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