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AF7044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AD16C5">
        <w:rPr>
          <w:rFonts w:ascii="Mulish" w:hAnsi="Mulish"/>
        </w:rPr>
        <w:t xml:space="preserve">la Autoridad Portuaria de </w:t>
      </w:r>
      <w:r w:rsidR="00137774">
        <w:rPr>
          <w:rFonts w:ascii="Mulish" w:hAnsi="Mulish"/>
        </w:rPr>
        <w:t>Ceuta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AD16C5" w:rsidRPr="00AD16C5">
          <w:rPr>
            <w:rStyle w:val="Hipervnculo"/>
            <w:rFonts w:ascii="Mulish" w:hAnsi="Mulish"/>
          </w:rPr>
          <w:t>abril 2025</w:t>
        </w:r>
      </w:hyperlink>
      <w:r w:rsidR="006B4FAE" w:rsidRPr="00AD16C5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la </w:t>
      </w:r>
      <w:r w:rsidR="00AD16C5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AD16C5">
          <w:rPr>
            <w:rStyle w:val="Hipervnculo"/>
            <w:rFonts w:ascii="Mulish" w:hAnsi="Mulish"/>
          </w:rPr>
          <w:t>Plan de Evaluación 20</w:t>
        </w:r>
        <w:r w:rsidR="00AD16C5" w:rsidRPr="00AD16C5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33E327D" w:rsidR="00B628C5" w:rsidRPr="00296787" w:rsidRDefault="007E6F67" w:rsidP="00F8475B">
            <w:pPr>
              <w:rPr>
                <w:rFonts w:ascii="Mulish" w:hAnsi="Mulish"/>
                <w:sz w:val="24"/>
              </w:rPr>
            </w:pPr>
            <w:r w:rsidRPr="006C3C70">
              <w:rPr>
                <w:rFonts w:ascii="Mulish" w:hAnsi="Mulish"/>
                <w:sz w:val="24"/>
              </w:rPr>
              <w:t>Autoridad Portuaria de Ceuta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7A145F01" w14:textId="77777777" w:rsidR="007E6F67" w:rsidRDefault="007E6F67" w:rsidP="007E6F67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11/02/2026</w:t>
            </w:r>
          </w:p>
          <w:p w14:paraId="5DEB5371" w14:textId="59BD6EE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C6133E">
              <w:rPr>
                <w:rFonts w:ascii="Mulish" w:hAnsi="Mulish"/>
                <w:sz w:val="24"/>
              </w:rPr>
              <w:t>19/</w:t>
            </w:r>
            <w:r w:rsidR="00137774">
              <w:rPr>
                <w:rFonts w:ascii="Mulish" w:hAnsi="Mulish"/>
                <w:sz w:val="24"/>
              </w:rPr>
              <w:t>0</w:t>
            </w:r>
            <w:r w:rsidR="00C6133E">
              <w:rPr>
                <w:rFonts w:ascii="Mulish" w:hAnsi="Mulish"/>
                <w:sz w:val="24"/>
              </w:rPr>
              <w:t>6</w:t>
            </w:r>
            <w:r w:rsidR="00137774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29A2846" w:rsidR="00B628C5" w:rsidRPr="00296787" w:rsidRDefault="002F4169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7E6F67" w:rsidRPr="006C3C70">
                <w:rPr>
                  <w:rStyle w:val="Hipervnculo"/>
                  <w:rFonts w:ascii="Mulish" w:hAnsi="Mulish"/>
                  <w:sz w:val="24"/>
                  <w:szCs w:val="28"/>
                </w:rPr>
                <w:t>http://www.puertodeceuta.com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2F4169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034"/>
        <w:gridCol w:w="2350"/>
        <w:gridCol w:w="3672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5B1CC4B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3492FAF" w:rsidR="00AF751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133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93884AA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6653669" w:rsidR="00AF751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8791D70" w:rsidR="00AF751D" w:rsidRPr="00DF05BD" w:rsidRDefault="007E6F6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6848758" w:rsidR="00AF751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6F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342E73C" w:rsidR="00AF751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2F388B0" w:rsidR="00AF751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D43AF0C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535E647" w:rsidR="00DF05BD" w:rsidRPr="000110CB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10CB" w:rsidRPr="000110CB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0110CB" w:rsidRPr="000110CB">
              <w:rPr>
                <w:rFonts w:ascii="Mulish" w:hAnsi="Mulish"/>
                <w:sz w:val="18"/>
                <w:szCs w:val="18"/>
              </w:rPr>
              <w:t xml:space="preserve">. Solo se publica el </w:t>
            </w:r>
            <w:r w:rsidR="000110CB" w:rsidRPr="000110CB">
              <w:rPr>
                <w:rFonts w:ascii="Mulish" w:hAnsi="Mulish" w:cs="Arial"/>
                <w:sz w:val="18"/>
                <w:szCs w:val="18"/>
                <w:shd w:val="clear" w:color="auto" w:fill="FFFFFF"/>
              </w:rPr>
              <w:t>Real Decreto Legislativo 2/2011</w:t>
            </w:r>
            <w:r w:rsidR="000110CB" w:rsidRPr="000110CB">
              <w:rPr>
                <w:rFonts w:ascii="Mulish" w:hAnsi="Mulish" w:cs="Arial"/>
                <w:color w:val="333333"/>
                <w:sz w:val="18"/>
                <w:szCs w:val="18"/>
                <w:shd w:val="clear" w:color="auto" w:fill="FFFFFF"/>
              </w:rPr>
              <w:t>, de 5 de septiembre,</w:t>
            </w:r>
            <w:r w:rsidR="004F09CD">
              <w:rPr>
                <w:rFonts w:ascii="Mulish" w:hAnsi="Mulish" w:cs="Arial"/>
                <w:color w:val="333333"/>
                <w:sz w:val="18"/>
                <w:szCs w:val="18"/>
                <w:shd w:val="clear" w:color="auto" w:fill="FFFFFF"/>
              </w:rPr>
              <w:t xml:space="preserve"> Se debe publicar la normativa aplicable y no solo mencionarla: deben incluirse los enlaces para acceder a las diferentes normas.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892C0AB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AB805C0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ED22DE2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FB4803B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6F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F746C8C" w:rsidR="00DF05BD" w:rsidRPr="00DF05BD" w:rsidRDefault="007E6F6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710830D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6F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642CC5" w:rsidR="00DF05BD" w:rsidRPr="00DF05BD" w:rsidRDefault="007E6F6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3FD3505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6F6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336F8">
              <w:rPr>
                <w:szCs w:val="18"/>
              </w:rPr>
              <w:t xml:space="preserve">. </w:t>
            </w:r>
            <w:r w:rsidR="00F336F8" w:rsidRPr="00F336F8">
              <w:rPr>
                <w:rFonts w:ascii="Mulish" w:hAnsi="Mulish"/>
                <w:sz w:val="18"/>
                <w:szCs w:val="18"/>
              </w:rPr>
              <w:t>Datado en 2024.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D02BBE3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97086A8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6FE50E9" w:rsidR="00DF05BD" w:rsidRPr="00DF05BD" w:rsidRDefault="00933D9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B89DEE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10C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A8330A2" w:rsidR="00DF05BD" w:rsidRPr="00DF05BD" w:rsidRDefault="001377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660ADBC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281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9FD5095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506CAC88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281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7BB1B2" w:rsidR="00DF05BD" w:rsidRPr="00DF05BD" w:rsidRDefault="00933D98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5B5A1A2E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3D9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A837D2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0A3DCE8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7C1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807C1E" w:rsidRPr="00AD7049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807C1E" w:rsidRPr="00296787" w:rsidRDefault="00807C1E" w:rsidP="00807C1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807C1E" w:rsidRDefault="00807C1E" w:rsidP="00807C1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2695D5CC4BDB4787B684E4C45BCED88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14CDF8C3" w:rsidR="00807C1E" w:rsidRPr="00DF05BD" w:rsidRDefault="00807C1E" w:rsidP="00807C1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AAFF67E" w:rsidR="00807C1E" w:rsidRPr="00AD7049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64391069"/>
                <w:placeholder>
                  <w:docPart w:val="A9E4552FFED14D1DBFDF94D39FAABFB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7C1E" w:rsidRPr="00AD704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07C1E" w:rsidRPr="00AD7049">
              <w:rPr>
                <w:rFonts w:ascii="Mulish" w:hAnsi="Mulish"/>
                <w:sz w:val="18"/>
                <w:szCs w:val="18"/>
              </w:rPr>
              <w:t xml:space="preserve">, se accede a través de </w:t>
            </w:r>
            <w:r w:rsidR="00AD7049" w:rsidRPr="00AD7049">
              <w:rPr>
                <w:rFonts w:ascii="Mulish" w:hAnsi="Mulish"/>
                <w:sz w:val="18"/>
                <w:szCs w:val="18"/>
              </w:rPr>
              <w:t>Mapa web/Información/Publicaciones/Anuncios.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99E1A5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9E3CDB1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D22C558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49A6128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65AB166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5249C7D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07C1E">
              <w:rPr>
                <w:szCs w:val="18"/>
              </w:rPr>
              <w:t xml:space="preserve">. </w:t>
            </w:r>
            <w:r w:rsidR="0051558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77F0687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CE71E1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651235BA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2B75DDE3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DBBA971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60A07FA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D361EE0" w:rsidR="00DF05BD" w:rsidRPr="00DF05BD" w:rsidRDefault="007E6F6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89C7E1C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07C1E">
              <w:rPr>
                <w:szCs w:val="18"/>
              </w:rPr>
              <w:t xml:space="preserve">. </w:t>
            </w:r>
            <w:r w:rsidR="00807C1E" w:rsidRPr="00807C1E">
              <w:rPr>
                <w:rFonts w:ascii="Mulish" w:hAnsi="Mulish"/>
                <w:sz w:val="18"/>
                <w:szCs w:val="18"/>
              </w:rPr>
              <w:t>El último publicado es de 2022.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79206721" w:rsidR="00DF05BD" w:rsidRPr="00DF05BD" w:rsidRDefault="007E6F6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0C02FD4A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0FECE2C4" w:rsidR="00DF05BD" w:rsidRPr="00DF05BD" w:rsidRDefault="0051558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C29A707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D0C3D30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13279BC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D3DBDCE" w:rsidR="00DF05BD" w:rsidRPr="00DF05BD" w:rsidRDefault="0051558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0674E1D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1558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8B0A1C0" w:rsidR="00DF05BD" w:rsidRPr="00DF05BD" w:rsidRDefault="007E6F6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5D75E3E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E6F6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DF120A2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B164AE3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D56C603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92437F8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F57E9C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05ADBE4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1CE31B1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FE1557B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10C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065EB38A" w:rsidR="00DF05BD" w:rsidRPr="00DF05BD" w:rsidRDefault="000C6ED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6F2AAB0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3DD733" w:rsidR="00DF05BD" w:rsidRPr="00DF05BD" w:rsidRDefault="000C6ED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903853E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8A7769A" w:rsidR="00DF05BD" w:rsidRPr="00DF05BD" w:rsidRDefault="000C6EDE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F8E617F" w:rsidR="00DF05BD" w:rsidRPr="00DF05BD" w:rsidRDefault="002F4169" w:rsidP="0072609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C964B95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AEE53DD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5EE5DFD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DA7AFC2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4BE1B26A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4EB792E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B3C5411" w:rsidR="00DF05BD" w:rsidRPr="00DF05BD" w:rsidRDefault="000C6EDE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5E5565A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C6ED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DBC3B9D" w:rsidR="00DF05BD" w:rsidRPr="00DF05BD" w:rsidRDefault="00AD704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DFFADAD" w:rsidR="00DF05BD" w:rsidRPr="00DF05BD" w:rsidRDefault="002F4169" w:rsidP="0072609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D704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C988885" w:rsidR="00DF05BD" w:rsidRPr="00DF05BD" w:rsidRDefault="00AD704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53ADA6F8" w:rsidR="00DF05BD" w:rsidRPr="00DF05BD" w:rsidRDefault="00AD7049" w:rsidP="0072609E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0110CB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lastRenderedPageBreak/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8659EDC" w:rsidR="002A7C57" w:rsidRPr="000C6EDE" w:rsidRDefault="00AD704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02400FBC" w:rsidR="002A7C57" w:rsidRPr="000C6EDE" w:rsidRDefault="00AD704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2CA14DBE" w:rsidR="002A7C57" w:rsidRPr="000C6EDE" w:rsidRDefault="000C6ED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0C6EDE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0110CB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433049FD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74F8AFC2" w14:textId="560C1493" w:rsidR="000960DF" w:rsidRPr="000960DF" w:rsidRDefault="002F4169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0110CB" w:rsidRPr="000110CB" w14:paraId="7758D902" w14:textId="77777777" w:rsidTr="00E6589F">
        <w:trPr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3F660C61" w14:textId="77777777" w:rsidR="000110CB" w:rsidRPr="000110CB" w:rsidRDefault="000110CB" w:rsidP="000110C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8F5A8F9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3603A17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DA151D4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0CD2B2C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9FE2C3F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6F450FD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5D3ED86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6E4C11EE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110CB" w:rsidRPr="000110CB" w14:paraId="7628E676" w14:textId="77777777" w:rsidTr="00E6589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268A242E" w14:textId="77777777" w:rsidR="000110CB" w:rsidRPr="000110CB" w:rsidRDefault="000110CB" w:rsidP="000110C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9AB555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52,5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2B2F54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C3A53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A65159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8BB4D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A5C9DE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3E05D0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71F74B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49,6</w:t>
            </w:r>
          </w:p>
        </w:tc>
      </w:tr>
      <w:tr w:rsidR="000110CB" w:rsidRPr="000110CB" w14:paraId="6CA39BCD" w14:textId="77777777" w:rsidTr="00E6589F">
        <w:trPr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A1E4491" w14:textId="77777777" w:rsidR="000110CB" w:rsidRPr="000110CB" w:rsidRDefault="000110CB" w:rsidP="000110C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9205B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B06F2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63B1E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6D980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2B0AF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F15B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80A5A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1CD74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89,3</w:t>
            </w:r>
          </w:p>
        </w:tc>
      </w:tr>
      <w:tr w:rsidR="000110CB" w:rsidRPr="000110CB" w14:paraId="3EF9BA77" w14:textId="77777777" w:rsidTr="00E6589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5B9CFE4F" w14:textId="77777777" w:rsidR="000110CB" w:rsidRPr="000110CB" w:rsidRDefault="000110CB" w:rsidP="000110C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proofErr w:type="gramStart"/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</w:t>
            </w:r>
            <w:proofErr w:type="gramEnd"/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D4F9D6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81581D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1E3469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CDA54A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4AFF8B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3A546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C4FC9D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1BDCFD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  <w:tr w:rsidR="000110CB" w:rsidRPr="000110CB" w14:paraId="328E5877" w14:textId="77777777" w:rsidTr="00E6589F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0D7337EF" w14:textId="77777777" w:rsidR="000110CB" w:rsidRPr="000110CB" w:rsidRDefault="000110CB" w:rsidP="000110C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570FE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775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583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40961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88815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97029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0A944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A5D69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0110CB" w:rsidRPr="000110CB" w14:paraId="6F72F4D0" w14:textId="77777777" w:rsidTr="004F09CD">
        <w:trPr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9E4A679" w14:textId="77777777" w:rsidR="000110CB" w:rsidRPr="000110CB" w:rsidRDefault="000110CB" w:rsidP="000110C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3D3303E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37,5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7EEB4E3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B9E0D67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9751750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0C0C2B50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49E647F8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2263DFDE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6C901B44" w14:textId="77777777" w:rsidR="000110CB" w:rsidRPr="000110CB" w:rsidRDefault="000110CB" w:rsidP="000110C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110C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34,4</w:t>
            </w:r>
          </w:p>
        </w:tc>
      </w:tr>
    </w:tbl>
    <w:p w14:paraId="351C4EFD" w14:textId="57C0BA9B" w:rsidR="003E32D4" w:rsidRDefault="003E32D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"\\\\DSIC.ES\\sscc\\550Grupos\\ctbg-sgtbg\\14 MEMORIA\\MEMORIA 2026\\Sector Público Institucional\\Revisiones\\93-AP Ceuta\\Excel AP de Ceuta 2026.xlsx" "Tablas!F2C1:F7C9" \a \f 4 \h </w:instrText>
      </w:r>
      <w:r>
        <w:rPr>
          <w:lang w:bidi="es-ES"/>
        </w:rPr>
        <w:fldChar w:fldCharType="separate"/>
      </w:r>
    </w:p>
    <w:p w14:paraId="0D0031AF" w14:textId="7DC2E3D3" w:rsidR="001E106B" w:rsidRPr="00296787" w:rsidRDefault="003E32D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C6133E">
        <w:rPr>
          <w:rFonts w:ascii="Mulish" w:hAnsi="Mulish"/>
          <w:lang w:bidi="es-ES"/>
        </w:rPr>
        <w:t>3</w:t>
      </w:r>
      <w:r w:rsidR="00E6589F">
        <w:rPr>
          <w:rFonts w:ascii="Mulish" w:hAnsi="Mulish"/>
          <w:lang w:bidi="es-ES"/>
        </w:rPr>
        <w:t>4,4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E8CEA2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D5B15">
        <w:rPr>
          <w:rFonts w:ascii="Mulish" w:hAnsi="Mulish"/>
        </w:rPr>
        <w:t xml:space="preserve"> la AP de </w:t>
      </w:r>
      <w:r w:rsidR="000960DF">
        <w:rPr>
          <w:rFonts w:ascii="Mulish" w:hAnsi="Mulish"/>
        </w:rPr>
        <w:t>Ceuta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D5B1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decremento de</w:t>
      </w:r>
      <w:r w:rsidR="007D5B15">
        <w:rPr>
          <w:rFonts w:ascii="Mulish" w:hAnsi="Mulish"/>
          <w:lang w:bidi="es-ES"/>
        </w:rPr>
        <w:t xml:space="preserve"> </w:t>
      </w:r>
      <w:r w:rsidR="00E6589F">
        <w:rPr>
          <w:rFonts w:ascii="Mulish" w:hAnsi="Mulish"/>
          <w:lang w:bidi="es-ES"/>
        </w:rPr>
        <w:t>2,6</w:t>
      </w:r>
      <w:r w:rsidRPr="00296787">
        <w:rPr>
          <w:rFonts w:ascii="Mulish" w:hAnsi="Mulish"/>
          <w:lang w:bidi="es-ES"/>
        </w:rPr>
        <w:t xml:space="preserve"> puntos porcentuales</w:t>
      </w:r>
      <w:r w:rsidR="00AD7049">
        <w:rPr>
          <w:rFonts w:ascii="Mulish" w:hAnsi="Mulish"/>
          <w:lang w:bidi="es-ES"/>
        </w:rPr>
        <w:t xml:space="preserve">, ya que, aunque </w:t>
      </w:r>
      <w:r w:rsidR="000B616C">
        <w:rPr>
          <w:rFonts w:ascii="Mulish" w:hAnsi="Mulish"/>
          <w:lang w:bidi="es-ES"/>
        </w:rPr>
        <w:t xml:space="preserve">se ha aplicado una recomendación efectuada en la evaluación de 2025, ha habido que revisar a la baja el cumplimiento de otras </w:t>
      </w:r>
      <w:r w:rsidR="00E6589F">
        <w:rPr>
          <w:rFonts w:ascii="Mulish" w:hAnsi="Mulish"/>
          <w:lang w:bidi="es-ES"/>
        </w:rPr>
        <w:t>dos.</w:t>
      </w:r>
    </w:p>
    <w:p w14:paraId="28209DFA" w14:textId="6E50F15F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0B616C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3F30280" w14:textId="5530C5E5" w:rsidR="00CD3CB4" w:rsidRPr="00CD3CB4" w:rsidRDefault="00CD3CB4" w:rsidP="00CD3CB4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Sigue sin organizarse la información conforme a lo que establece la LGTBG.</w:t>
      </w:r>
    </w:p>
    <w:p w14:paraId="2C2221F5" w14:textId="0B9375F4" w:rsidR="001E106B" w:rsidRPr="00296787" w:rsidRDefault="000B616C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La información sujeta a obligación de publicidad activa se publica de forma diseminada.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0521228" w14:textId="4EFECDFA" w:rsidR="00CD3CB4" w:rsidRDefault="00CD3CB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</w:t>
      </w:r>
      <w:r w:rsidRPr="00B22CEC">
        <w:rPr>
          <w:rFonts w:ascii="Mulish" w:hAnsi="Mulish"/>
        </w:rPr>
        <w:t xml:space="preserve"> RAT (</w:t>
      </w:r>
      <w:r w:rsidR="000B616C">
        <w:rPr>
          <w:rFonts w:ascii="Mulish" w:hAnsi="Mulish"/>
        </w:rPr>
        <w:t>R</w:t>
      </w:r>
      <w:r w:rsidRPr="00B22CEC">
        <w:rPr>
          <w:rFonts w:ascii="Mulish" w:hAnsi="Mulish"/>
        </w:rPr>
        <w:t xml:space="preserve">egistro de </w:t>
      </w:r>
      <w:r w:rsidR="000B616C">
        <w:rPr>
          <w:rFonts w:ascii="Mulish" w:hAnsi="Mulish"/>
        </w:rPr>
        <w:t>A</w:t>
      </w:r>
      <w:r w:rsidRPr="00B22CEC">
        <w:rPr>
          <w:rFonts w:ascii="Mulish" w:hAnsi="Mulish"/>
        </w:rPr>
        <w:t xml:space="preserve">ctividades de </w:t>
      </w:r>
      <w:r w:rsidR="000B616C">
        <w:rPr>
          <w:rFonts w:ascii="Mulish" w:hAnsi="Mulish"/>
        </w:rPr>
        <w:t>T</w:t>
      </w:r>
      <w:r w:rsidRPr="00B22CEC">
        <w:rPr>
          <w:rFonts w:ascii="Mulish" w:hAnsi="Mulish"/>
        </w:rPr>
        <w:t>ratamiento)</w:t>
      </w:r>
      <w:r>
        <w:rPr>
          <w:rFonts w:ascii="Mulish" w:hAnsi="Mulish"/>
        </w:rPr>
        <w:t>.</w:t>
      </w:r>
    </w:p>
    <w:p w14:paraId="5DE662B3" w14:textId="069A80D3" w:rsidR="00CD3CB4" w:rsidRDefault="00CD3CB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B22CEC">
        <w:rPr>
          <w:rFonts w:ascii="Mulish" w:hAnsi="Mulish"/>
        </w:rPr>
        <w:t>a descripción de la estructura organizativa</w:t>
      </w:r>
      <w:r>
        <w:rPr>
          <w:rFonts w:ascii="Mulish" w:hAnsi="Mulish"/>
        </w:rPr>
        <w:t>.</w:t>
      </w:r>
    </w:p>
    <w:p w14:paraId="1315874E" w14:textId="0ED16146" w:rsidR="00E563C9" w:rsidRPr="00E563C9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 grado de cumplimiento y resultados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1C6CDE79" w14:textId="6FD01465" w:rsidR="00E563C9" w:rsidRPr="004F09CD" w:rsidRDefault="00E563C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90271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indicadores de medida y valoración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1CAB6865" w14:textId="76D0AE59" w:rsidR="004F09CD" w:rsidRDefault="004F09CD" w:rsidP="004F09CD">
      <w:pPr>
        <w:pStyle w:val="Sinespaciado"/>
        <w:spacing w:line="276" w:lineRule="auto"/>
        <w:ind w:left="1418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</w:p>
    <w:p w14:paraId="3EBD8D5C" w14:textId="47C4D1DF" w:rsidR="004F09CD" w:rsidRPr="00CD3CB4" w:rsidRDefault="004F09CD" w:rsidP="004F09CD">
      <w:pPr>
        <w:pStyle w:val="Sinespaciado"/>
        <w:spacing w:line="276" w:lineRule="auto"/>
        <w:ind w:left="1418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Además, para cumplir por completo con la obligación Normativa aplicable, debe publicarse toda ella y no solo mencionarla, por lo cual deben incluirse los enlaces para acceder a las diferentes normas.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35C496E" w14:textId="007FA6F6" w:rsidR="00102065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as modificaciones de los contratos</w:t>
      </w:r>
      <w:r>
        <w:rPr>
          <w:rFonts w:ascii="Mulish" w:hAnsi="Mulish"/>
        </w:rPr>
        <w:t>.</w:t>
      </w:r>
    </w:p>
    <w:p w14:paraId="51193BFB" w14:textId="77777777" w:rsidR="007E45CC" w:rsidRDefault="007E45CC" w:rsidP="007E45C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46C4E33" w14:textId="77777777" w:rsidR="00D611B7" w:rsidRPr="006C61B1" w:rsidRDefault="00D611B7" w:rsidP="00D611B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p w14:paraId="2F1FC86C" w14:textId="2AD1DD56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convenios suscritos</w:t>
      </w:r>
      <w:r w:rsidR="000B616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actualizada</w:t>
      </w:r>
      <w:r>
        <w:rPr>
          <w:rFonts w:ascii="Mulish" w:hAnsi="Mulish"/>
        </w:rPr>
        <w:t>.</w:t>
      </w:r>
    </w:p>
    <w:p w14:paraId="416E253D" w14:textId="4B9B10A6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as encomiendas</w:t>
      </w:r>
      <w:r>
        <w:rPr>
          <w:rFonts w:ascii="Mulish" w:hAnsi="Mulish"/>
        </w:rPr>
        <w:t>.</w:t>
      </w:r>
    </w:p>
    <w:p w14:paraId="5C0ADDDE" w14:textId="28936E78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Las </w:t>
      </w:r>
      <w:r w:rsidRPr="00F12234">
        <w:rPr>
          <w:rFonts w:ascii="Mulish" w:hAnsi="Mulish"/>
        </w:rPr>
        <w:t>subcontrataciones</w:t>
      </w:r>
      <w:r>
        <w:rPr>
          <w:rFonts w:ascii="Mulish" w:hAnsi="Mulish"/>
        </w:rPr>
        <w:t>.</w:t>
      </w:r>
    </w:p>
    <w:p w14:paraId="47A6BE62" w14:textId="5024F526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4"/>
          <w:szCs w:val="24"/>
        </w:rPr>
      </w:pPr>
      <w:r w:rsidRP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subvenciones y ayudas públicas.</w:t>
      </w:r>
    </w:p>
    <w:p w14:paraId="40D91323" w14:textId="453287CE" w:rsid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</w:t>
      </w:r>
      <w:r w:rsidRPr="00F12234">
        <w:rPr>
          <w:rFonts w:ascii="Mulish" w:hAnsi="Mulish"/>
        </w:rPr>
        <w:t>l presupuesto</w:t>
      </w:r>
      <w:r w:rsidR="007D60A4">
        <w:rPr>
          <w:rFonts w:ascii="Mulish" w:hAnsi="Mulish"/>
        </w:rPr>
        <w:t>.</w:t>
      </w:r>
    </w:p>
    <w:p w14:paraId="3E90CF24" w14:textId="6EC3EC0F" w:rsidR="007D60A4" w:rsidRDefault="007D60A4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cuentas anuales.</w:t>
      </w:r>
    </w:p>
    <w:p w14:paraId="719C61C6" w14:textId="5C6FCBED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>os</w:t>
      </w:r>
      <w:r w:rsidRPr="00F12234">
        <w:rPr>
          <w:rFonts w:ascii="Mulish" w:hAnsi="Mulish"/>
          <w:b/>
          <w:bCs/>
        </w:rPr>
        <w:t xml:space="preserve">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por </w:t>
      </w:r>
      <w:r w:rsidR="000B616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7E45C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7E45CC">
        <w:rPr>
          <w:rFonts w:ascii="Mulish" w:hAnsi="Mulish"/>
        </w:rPr>
        <w:t>Si no existieran, debe especificarse este extremo.</w:t>
      </w:r>
    </w:p>
    <w:p w14:paraId="1FB4AD28" w14:textId="6BCADD32" w:rsidR="00E563C9" w:rsidRPr="00E563C9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anuales de </w:t>
      </w:r>
      <w:r w:rsidR="007E45C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altos cargos y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5EDDDBB" w14:textId="1106857D" w:rsidR="00E563C9" w:rsidRPr="000B616C" w:rsidRDefault="00E563C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indemnizaciones percibidas por altos cargos </w:t>
      </w:r>
      <w:r w:rsidR="007E45C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</w:t>
      </w:r>
      <w:r w:rsidR="007D60A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D419595" w14:textId="5A078779" w:rsidR="00E563C9" w:rsidRDefault="007D60A4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E563C9"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as autorizaciones para actividad privada al cese de altos cargos en la AGE o asimilados en CCAA o EELL</w:t>
      </w:r>
      <w:r w:rsidR="00E563C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0445319C" w:rsidR="006B4FAE" w:rsidRDefault="00E563C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F12234">
        <w:rPr>
          <w:rFonts w:ascii="Mulish" w:hAnsi="Mulish"/>
        </w:rPr>
        <w:t xml:space="preserve">a </w:t>
      </w:r>
      <w:r w:rsidRPr="00F1223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relación de los bienes inmuebles que sean de su propiedad o sobre los que ostenten algún derecho real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CBD2768" w14:textId="10E03B36" w:rsidR="00175A7B" w:rsidRPr="00E563C9" w:rsidRDefault="00175A7B" w:rsidP="00E563C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1EA143D6" w:rsidR="001E106B" w:rsidRDefault="007E45CC" w:rsidP="004419C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E563C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9D629FE" w14:textId="77777777" w:rsidR="00FC5ECB" w:rsidRDefault="00FC5ECB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4B42A48" w:rsidR="00B628C5" w:rsidRDefault="001E106B" w:rsidP="00E563C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E6589F">
        <w:rPr>
          <w:rFonts w:ascii="Mulish" w:hAnsi="Mulish"/>
        </w:rPr>
        <w:t>junio</w:t>
      </w:r>
      <w:r w:rsidR="00E563C9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E563C9">
        <w:rPr>
          <w:rFonts w:ascii="Mulish" w:hAnsi="Mulish"/>
        </w:rPr>
        <w:t>6</w:t>
      </w:r>
    </w:p>
    <w:p w14:paraId="6EC6F6ED" w14:textId="1636E062" w:rsidR="004F09CD" w:rsidRDefault="004F09CD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524ABF68" w14:textId="189DCE47" w:rsidR="004F09CD" w:rsidRDefault="004F09CD" w:rsidP="00E563C9">
      <w:pPr>
        <w:pStyle w:val="Sinespaciado"/>
        <w:spacing w:line="276" w:lineRule="auto"/>
        <w:jc w:val="right"/>
        <w:rPr>
          <w:rFonts w:ascii="Mulish" w:hAnsi="Mulish"/>
        </w:rPr>
      </w:pPr>
    </w:p>
    <w:p w14:paraId="78FF36EE" w14:textId="7DA3FB09" w:rsidR="004F09CD" w:rsidRDefault="004F09CD" w:rsidP="004F09CD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6E28A93" w14:textId="0BEAD816" w:rsidR="004F09CD" w:rsidRDefault="004F09CD" w:rsidP="004F09CD">
      <w:pPr>
        <w:pStyle w:val="Sinespaciado"/>
        <w:spacing w:line="276" w:lineRule="auto"/>
        <w:jc w:val="center"/>
        <w:rPr>
          <w:rFonts w:ascii="Mulish" w:hAnsi="Mulish"/>
        </w:rPr>
      </w:pPr>
    </w:p>
    <w:p w14:paraId="4B707DB0" w14:textId="41170269" w:rsidR="004F09CD" w:rsidRDefault="004F09CD" w:rsidP="002F4169">
      <w:pPr>
        <w:pStyle w:val="Prrafodelista"/>
        <w:contextualSpacing w:val="0"/>
        <w:jc w:val="both"/>
        <w:rPr>
          <w:rFonts w:ascii="Mulish" w:hAnsi="Mulish"/>
        </w:rPr>
      </w:pPr>
      <w:bookmarkStart w:id="7" w:name="_Hlk234910395"/>
      <w:r>
        <w:rPr>
          <w:rFonts w:ascii="Mulish" w:eastAsia="Times New Roman" w:hAnsi="Mulish"/>
        </w:rPr>
        <w:t>Remitido el informe provisional en la semana del 23 al 27 de junio de 2026 a la Autoridad Portuaria de Ceuta, no se han recibido observaciones.</w:t>
      </w:r>
      <w:bookmarkEnd w:id="7"/>
    </w:p>
    <w:sectPr w:rsidR="004F09CD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8C1C" w14:textId="77777777" w:rsidR="00F44723" w:rsidRDefault="00F44723" w:rsidP="00F31BC3">
      <w:r>
        <w:separator/>
      </w:r>
    </w:p>
  </w:endnote>
  <w:endnote w:type="continuationSeparator" w:id="0">
    <w:p w14:paraId="7EFB89A8" w14:textId="77777777" w:rsidR="00F44723" w:rsidRDefault="00F4472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2F416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4F09C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D16C" w14:textId="77777777" w:rsidR="00F44723" w:rsidRDefault="00F44723" w:rsidP="00F31BC3">
      <w:r>
        <w:separator/>
      </w:r>
    </w:p>
  </w:footnote>
  <w:footnote w:type="continuationSeparator" w:id="0">
    <w:p w14:paraId="6709C21B" w14:textId="77777777" w:rsidR="00F44723" w:rsidRDefault="00F4472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E934A28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90A9F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CCAE3D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1E16750C"/>
    <w:lvl w:ilvl="0" w:tplc="BD7CE5D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0CB"/>
    <w:rsid w:val="00011946"/>
    <w:rsid w:val="00016718"/>
    <w:rsid w:val="00021796"/>
    <w:rsid w:val="00032D8A"/>
    <w:rsid w:val="00040AF4"/>
    <w:rsid w:val="000427B0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60DF"/>
    <w:rsid w:val="000A457B"/>
    <w:rsid w:val="000A48E4"/>
    <w:rsid w:val="000A77F5"/>
    <w:rsid w:val="000B2B05"/>
    <w:rsid w:val="000B616C"/>
    <w:rsid w:val="000B778E"/>
    <w:rsid w:val="000C31F6"/>
    <w:rsid w:val="000C6EDE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37774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3643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2F416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32D4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19CE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4F09CD"/>
    <w:rsid w:val="00506864"/>
    <w:rsid w:val="00515587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2810"/>
    <w:rsid w:val="0072609E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0E15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B15"/>
    <w:rsid w:val="007D5CBF"/>
    <w:rsid w:val="007D60A4"/>
    <w:rsid w:val="007D69D9"/>
    <w:rsid w:val="007E45CC"/>
    <w:rsid w:val="007E6F67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07C1E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4C3E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33D98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16C5"/>
    <w:rsid w:val="00AD6065"/>
    <w:rsid w:val="00AD7049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166B"/>
    <w:rsid w:val="00BA3611"/>
    <w:rsid w:val="00BA4354"/>
    <w:rsid w:val="00BB2529"/>
    <w:rsid w:val="00BB3347"/>
    <w:rsid w:val="00BB3652"/>
    <w:rsid w:val="00BC61D1"/>
    <w:rsid w:val="00BD18E4"/>
    <w:rsid w:val="00BD1E44"/>
    <w:rsid w:val="00BD2172"/>
    <w:rsid w:val="00BD2842"/>
    <w:rsid w:val="00BD69A1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33E"/>
    <w:rsid w:val="00C61E7F"/>
    <w:rsid w:val="00C66E73"/>
    <w:rsid w:val="00C77E48"/>
    <w:rsid w:val="00C91330"/>
    <w:rsid w:val="00CA41DD"/>
    <w:rsid w:val="00CB6837"/>
    <w:rsid w:val="00CC3B31"/>
    <w:rsid w:val="00CC48E8"/>
    <w:rsid w:val="00CD3CB4"/>
    <w:rsid w:val="00CD3DE8"/>
    <w:rsid w:val="00CD4A14"/>
    <w:rsid w:val="00CE5534"/>
    <w:rsid w:val="00CF21EB"/>
    <w:rsid w:val="00D00927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11B7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63C9"/>
    <w:rsid w:val="00E63F24"/>
    <w:rsid w:val="00E6528C"/>
    <w:rsid w:val="00E6589F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36F8"/>
    <w:rsid w:val="00F36022"/>
    <w:rsid w:val="00F361B3"/>
    <w:rsid w:val="00F44609"/>
    <w:rsid w:val="00F44723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C5ECB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AD16C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1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puertodeceuta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695D5CC4BDB4787B684E4C45BCED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91049-A8B8-4DCF-BDA8-5F77309DBD1C}"/>
      </w:docPartPr>
      <w:docPartBody>
        <w:p w:rsidR="00BC1FCF" w:rsidRDefault="000517C7" w:rsidP="000517C7">
          <w:pPr>
            <w:pStyle w:val="2695D5CC4BDB4787B684E4C45BCED88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E4552FFED14D1DBFDF94D39FAAB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97966-30D6-473F-A305-D55572B684E9}"/>
      </w:docPartPr>
      <w:docPartBody>
        <w:p w:rsidR="00BC1FCF" w:rsidRDefault="000517C7" w:rsidP="000517C7">
          <w:pPr>
            <w:pStyle w:val="A9E4552FFED14D1DBFDF94D39FAABFBA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17C7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9F7"/>
    <w:rsid w:val="00647467"/>
    <w:rsid w:val="006D1F5D"/>
    <w:rsid w:val="006D2460"/>
    <w:rsid w:val="00707177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7EAC"/>
    <w:rsid w:val="00AB484A"/>
    <w:rsid w:val="00AD7C28"/>
    <w:rsid w:val="00AE2C03"/>
    <w:rsid w:val="00B103B1"/>
    <w:rsid w:val="00B42024"/>
    <w:rsid w:val="00B6573C"/>
    <w:rsid w:val="00BC1FCF"/>
    <w:rsid w:val="00C32372"/>
    <w:rsid w:val="00DA008C"/>
    <w:rsid w:val="00DA536F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7C7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695D5CC4BDB4787B684E4C45BCED88E">
    <w:name w:val="2695D5CC4BDB4787B684E4C45BCED88E"/>
    <w:rsid w:val="000517C7"/>
    <w:pPr>
      <w:spacing w:after="160" w:line="259" w:lineRule="auto"/>
    </w:pPr>
  </w:style>
  <w:style w:type="paragraph" w:customStyle="1" w:styleId="A9E4552FFED14D1DBFDF94D39FAABFBA">
    <w:name w:val="A9E4552FFED14D1DBFDF94D39FAABFBA"/>
    <w:rsid w:val="000517C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4</Pages>
  <Words>1155</Words>
  <Characters>6356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2026-07-14T08:23:00Z</dcterms:created>
  <dcterms:modified xsi:type="dcterms:W3CDTF">2026-07-21T09:50:00Z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