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 w:rsidP="006459E3">
      <w:pPr>
        <w:spacing w:before="120" w:after="120" w:line="312" w:lineRule="auto"/>
      </w:pPr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55E7F" wp14:editId="71B6FFA8">
                <wp:simplePos x="0" y="0"/>
                <wp:positionH relativeFrom="column">
                  <wp:posOffset>352425</wp:posOffset>
                </wp:positionH>
                <wp:positionV relativeFrom="paragraph">
                  <wp:posOffset>-723899</wp:posOffset>
                </wp:positionV>
                <wp:extent cx="6464300" cy="2552700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353E54" w:rsidRPr="00006957" w:rsidRDefault="00353E54" w:rsidP="00E76FB0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DF25D7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por parte del 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Consejo General de Colegios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Oficiales</w:t>
                                </w:r>
                                <w:r w:rsidRPr="008870B2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de Pedagogos y Psicopedagogos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-57pt;width:509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Content>
                        <w:p w:rsidR="00817409" w:rsidRPr="00006957" w:rsidRDefault="00817409" w:rsidP="00E76FB0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DF25D7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por parte del 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Consejo General de Colegios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Oficiales</w:t>
                          </w:r>
                          <w:r w:rsidRPr="008870B2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de Pedagogos y Psicopedagogos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AC1DA" wp14:editId="446B7860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E54" w:rsidRDefault="00353E54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7FFE242" wp14:editId="1E97B38D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z7DAIAAP8D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WOZU6OjYGHYDaOw&#10;Jwl3UD2RDAijC+nX0KYF/M5ZTw4suf+2F6g4M+8sSbmazufRspcBXga7y0BYSVAlD5yN220Ybb53&#10;qJuWKk2TKBZuSP5aJ2Ei45HVcWjksqTX8UdEG1/GKevXv938BA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OQ7PsM&#10;AgAA/w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817409" w:rsidRDefault="0081740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7FFE242" wp14:editId="1E97B38D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 w:rsidP="006459E3">
      <w:pPr>
        <w:spacing w:before="120" w:after="120" w:line="312" w:lineRule="auto"/>
      </w:pPr>
    </w:p>
    <w:p w:rsidR="0082470D" w:rsidRPr="00B1184C" w:rsidRDefault="0082470D" w:rsidP="006459E3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B1184C" w:rsidRDefault="0082470D" w:rsidP="006459E3">
      <w:pPr>
        <w:spacing w:before="120" w:after="120" w:line="312" w:lineRule="auto"/>
        <w:rPr>
          <w:rFonts w:ascii="Arial" w:hAnsi="Arial"/>
          <w:b/>
          <w:sz w:val="36"/>
        </w:rPr>
      </w:pPr>
    </w:p>
    <w:p w:rsidR="0082470D" w:rsidRPr="007A1DE9" w:rsidRDefault="00751FAA" w:rsidP="006459E3">
      <w:pPr>
        <w:spacing w:before="120" w:after="120" w:line="312" w:lineRule="auto"/>
        <w:rPr>
          <w:rFonts w:ascii="Arial" w:hAnsi="Arial"/>
          <w:b/>
          <w:sz w:val="24"/>
        </w:rPr>
      </w:pPr>
      <w:r w:rsidRPr="007A1DE9">
        <w:rPr>
          <w:noProof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3A698A" wp14:editId="38EF857C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5E642" id="Rectángulo 7" o:spid="_x0000_s1026" style="position:absolute;margin-left:-14.25pt;margin-top:207.75pt;width:630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MoBAIAAOw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15DBD" w:rsidRDefault="00415DBD" w:rsidP="006459E3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7A1DE9">
          <w:pgSz w:w="11906" w:h="16838" w:code="9"/>
          <w:pgMar w:top="1701" w:right="629" w:bottom="1134" w:left="720" w:header="720" w:footer="720" w:gutter="0"/>
          <w:cols w:space="720"/>
          <w:docGrid w:linePitch="326"/>
        </w:sectPr>
      </w:pPr>
    </w:p>
    <w:p w:rsidR="00415DBD" w:rsidRDefault="007A1DE9" w:rsidP="006459E3">
      <w:pPr>
        <w:pStyle w:val="Ttulo2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Marco de la evaluación</w:t>
      </w:r>
    </w:p>
    <w:p w:rsidR="00415DBD" w:rsidRDefault="00415DBD" w:rsidP="006459E3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6F40A7" w:rsidRPr="0057273E" w:rsidRDefault="006F40A7" w:rsidP="006459E3">
      <w:pPr>
        <w:spacing w:before="120" w:after="120" w:line="312" w:lineRule="auto"/>
        <w:ind w:right="-2"/>
        <w:jc w:val="both"/>
        <w:rPr>
          <w:rFonts w:cs="Arial"/>
          <w:color w:val="000000" w:themeColor="text1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>
        <w:rPr>
          <w:rFonts w:cs="Arial"/>
          <w:color w:val="000000"/>
          <w:szCs w:val="22"/>
        </w:rPr>
        <w:t xml:space="preserve">artículos </w:t>
      </w:r>
      <w:r w:rsidRPr="000533C4">
        <w:rPr>
          <w:rFonts w:cs="Arial"/>
          <w:szCs w:val="22"/>
        </w:rPr>
        <w:t>2 y 3</w:t>
      </w:r>
      <w:r>
        <w:rPr>
          <w:rFonts w:cs="Arial"/>
          <w:szCs w:val="22"/>
        </w:rPr>
        <w:t xml:space="preserve">, </w:t>
      </w:r>
      <w:r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</w:t>
      </w:r>
      <w:r>
        <w:rPr>
          <w:rFonts w:cs="Arial"/>
          <w:szCs w:val="22"/>
        </w:rPr>
        <w:t>el</w:t>
      </w:r>
      <w:r w:rsidRPr="000533C4">
        <w:rPr>
          <w:rFonts w:cs="Arial"/>
          <w:szCs w:val="22"/>
        </w:rPr>
        <w:t xml:space="preserve"> precepto </w:t>
      </w:r>
      <w:r>
        <w:rPr>
          <w:rFonts w:cs="Arial"/>
          <w:szCs w:val="22"/>
        </w:rPr>
        <w:t xml:space="preserve">2, </w:t>
      </w:r>
      <w:r w:rsidRPr="000533C4">
        <w:rPr>
          <w:rFonts w:cs="Arial"/>
          <w:szCs w:val="22"/>
        </w:rPr>
        <w:t xml:space="preserve">en su letra </w:t>
      </w:r>
      <w:r>
        <w:rPr>
          <w:rFonts w:cs="Arial"/>
          <w:szCs w:val="22"/>
        </w:rPr>
        <w:t>e</w:t>
      </w:r>
      <w:r w:rsidRPr="000533C4">
        <w:rPr>
          <w:rFonts w:cs="Arial"/>
          <w:szCs w:val="22"/>
        </w:rPr>
        <w:t>)</w:t>
      </w:r>
      <w:r>
        <w:rPr>
          <w:rFonts w:cs="Arial"/>
          <w:szCs w:val="22"/>
        </w:rPr>
        <w:t>, donde ex</w:t>
      </w:r>
      <w:r w:rsidRPr="000533C4">
        <w:rPr>
          <w:rFonts w:cs="Arial"/>
          <w:szCs w:val="22"/>
        </w:rPr>
        <w:t xml:space="preserve">presamente sujeta a la aplicación de las disposiciones de su capítulo II, relativas </w:t>
      </w:r>
      <w:r w:rsidRPr="0057273E">
        <w:rPr>
          <w:rFonts w:cs="Arial"/>
          <w:color w:val="000000" w:themeColor="text1"/>
          <w:szCs w:val="22"/>
        </w:rPr>
        <w:t xml:space="preserve">a la publicidad activa, a las </w:t>
      </w:r>
      <w:r w:rsidRPr="0057273E">
        <w:rPr>
          <w:rFonts w:cs="Arial"/>
          <w:b/>
          <w:bCs/>
          <w:color w:val="000000" w:themeColor="text1"/>
          <w:szCs w:val="22"/>
        </w:rPr>
        <w:t>corporaciones de Derecho Público, en lo relativo a sus actividades sujetas a Derecho Administrativo.</w:t>
      </w:r>
    </w:p>
    <w:p w:rsidR="006F40A7" w:rsidRDefault="006F40A7" w:rsidP="006459E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Estas corporaciones están obligadas en relación con lo dispuesto en el Capítulo II del Título I de la Ley, es decir, las obligaciones de publicidad activa recogidas en sus artículos 6, 6 bis y 8, aunque no en su totalidad. Teniendo en cuenta lo indicado en la guía elaborada conjuntamente entre el Consejo de Transparencia y Buen Gobierno (CTBG) y Unión Profesional (UP), las corporaciones de derecho público, como mínimo, se encuentran obligadas a publicar la siguiente información:</w:t>
      </w:r>
    </w:p>
    <w:p w:rsidR="006F40A7" w:rsidRDefault="006F40A7" w:rsidP="006459E3">
      <w:pPr>
        <w:pStyle w:val="Prrafodelista"/>
        <w:numPr>
          <w:ilvl w:val="0"/>
          <w:numId w:val="20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En cuanto a lo establecido en los artículos 6 y 6 bis, estas entidades vienen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</w:t>
      </w:r>
      <w:r>
        <w:rPr>
          <w:rFonts w:cs="Arial"/>
          <w:b/>
          <w:bCs/>
          <w:color w:val="000000" w:themeColor="text1"/>
          <w:szCs w:val="22"/>
        </w:rPr>
        <w:lastRenderedPageBreak/>
        <w:t>institucional y organizativa</w:t>
      </w:r>
      <w:r>
        <w:rPr>
          <w:rFonts w:cs="Arial"/>
          <w:bCs/>
          <w:color w:val="000000" w:themeColor="text1"/>
          <w:szCs w:val="22"/>
        </w:rPr>
        <w:t xml:space="preserve"> (con exclusión de la información relativa a planificación):</w:t>
      </w:r>
    </w:p>
    <w:p w:rsidR="006F40A7" w:rsidRDefault="006F40A7" w:rsidP="006459E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>Funciones que desarrollan</w:t>
      </w:r>
    </w:p>
    <w:p w:rsidR="006F40A7" w:rsidRDefault="006F40A7" w:rsidP="006459E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bookmarkStart w:id="0" w:name="_Hlk35948872"/>
      <w:r>
        <w:rPr>
          <w:rFonts w:cs="Arial"/>
          <w:bCs/>
          <w:color w:val="000000" w:themeColor="text1"/>
          <w:szCs w:val="22"/>
        </w:rPr>
        <w:t xml:space="preserve">Normativa que les sea de aplicación (que en este caso incluye, al menos, </w:t>
      </w:r>
      <w:r>
        <w:rPr>
          <w:rFonts w:cs="Arial"/>
          <w:color w:val="000000" w:themeColor="text1"/>
          <w:szCs w:val="22"/>
        </w:rPr>
        <w:t>la Ley 2/1974, de 13 de febrero, sobre Colegios Profesionales, a</w:t>
      </w:r>
      <w:r>
        <w:rPr>
          <w:rFonts w:cs="Arial"/>
          <w:bCs/>
          <w:color w:val="000000" w:themeColor="text1"/>
          <w:szCs w:val="22"/>
        </w:rPr>
        <w:t xml:space="preserve">sí como sus estatutos). </w:t>
      </w:r>
    </w:p>
    <w:bookmarkEnd w:id="0"/>
    <w:p w:rsidR="006F40A7" w:rsidRDefault="006F40A7" w:rsidP="006459E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Estructura organizativa. En relación con la anterior obligación, se debe incluir un organigrama actualizado que identifique a los responsables de los diferentes órganos y su perfil y trayectoria profesional. </w:t>
      </w:r>
    </w:p>
    <w:p w:rsidR="006F40A7" w:rsidRDefault="006F40A7" w:rsidP="006459E3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lang w:bidi="es-ES"/>
        </w:rPr>
      </w:pPr>
      <w:r>
        <w:rPr>
          <w:lang w:bidi="es-ES"/>
        </w:rPr>
        <w:t>El “registro de actividades de Tratamiento” exigido por la Ley Orgánica 3/2018 sobre la Protección de Datos Personales y Garantía de Derechos Digitales</w:t>
      </w:r>
      <w:r>
        <w:rPr>
          <w:rFonts w:cs="Arial"/>
          <w:color w:val="000000"/>
          <w:szCs w:val="22"/>
        </w:rPr>
        <w:t xml:space="preserve">. </w:t>
      </w:r>
    </w:p>
    <w:p w:rsidR="006F40A7" w:rsidRDefault="006F40A7" w:rsidP="006459E3">
      <w:pPr>
        <w:spacing w:before="120" w:after="120" w:line="312" w:lineRule="auto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2. Por lo que respecta al artículo 8, están obligadas a publicar la siguiente </w:t>
      </w:r>
      <w:r>
        <w:rPr>
          <w:rFonts w:cs="Arial"/>
          <w:b/>
          <w:bCs/>
          <w:color w:val="000000" w:themeColor="text1"/>
          <w:szCs w:val="22"/>
        </w:rPr>
        <w:t xml:space="preserve">información económica </w:t>
      </w:r>
      <w:r>
        <w:rPr>
          <w:rFonts w:cs="Arial"/>
          <w:bCs/>
          <w:color w:val="000000" w:themeColor="text1"/>
          <w:szCs w:val="22"/>
        </w:rPr>
        <w:t xml:space="preserve">(con exclusión de la información presupuestaria y estadística): </w:t>
      </w:r>
    </w:p>
    <w:p w:rsidR="006F40A7" w:rsidRDefault="006F40A7" w:rsidP="006459E3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t xml:space="preserve">Todos los contratos sujetos a derecho administrativo, incluidos los contratos menores, con indicación del objeto, duración, importe de licitación y de adjudicación. </w:t>
      </w:r>
    </w:p>
    <w:p w:rsidR="006F40A7" w:rsidRDefault="006F40A7" w:rsidP="006459E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12" w:lineRule="auto"/>
        <w:contextualSpacing w:val="0"/>
        <w:jc w:val="both"/>
        <w:rPr>
          <w:rFonts w:cs="Arial"/>
          <w:bCs/>
          <w:color w:val="000000" w:themeColor="text1"/>
          <w:szCs w:val="22"/>
        </w:rPr>
      </w:pPr>
      <w:r>
        <w:rPr>
          <w:rFonts w:cs="Arial"/>
          <w:bCs/>
          <w:color w:val="000000" w:themeColor="text1"/>
          <w:szCs w:val="22"/>
        </w:rPr>
        <w:lastRenderedPageBreak/>
        <w:t>La relación de convenios suscritos en el ejercicio de las funciones públicas que le han sido conferidas, con mención de las partes firmantes, su objeto, plazo de duración y en su caso, las obligaciones económicas convenidas.</w:t>
      </w:r>
    </w:p>
    <w:p w:rsidR="006F40A7" w:rsidRPr="009F1E89" w:rsidRDefault="006F40A7" w:rsidP="006459E3">
      <w:pPr>
        <w:pStyle w:val="Prrafodelista"/>
        <w:numPr>
          <w:ilvl w:val="0"/>
          <w:numId w:val="8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color w:val="000000" w:themeColor="text1"/>
          <w:szCs w:val="22"/>
        </w:rPr>
      </w:pPr>
      <w:r w:rsidRPr="0057273E">
        <w:rPr>
          <w:rFonts w:cs="Arial"/>
          <w:bCs/>
          <w:color w:val="000000" w:themeColor="text1"/>
          <w:szCs w:val="22"/>
        </w:rPr>
        <w:t>Las subvenciones y ayudas públicas recibidas con indicación de su importe, objetivo o finalidad y Administración Pública concedente.</w:t>
      </w:r>
    </w:p>
    <w:p w:rsidR="006F40A7" w:rsidRDefault="006F40A7" w:rsidP="006459E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lastRenderedPageBreak/>
        <w:t xml:space="preserve">El artículo 38.1 de la referida </w:t>
      </w:r>
      <w:r w:rsidRPr="0057273E">
        <w:rPr>
          <w:rFonts w:cs="Arial"/>
          <w:bCs/>
          <w:color w:val="000000" w:themeColor="text1"/>
          <w:szCs w:val="22"/>
        </w:rPr>
        <w:t xml:space="preserve">Ley 19/2013, de 9 de diciembre, en su letra d), </w:t>
      </w:r>
      <w:r w:rsidRPr="0057273E">
        <w:rPr>
          <w:rFonts w:cs="Arial"/>
          <w:color w:val="000000" w:themeColor="text1"/>
          <w:szCs w:val="22"/>
        </w:rPr>
        <w:t xml:space="preserve">atribuye al Consejo de Transparencia y Buen Gobierno, entre otras funciones, la de </w:t>
      </w:r>
      <w:r w:rsidRPr="0057273E">
        <w:rPr>
          <w:rFonts w:cs="Arial"/>
          <w:i/>
          <w:color w:val="000000" w:themeColor="text1"/>
          <w:szCs w:val="22"/>
        </w:rPr>
        <w:t>“Evaluar el grado de aplicación de esta Ley”.</w:t>
      </w:r>
      <w:r w:rsidRPr="0057273E">
        <w:rPr>
          <w:rFonts w:cs="Arial"/>
          <w:color w:val="000000" w:themeColor="text1"/>
          <w:szCs w:val="22"/>
        </w:rPr>
        <w:t xml:space="preserve"> </w:t>
      </w:r>
    </w:p>
    <w:p w:rsidR="003A7A35" w:rsidRPr="0057273E" w:rsidRDefault="006F40A7" w:rsidP="006459E3">
      <w:pPr>
        <w:spacing w:before="120" w:after="120" w:line="312" w:lineRule="auto"/>
        <w:jc w:val="both"/>
        <w:rPr>
          <w:rFonts w:cs="Arial"/>
          <w:color w:val="000000" w:themeColor="text1"/>
          <w:szCs w:val="22"/>
        </w:rPr>
      </w:pPr>
      <w:r w:rsidRPr="0057273E">
        <w:rPr>
          <w:rFonts w:cs="Arial"/>
          <w:color w:val="000000" w:themeColor="text1"/>
          <w:szCs w:val="22"/>
        </w:rPr>
        <w:t>En base a dicho mandato, el Consejo, en colaboración con la Fundación Hay Derecho, ha procedido a evaluar</w:t>
      </w:r>
      <w:r w:rsidRPr="0045790B">
        <w:t xml:space="preserve"> </w:t>
      </w:r>
      <w:r>
        <w:t>los Consejos Generales de los Colegios estatales</w:t>
      </w:r>
      <w:r w:rsidRPr="0057273E">
        <w:rPr>
          <w:rFonts w:cs="Arial"/>
          <w:color w:val="000000" w:themeColor="text1"/>
          <w:szCs w:val="22"/>
        </w:rPr>
        <w:t>.</w:t>
      </w:r>
      <w:r w:rsidR="006459E3">
        <w:rPr>
          <w:rFonts w:cs="Arial"/>
          <w:color w:val="000000" w:themeColor="text1"/>
          <w:szCs w:val="22"/>
        </w:rPr>
        <w:t xml:space="preserve"> </w:t>
      </w:r>
    </w:p>
    <w:p w:rsidR="00415DBD" w:rsidRDefault="00415DBD" w:rsidP="006459E3">
      <w:pPr>
        <w:spacing w:before="120" w:after="120" w:line="312" w:lineRule="auto"/>
        <w:sectPr w:rsidR="00415DBD" w:rsidSect="007A1DE9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9536D4" w:rsidRDefault="009536D4" w:rsidP="006459E3">
      <w:pPr>
        <w:spacing w:before="120" w:after="120" w:line="312" w:lineRule="auto"/>
      </w:pPr>
    </w:p>
    <w:p w:rsidR="0082470D" w:rsidRPr="004720A5" w:rsidRDefault="007609C8" w:rsidP="006459E3">
      <w:pPr>
        <w:pStyle w:val="Titulardelboletn"/>
        <w:numPr>
          <w:ilvl w:val="0"/>
          <w:numId w:val="2"/>
        </w:numPr>
        <w:spacing w:before="120" w:after="120" w:line="312" w:lineRule="auto"/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6459E3">
      <w:pPr>
        <w:spacing w:before="120" w:after="120" w:line="312" w:lineRule="auto"/>
        <w:rPr>
          <w:rFonts w:ascii="Arial" w:hAnsi="Arial"/>
        </w:rPr>
      </w:pPr>
    </w:p>
    <w:p w:rsidR="00760E4B" w:rsidRPr="00B1184C" w:rsidRDefault="00760E4B" w:rsidP="006459E3">
      <w:pPr>
        <w:pStyle w:val="Cuerpodelboletn"/>
        <w:spacing w:before="120" w:after="120" w:line="312" w:lineRule="auto"/>
        <w:sectPr w:rsidR="00760E4B" w:rsidRPr="00B1184C" w:rsidSect="007A1DE9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720A5" w:rsidRDefault="004720A5" w:rsidP="006459E3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rPr>
          <w:lang w:bidi="es-ES"/>
        </w:rPr>
      </w:pPr>
      <w:r>
        <w:rPr>
          <w:lang w:bidi="es-ES"/>
        </w:rPr>
        <w:lastRenderedPageBreak/>
        <w:t>Localización</w:t>
      </w:r>
    </w:p>
    <w:p w:rsidR="00CB711F" w:rsidRDefault="00C770CC" w:rsidP="006459E3">
      <w:pPr>
        <w:pStyle w:val="Cuerpodelboletn"/>
        <w:spacing w:before="120" w:after="120" w:line="312" w:lineRule="auto"/>
        <w:rPr>
          <w:lang w:bidi="es-ES"/>
        </w:rPr>
      </w:pPr>
      <w:r>
        <w:rPr>
          <w:lang w:bidi="es-ES"/>
        </w:rPr>
        <w:t xml:space="preserve">La web del </w:t>
      </w:r>
      <w:r w:rsidRPr="00E30FFA">
        <w:rPr>
          <w:lang w:bidi="es-ES"/>
        </w:rPr>
        <w:t xml:space="preserve">Consejo General de Colegios Oficiales de </w:t>
      </w:r>
      <w:r w:rsidR="00CF76D4">
        <w:rPr>
          <w:lang w:bidi="es-ES"/>
        </w:rPr>
        <w:t>Pedagogo</w:t>
      </w:r>
      <w:r>
        <w:rPr>
          <w:lang w:bidi="es-ES"/>
        </w:rPr>
        <w:t>s</w:t>
      </w:r>
      <w:r w:rsidR="00CF76D4">
        <w:rPr>
          <w:lang w:bidi="es-ES"/>
        </w:rPr>
        <w:t xml:space="preserve"> y Psicopedagogos</w:t>
      </w:r>
      <w:r w:rsidR="00794FFD">
        <w:rPr>
          <w:lang w:bidi="es-ES"/>
        </w:rPr>
        <w:t>, en adelante el CG</w:t>
      </w:r>
      <w:r w:rsidR="00A812B2">
        <w:rPr>
          <w:lang w:bidi="es-ES"/>
        </w:rPr>
        <w:t>COPyP</w:t>
      </w:r>
      <w:r w:rsidR="00794FFD">
        <w:rPr>
          <w:lang w:bidi="es-ES"/>
        </w:rPr>
        <w:t>,</w:t>
      </w:r>
      <w:r>
        <w:rPr>
          <w:lang w:bidi="es-ES"/>
        </w:rPr>
        <w:t xml:space="preserve"> </w:t>
      </w:r>
      <w:hyperlink r:id="rId14" w:history="1">
        <w:r w:rsidR="00A812B2">
          <w:rPr>
            <w:rStyle w:val="Hipervnculo"/>
          </w:rPr>
          <w:t>https://cgcopyp.org/</w:t>
        </w:r>
      </w:hyperlink>
      <w:r w:rsidR="00A812B2">
        <w:t xml:space="preserve"> </w:t>
      </w:r>
      <w:r w:rsidR="006B7E45">
        <w:t xml:space="preserve">contiene </w:t>
      </w:r>
      <w:r w:rsidR="00BA09D5">
        <w:t xml:space="preserve">un apartado específico </w:t>
      </w:r>
      <w:r w:rsidR="00CB711F">
        <w:t>denominado “Portal de Transparencia”</w:t>
      </w:r>
      <w:r w:rsidR="00F46E29">
        <w:t xml:space="preserve"> </w:t>
      </w:r>
      <w:r w:rsidR="00CB711F">
        <w:t>m</w:t>
      </w:r>
      <w:r w:rsidR="00BA09D5">
        <w:t xml:space="preserve">ediante </w:t>
      </w:r>
      <w:r w:rsidR="00BA09D5">
        <w:rPr>
          <w:lang w:bidi="es-ES"/>
        </w:rPr>
        <w:t xml:space="preserve">el cual se acceda a las informaciones de la </w:t>
      </w:r>
      <w:r w:rsidR="004E1357">
        <w:rPr>
          <w:lang w:bidi="es-ES"/>
        </w:rPr>
        <w:t>c</w:t>
      </w:r>
      <w:r w:rsidR="00BA09D5">
        <w:rPr>
          <w:lang w:bidi="es-ES"/>
        </w:rPr>
        <w:t xml:space="preserve">orporación sujetas a obligaciones de publicidad activa establecidas por la LTAIBG. </w:t>
      </w:r>
    </w:p>
    <w:p w:rsidR="00CB711F" w:rsidRDefault="00CB711F" w:rsidP="006459E3">
      <w:pPr>
        <w:pStyle w:val="Cuerpodelboletn"/>
        <w:spacing w:before="120" w:after="120" w:line="312" w:lineRule="auto"/>
        <w:rPr>
          <w:lang w:bidi="es-ES"/>
        </w:rPr>
      </w:pPr>
      <w:r>
        <w:rPr>
          <w:noProof/>
          <w:lang w:eastAsia="es-ES"/>
        </w:rPr>
        <w:drawing>
          <wp:inline distT="0" distB="0" distL="0" distR="0" wp14:anchorId="226BF9EF" wp14:editId="236019BF">
            <wp:extent cx="3094355" cy="181257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646" t="3764" r="16050" b="11539"/>
                    <a:stretch/>
                  </pic:blipFill>
                  <pic:spPr bwMode="auto">
                    <a:xfrm>
                      <a:off x="0" y="0"/>
                      <a:ext cx="3094355" cy="1812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B48" w:rsidRDefault="00D14B48" w:rsidP="006459E3">
      <w:pPr>
        <w:pStyle w:val="Cuerpodelboletn"/>
        <w:spacing w:before="120" w:after="120" w:line="312" w:lineRule="auto"/>
      </w:pPr>
      <w:r>
        <w:rPr>
          <w:lang w:bidi="es-ES"/>
        </w:rPr>
        <w:t>También se encuentra información sujeta a</w:t>
      </w:r>
      <w:r w:rsidR="00F46E29">
        <w:rPr>
          <w:lang w:bidi="es-ES"/>
        </w:rPr>
        <w:t xml:space="preserve"> </w:t>
      </w:r>
      <w:r>
        <w:rPr>
          <w:lang w:bidi="es-ES"/>
        </w:rPr>
        <w:t xml:space="preserve">publicidad activa al margen del </w:t>
      </w:r>
      <w:r>
        <w:t xml:space="preserve">“Portal de </w:t>
      </w:r>
      <w:r>
        <w:lastRenderedPageBreak/>
        <w:t>Transparencia” en el apartado “El Consejo” de la barra superior de su página web.</w:t>
      </w:r>
    </w:p>
    <w:p w:rsidR="00D14B48" w:rsidRDefault="00D14B48" w:rsidP="006459E3">
      <w:pPr>
        <w:pStyle w:val="Cuerpodelboletn"/>
        <w:spacing w:before="120" w:after="120" w:line="312" w:lineRule="auto"/>
        <w:rPr>
          <w:lang w:bidi="es-ES"/>
        </w:rPr>
      </w:pPr>
    </w:p>
    <w:p w:rsidR="00CB711F" w:rsidRPr="00FD0689" w:rsidRDefault="00CB711F" w:rsidP="00CB711F">
      <w:pPr>
        <w:pStyle w:val="Ttulo2"/>
        <w:numPr>
          <w:ilvl w:val="1"/>
          <w:numId w:val="2"/>
        </w:numPr>
        <w:spacing w:before="120" w:after="120" w:line="312" w:lineRule="auto"/>
        <w:ind w:left="284" w:hanging="284"/>
        <w:jc w:val="both"/>
      </w:pPr>
      <w:r w:rsidRPr="00FD0689">
        <w:t>Estructuración</w:t>
      </w:r>
    </w:p>
    <w:p w:rsidR="00CB711F" w:rsidRDefault="00CB711F" w:rsidP="00CB711F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El portal de t</w:t>
      </w:r>
      <w:r>
        <w:t>ransparencia</w:t>
      </w:r>
      <w:r>
        <w:rPr>
          <w:lang w:bidi="es-ES"/>
        </w:rPr>
        <w:t xml:space="preserve"> del CGCOPyP incluye los siguientes apartados: Junta Directiva, Normativa, Contratos, Convenios y Subvenciones </w:t>
      </w:r>
    </w:p>
    <w:p w:rsidR="00CB711F" w:rsidRPr="00CB711F" w:rsidRDefault="00CB711F" w:rsidP="00CB711F">
      <w:pPr>
        <w:pStyle w:val="Sinespaciado"/>
        <w:spacing w:before="120" w:after="120" w:line="312" w:lineRule="auto"/>
        <w:jc w:val="both"/>
        <w:rPr>
          <w:rFonts w:ascii="Century Gothic" w:hAnsi="Century Gothic"/>
          <w:szCs w:val="24"/>
          <w:lang w:bidi="es-ES"/>
        </w:rPr>
      </w:pPr>
      <w:r w:rsidRPr="00CB711F">
        <w:rPr>
          <w:rFonts w:ascii="Century Gothic" w:hAnsi="Century Gothic"/>
          <w:szCs w:val="24"/>
          <w:lang w:bidi="es-ES"/>
        </w:rPr>
        <w:t>La información contenida en el portal de transparencia del CGCOPyP se encuentra estructurada y resulta fácil su localización, aunque no s</w:t>
      </w:r>
      <w:r w:rsidRPr="00D14B48">
        <w:rPr>
          <w:rFonts w:ascii="Century Gothic" w:hAnsi="Century Gothic"/>
          <w:szCs w:val="24"/>
          <w:lang w:bidi="es-ES"/>
        </w:rPr>
        <w:t>igue la estructura definida por la LTAIBG.</w:t>
      </w:r>
      <w:r w:rsidR="00F46E29">
        <w:rPr>
          <w:rFonts w:ascii="Century Gothic" w:hAnsi="Century Gothic"/>
          <w:szCs w:val="24"/>
          <w:lang w:bidi="es-ES"/>
        </w:rPr>
        <w:t xml:space="preserve"> </w:t>
      </w:r>
      <w:r w:rsidR="00D14B48" w:rsidRPr="00D14B48">
        <w:rPr>
          <w:rFonts w:ascii="Century Gothic" w:hAnsi="Century Gothic"/>
          <w:szCs w:val="24"/>
          <w:lang w:bidi="es-ES"/>
        </w:rPr>
        <w:t>Además, se encuentra información sujeta a</w:t>
      </w:r>
      <w:r w:rsidR="00F46E29">
        <w:rPr>
          <w:rFonts w:ascii="Century Gothic" w:hAnsi="Century Gothic"/>
          <w:szCs w:val="24"/>
          <w:lang w:bidi="es-ES"/>
        </w:rPr>
        <w:t xml:space="preserve"> </w:t>
      </w:r>
      <w:r w:rsidR="00D14B48" w:rsidRPr="00D14B48">
        <w:rPr>
          <w:rFonts w:ascii="Century Gothic" w:hAnsi="Century Gothic"/>
          <w:szCs w:val="24"/>
          <w:lang w:bidi="es-ES"/>
        </w:rPr>
        <w:t>publicidad activa al margen del Portal</w:t>
      </w:r>
      <w:r w:rsidR="00D14B48">
        <w:rPr>
          <w:rFonts w:ascii="Century Gothic" w:hAnsi="Century Gothic"/>
          <w:szCs w:val="24"/>
          <w:lang w:bidi="es-ES"/>
        </w:rPr>
        <w:t xml:space="preserve"> de transparencia.</w:t>
      </w:r>
    </w:p>
    <w:p w:rsidR="00CB711F" w:rsidRDefault="00CB711F" w:rsidP="00CB711F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19448F">
        <w:rPr>
          <w:rFonts w:ascii="Century Gothic" w:hAnsi="Century Gothic"/>
        </w:rPr>
        <w:t xml:space="preserve">ería deseable que </w:t>
      </w:r>
      <w:r w:rsidR="00D14B48">
        <w:rPr>
          <w:rFonts w:ascii="Century Gothic" w:hAnsi="Century Gothic"/>
        </w:rPr>
        <w:t xml:space="preserve">el Portal de Transparencia recogiese la totalidad de la información sujeta a obligaciones de publicidad activa y que su forma de organización se </w:t>
      </w:r>
      <w:r w:rsidRPr="0019448F">
        <w:rPr>
          <w:rFonts w:ascii="Century Gothic" w:hAnsi="Century Gothic"/>
        </w:rPr>
        <w:t>ajust</w:t>
      </w:r>
      <w:r>
        <w:rPr>
          <w:rFonts w:ascii="Century Gothic" w:hAnsi="Century Gothic"/>
        </w:rPr>
        <w:t>ase</w:t>
      </w:r>
      <w:r w:rsidRPr="0019448F">
        <w:rPr>
          <w:rFonts w:ascii="Century Gothic" w:hAnsi="Century Gothic"/>
        </w:rPr>
        <w:t xml:space="preserve"> a la estructura que </w:t>
      </w:r>
      <w:r w:rsidRPr="0019448F">
        <w:rPr>
          <w:rFonts w:ascii="Century Gothic" w:hAnsi="Century Gothic"/>
        </w:rPr>
        <w:lastRenderedPageBreak/>
        <w:t>propone la LTAIBG, lo que facilitaría 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C770CC" w:rsidRDefault="00C770CC" w:rsidP="006459E3">
      <w:pPr>
        <w:pStyle w:val="Cuerpodelboletn"/>
        <w:spacing w:before="120" w:after="120" w:line="312" w:lineRule="auto"/>
        <w:rPr>
          <w:lang w:bidi="es-ES"/>
        </w:rPr>
      </w:pPr>
    </w:p>
    <w:p w:rsidR="005E4C3A" w:rsidRDefault="005E4C3A" w:rsidP="006459E3">
      <w:pPr>
        <w:pStyle w:val="Cuerpodelboletn"/>
        <w:spacing w:before="120" w:after="120" w:line="312" w:lineRule="auto"/>
        <w:rPr>
          <w:lang w:bidi="es-ES"/>
        </w:rPr>
        <w:sectPr w:rsidR="005E4C3A" w:rsidSect="007A1DE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75334" w:rsidRDefault="00A75334" w:rsidP="006459E3">
      <w:pPr>
        <w:pStyle w:val="Cuerpodelboletn"/>
        <w:spacing w:before="120" w:after="120" w:line="312" w:lineRule="auto"/>
        <w:rPr>
          <w:lang w:bidi="es-ES"/>
        </w:rPr>
      </w:pPr>
    </w:p>
    <w:p w:rsidR="003F6EDC" w:rsidRPr="004720A5" w:rsidRDefault="007609C8" w:rsidP="006459E3">
      <w:pPr>
        <w:pStyle w:val="Cuerpodelboletn"/>
        <w:numPr>
          <w:ilvl w:val="0"/>
          <w:numId w:val="2"/>
        </w:numPr>
        <w:spacing w:before="120" w:after="120" w:line="312" w:lineRule="auto"/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041B0F" w:rsidRDefault="00041B0F" w:rsidP="006459E3">
      <w:pPr>
        <w:pStyle w:val="Cuerpodelboletn"/>
        <w:spacing w:before="120" w:after="120" w:line="312" w:lineRule="auto"/>
        <w:sectPr w:rsidR="00041B0F" w:rsidSect="007A1DE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7A1DE9">
      <w:pPr>
        <w:pStyle w:val="Cuerpodelboletn"/>
        <w:numPr>
          <w:ilvl w:val="1"/>
          <w:numId w:val="2"/>
        </w:numPr>
        <w:spacing w:before="120" w:after="120" w:line="312" w:lineRule="auto"/>
        <w:ind w:left="426"/>
        <w:jc w:val="left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70102C">
        <w:rPr>
          <w:rStyle w:val="Ttulo2Car"/>
          <w:lang w:bidi="es-ES"/>
        </w:rPr>
        <w:t xml:space="preserve"> y Organizativa.</w:t>
      </w:r>
      <w:r w:rsidR="0070102C" w:rsidRPr="0070102C">
        <w:rPr>
          <w:lang w:bidi="es-ES"/>
        </w:rPr>
        <w:t xml:space="preserve"> </w:t>
      </w:r>
      <w:r w:rsidR="0070102C">
        <w:rPr>
          <w:rStyle w:val="Ttulo2Car"/>
          <w:lang w:bidi="es-ES"/>
        </w:rPr>
        <w:t xml:space="preserve">Registro de </w:t>
      </w:r>
      <w:r w:rsidR="00AA447D">
        <w:rPr>
          <w:rStyle w:val="Ttulo2Car"/>
          <w:lang w:bidi="es-ES"/>
        </w:rPr>
        <w:t>a</w:t>
      </w:r>
      <w:r w:rsidR="0070102C">
        <w:rPr>
          <w:rStyle w:val="Ttulo2Car"/>
          <w:lang w:bidi="es-ES"/>
        </w:rPr>
        <w:t>ctividades de tratamiento</w:t>
      </w:r>
      <w:r w:rsidR="00041B0F">
        <w:rPr>
          <w:rStyle w:val="Ttulo2Car"/>
          <w:lang w:bidi="es-ES"/>
        </w:rPr>
        <w:t>.</w:t>
      </w:r>
    </w:p>
    <w:p w:rsidR="00104E94" w:rsidRDefault="00104E94" w:rsidP="006459E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t>Contenidos</w:t>
      </w:r>
    </w:p>
    <w:p w:rsidR="00D14B48" w:rsidRDefault="00D14B48" w:rsidP="00343231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>La información de inter</w:t>
      </w:r>
      <w:r w:rsidRPr="00CF5D60">
        <w:rPr>
          <w:lang w:bidi="es-ES"/>
        </w:rPr>
        <w:t>és para este grupo de obligaciones</w:t>
      </w:r>
      <w:r>
        <w:rPr>
          <w:lang w:bidi="es-ES"/>
        </w:rPr>
        <w:t xml:space="preserve"> se contiene tanto en el Portal de Transparencia como bajo el apartado “El Consejo”.</w:t>
      </w:r>
    </w:p>
    <w:p w:rsidR="00343231" w:rsidRPr="00CF5D60" w:rsidRDefault="00343231" w:rsidP="00343231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 xml:space="preserve">En el </w:t>
      </w:r>
      <w:r w:rsidRPr="00AE2CCD">
        <w:rPr>
          <w:u w:val="single"/>
          <w:lang w:bidi="es-ES"/>
        </w:rPr>
        <w:t>“Portal de Transparencia”</w:t>
      </w:r>
      <w:r>
        <w:rPr>
          <w:lang w:bidi="es-ES"/>
        </w:rPr>
        <w:t xml:space="preserve"> del CGCOPyP</w:t>
      </w:r>
      <w:r w:rsidR="00F46E29">
        <w:rPr>
          <w:lang w:bidi="es-ES"/>
        </w:rPr>
        <w:t xml:space="preserve"> </w:t>
      </w:r>
      <w:r>
        <w:rPr>
          <w:lang w:bidi="es-ES"/>
        </w:rPr>
        <w:t>y precedido de un texto introductorio se proporciona la siguiente información de inter</w:t>
      </w:r>
      <w:r w:rsidRPr="00CF5D60">
        <w:rPr>
          <w:lang w:bidi="es-ES"/>
        </w:rPr>
        <w:t xml:space="preserve">és para este grupo de obligaciones: </w:t>
      </w:r>
    </w:p>
    <w:p w:rsidR="001B6CC7" w:rsidRDefault="00343231" w:rsidP="00D14B48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>Bajo el primer apartado, denominado “Junta Directiva”</w:t>
      </w:r>
      <w:r w:rsidR="00F46E29">
        <w:rPr>
          <w:lang w:bidi="es-ES"/>
        </w:rPr>
        <w:t xml:space="preserve"> </w:t>
      </w:r>
      <w:r w:rsidR="001B6CC7">
        <w:rPr>
          <w:lang w:bidi="es-ES"/>
        </w:rPr>
        <w:t>se informa directamente en la web sobre la composición de la Junta Directiva con identificación de sus miembros.</w:t>
      </w:r>
    </w:p>
    <w:p w:rsidR="00D14B48" w:rsidRDefault="00D14B48" w:rsidP="00D14B48">
      <w:pPr>
        <w:pStyle w:val="Cuerpodelboletn"/>
        <w:numPr>
          <w:ilvl w:val="0"/>
          <w:numId w:val="5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>En el apartado “Normativa”, se transcribe sobre la web dos artículos de la Ley 2/1974</w:t>
      </w:r>
    </w:p>
    <w:p w:rsidR="00D14B48" w:rsidRDefault="00643034" w:rsidP="00D14B48">
      <w:pPr>
        <w:pStyle w:val="Cuerpodelboletn"/>
        <w:spacing w:before="120" w:after="120" w:line="312" w:lineRule="auto"/>
        <w:rPr>
          <w:color w:val="auto"/>
          <w:lang w:bidi="es-ES"/>
        </w:rPr>
      </w:pPr>
      <w:r w:rsidRPr="00D14B48">
        <w:rPr>
          <w:color w:val="auto"/>
          <w:lang w:bidi="es-ES"/>
        </w:rPr>
        <w:t>E</w:t>
      </w:r>
      <w:r w:rsidR="00215087" w:rsidRPr="00D14B48">
        <w:rPr>
          <w:color w:val="auto"/>
          <w:lang w:bidi="es-ES"/>
        </w:rPr>
        <w:t>n e</w:t>
      </w:r>
      <w:r w:rsidRPr="00D14B48">
        <w:rPr>
          <w:color w:val="auto"/>
          <w:lang w:bidi="es-ES"/>
        </w:rPr>
        <w:t xml:space="preserve">l apartado </w:t>
      </w:r>
      <w:r w:rsidRPr="00D14B48">
        <w:rPr>
          <w:color w:val="auto"/>
          <w:u w:val="single"/>
          <w:lang w:bidi="es-ES"/>
        </w:rPr>
        <w:t>“E</w:t>
      </w:r>
      <w:r w:rsidR="0001254C" w:rsidRPr="00D14B48">
        <w:rPr>
          <w:color w:val="auto"/>
          <w:u w:val="single"/>
          <w:lang w:bidi="es-ES"/>
        </w:rPr>
        <w:t>l Consejo</w:t>
      </w:r>
      <w:r w:rsidRPr="00D14B48">
        <w:rPr>
          <w:color w:val="auto"/>
          <w:u w:val="single"/>
          <w:lang w:bidi="es-ES"/>
        </w:rPr>
        <w:t>”</w:t>
      </w:r>
      <w:r w:rsidRPr="00D14B48">
        <w:rPr>
          <w:color w:val="auto"/>
          <w:lang w:bidi="es-ES"/>
        </w:rPr>
        <w:t xml:space="preserve"> </w:t>
      </w:r>
      <w:r w:rsidR="00D14B48">
        <w:rPr>
          <w:color w:val="auto"/>
          <w:lang w:bidi="es-ES"/>
        </w:rPr>
        <w:t>se informa de lo siguiente:</w:t>
      </w:r>
    </w:p>
    <w:p w:rsidR="0091209F" w:rsidRDefault="00215087" w:rsidP="006459E3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>En el primer acceso</w:t>
      </w:r>
      <w:r w:rsidR="006459E3">
        <w:rPr>
          <w:lang w:bidi="es-ES"/>
        </w:rPr>
        <w:t>,</w:t>
      </w:r>
      <w:r>
        <w:rPr>
          <w:lang w:bidi="es-ES"/>
        </w:rPr>
        <w:t xml:space="preserve"> denominado</w:t>
      </w:r>
      <w:r w:rsidR="006459E3">
        <w:rPr>
          <w:lang w:bidi="es-ES"/>
        </w:rPr>
        <w:t xml:space="preserve"> </w:t>
      </w:r>
      <w:r>
        <w:rPr>
          <w:lang w:bidi="es-ES"/>
        </w:rPr>
        <w:t>”Quiénes somos”</w:t>
      </w:r>
      <w:r w:rsidR="006459E3">
        <w:rPr>
          <w:lang w:bidi="es-ES"/>
        </w:rPr>
        <w:t>,</w:t>
      </w:r>
      <w:r>
        <w:rPr>
          <w:lang w:bidi="es-ES"/>
        </w:rPr>
        <w:t xml:space="preserve"> </w:t>
      </w:r>
      <w:r w:rsidR="001A3F52">
        <w:rPr>
          <w:lang w:bidi="es-ES"/>
        </w:rPr>
        <w:t xml:space="preserve">se informa </w:t>
      </w:r>
      <w:r>
        <w:rPr>
          <w:lang w:bidi="es-ES"/>
        </w:rPr>
        <w:t xml:space="preserve">únicamente sobre una de las funciones </w:t>
      </w:r>
      <w:r w:rsidR="00D931D5">
        <w:rPr>
          <w:lang w:bidi="es-ES"/>
        </w:rPr>
        <w:t>del Consejo General</w:t>
      </w:r>
      <w:r>
        <w:rPr>
          <w:lang w:bidi="es-ES"/>
        </w:rPr>
        <w:t xml:space="preserve">: </w:t>
      </w:r>
      <w:r w:rsidR="00D931D5">
        <w:rPr>
          <w:lang w:bidi="es-ES"/>
        </w:rPr>
        <w:t>la representación de los Colegios Oficiales</w:t>
      </w:r>
      <w:r w:rsidR="002A6617">
        <w:rPr>
          <w:lang w:bidi="es-ES"/>
        </w:rPr>
        <w:t xml:space="preserve"> ante la Administración General. </w:t>
      </w:r>
    </w:p>
    <w:p w:rsidR="00215087" w:rsidRDefault="00273B27" w:rsidP="006459E3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lang w:bidi="es-ES"/>
        </w:rPr>
        <w:t xml:space="preserve">A través </w:t>
      </w:r>
      <w:r w:rsidR="002A6617">
        <w:rPr>
          <w:lang w:bidi="es-ES"/>
        </w:rPr>
        <w:t>de</w:t>
      </w:r>
      <w:r w:rsidR="00215087">
        <w:rPr>
          <w:lang w:bidi="es-ES"/>
        </w:rPr>
        <w:t xml:space="preserve">l </w:t>
      </w:r>
      <w:r w:rsidR="00D14B48">
        <w:rPr>
          <w:lang w:bidi="es-ES"/>
        </w:rPr>
        <w:t xml:space="preserve">segundo </w:t>
      </w:r>
      <w:r w:rsidR="00215087">
        <w:rPr>
          <w:lang w:bidi="es-ES"/>
        </w:rPr>
        <w:t xml:space="preserve">acceso </w:t>
      </w:r>
      <w:r w:rsidR="002A6617">
        <w:rPr>
          <w:lang w:bidi="es-ES"/>
        </w:rPr>
        <w:t>“Junta Directiva”</w:t>
      </w:r>
      <w:r w:rsidR="00F46E29">
        <w:rPr>
          <w:lang w:bidi="es-ES"/>
        </w:rPr>
        <w:t xml:space="preserve"> </w:t>
      </w:r>
      <w:r w:rsidR="00D14B48">
        <w:rPr>
          <w:lang w:bidi="es-ES"/>
        </w:rPr>
        <w:t xml:space="preserve">de nuevo </w:t>
      </w:r>
      <w:r w:rsidR="00215087">
        <w:rPr>
          <w:lang w:bidi="es-ES"/>
        </w:rPr>
        <w:t xml:space="preserve">se informa sobre la </w:t>
      </w:r>
      <w:r w:rsidR="00215087">
        <w:rPr>
          <w:lang w:bidi="es-ES"/>
        </w:rPr>
        <w:lastRenderedPageBreak/>
        <w:t>composición de la Junta Directiva con identificación de sus miembros.</w:t>
      </w:r>
    </w:p>
    <w:p w:rsidR="00D14B48" w:rsidRDefault="00D14B48" w:rsidP="006459E3">
      <w:pPr>
        <w:pStyle w:val="Cuerpodelboletn"/>
        <w:numPr>
          <w:ilvl w:val="0"/>
          <w:numId w:val="5"/>
        </w:numPr>
        <w:spacing w:before="120" w:after="120" w:line="312" w:lineRule="auto"/>
        <w:ind w:left="284"/>
        <w:rPr>
          <w:lang w:bidi="es-ES"/>
        </w:rPr>
      </w:pPr>
      <w:r>
        <w:rPr>
          <w:color w:val="auto"/>
          <w:lang w:bidi="es-ES"/>
        </w:rPr>
        <w:t>E</w:t>
      </w:r>
      <w:r w:rsidRPr="00D14B48">
        <w:rPr>
          <w:color w:val="auto"/>
          <w:lang w:bidi="es-ES"/>
        </w:rPr>
        <w:t>l tercer</w:t>
      </w:r>
      <w:r>
        <w:rPr>
          <w:color w:val="auto"/>
          <w:lang w:bidi="es-ES"/>
        </w:rPr>
        <w:t xml:space="preserve"> y último de sus</w:t>
      </w:r>
      <w:r w:rsidRPr="00D14B48">
        <w:rPr>
          <w:color w:val="auto"/>
          <w:lang w:bidi="es-ES"/>
        </w:rPr>
        <w:t xml:space="preserve"> acceso</w:t>
      </w:r>
      <w:r>
        <w:rPr>
          <w:color w:val="auto"/>
          <w:lang w:bidi="es-ES"/>
        </w:rPr>
        <w:t>s</w:t>
      </w:r>
      <w:r w:rsidRPr="00D14B48">
        <w:rPr>
          <w:color w:val="auto"/>
          <w:lang w:bidi="es-ES"/>
        </w:rPr>
        <w:t xml:space="preserve"> contiene los Estatutos del Consejo General, de los que se informa directamente sobre la web</w:t>
      </w:r>
    </w:p>
    <w:p w:rsidR="00A744B2" w:rsidRDefault="00A744B2" w:rsidP="006459E3">
      <w:pPr>
        <w:pStyle w:val="Cuerpodelboletn"/>
        <w:spacing w:before="120" w:after="120" w:line="312" w:lineRule="auto"/>
        <w:ind w:left="-76"/>
        <w:rPr>
          <w:lang w:bidi="es-ES"/>
        </w:rPr>
      </w:pPr>
    </w:p>
    <w:p w:rsidR="00894358" w:rsidRDefault="00C4050E" w:rsidP="006459E3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8D2193" wp14:editId="704DFCCF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F2A30"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E88D81" wp14:editId="468974E4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E54" w:rsidRPr="00F31BC3" w:rsidRDefault="00353E54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0A7905" wp14:editId="79D18AD5">
                                  <wp:extent cx="1148080" cy="648335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PU3Ky4JAgAA/w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817409" w:rsidRPr="00F31BC3" w:rsidRDefault="00817409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0A7905" wp14:editId="79D18AD5">
                            <wp:extent cx="1148080" cy="648335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</w:p>
    <w:p w:rsidR="00215087" w:rsidRDefault="00F36022" w:rsidP="006459E3">
      <w:pPr>
        <w:pStyle w:val="Prrafodelista"/>
        <w:numPr>
          <w:ilvl w:val="0"/>
          <w:numId w:val="6"/>
        </w:numPr>
        <w:spacing w:before="120" w:after="120" w:line="312" w:lineRule="auto"/>
        <w:ind w:left="284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</w:t>
      </w:r>
      <w:r w:rsidR="0026324A" w:rsidRPr="00732961">
        <w:rPr>
          <w:lang w:bidi="es-ES"/>
        </w:rPr>
        <w:t>obligaciones</w:t>
      </w:r>
      <w:r w:rsidR="0070102C">
        <w:rPr>
          <w:lang w:bidi="es-ES"/>
        </w:rPr>
        <w:t xml:space="preserve"> </w:t>
      </w:r>
      <w:r w:rsidR="0070102C" w:rsidRPr="0045790B">
        <w:rPr>
          <w:b/>
          <w:lang w:bidi="es-ES"/>
        </w:rPr>
        <w:t>no recogen</w:t>
      </w:r>
      <w:r w:rsidR="0070102C">
        <w:rPr>
          <w:lang w:bidi="es-ES"/>
        </w:rPr>
        <w:t xml:space="preserve"> </w:t>
      </w:r>
      <w:r w:rsidR="00107A5B">
        <w:rPr>
          <w:lang w:bidi="es-ES"/>
        </w:rPr>
        <w:t>la totalidad de</w:t>
      </w:r>
      <w:r w:rsidRPr="00732961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las informaciones contempladas en </w:t>
      </w:r>
      <w:r w:rsidR="00AA447D">
        <w:rPr>
          <w:lang w:bidi="es-ES"/>
        </w:rPr>
        <w:t>los</w:t>
      </w:r>
      <w:r w:rsidR="009E7254" w:rsidRPr="00732961">
        <w:rPr>
          <w:lang w:bidi="es-ES"/>
        </w:rPr>
        <w:t xml:space="preserve"> artículo</w:t>
      </w:r>
      <w:r w:rsidR="00AA447D">
        <w:rPr>
          <w:lang w:bidi="es-ES"/>
        </w:rPr>
        <w:t>s</w:t>
      </w:r>
      <w:r w:rsidR="009E7254" w:rsidRPr="00732961">
        <w:rPr>
          <w:lang w:bidi="es-ES"/>
        </w:rPr>
        <w:t xml:space="preserve"> 6</w:t>
      </w:r>
      <w:r w:rsidR="006459E3">
        <w:rPr>
          <w:lang w:bidi="es-ES"/>
        </w:rPr>
        <w:t xml:space="preserve"> y</w:t>
      </w:r>
      <w:r w:rsidR="00AA447D">
        <w:rPr>
          <w:lang w:bidi="es-ES"/>
        </w:rPr>
        <w:t xml:space="preserve"> 6 bis</w:t>
      </w:r>
      <w:r w:rsidR="008229DB">
        <w:rPr>
          <w:lang w:bidi="es-ES"/>
        </w:rPr>
        <w:t xml:space="preserve"> </w:t>
      </w:r>
      <w:r w:rsidR="009E7254" w:rsidRPr="00732961">
        <w:rPr>
          <w:lang w:bidi="es-ES"/>
        </w:rPr>
        <w:t xml:space="preserve">de la LTAIBG aplicables </w:t>
      </w:r>
      <w:r w:rsidR="008229DB" w:rsidRPr="00732961">
        <w:rPr>
          <w:lang w:bidi="es-ES"/>
        </w:rPr>
        <w:t xml:space="preserve">al Consejo General </w:t>
      </w:r>
      <w:r w:rsidR="008229DB">
        <w:rPr>
          <w:lang w:bidi="es-ES"/>
        </w:rPr>
        <w:t xml:space="preserve">de Colegios Oficiales de </w:t>
      </w:r>
      <w:r w:rsidR="007353ED">
        <w:rPr>
          <w:lang w:bidi="es-ES"/>
        </w:rPr>
        <w:t>Pedagogos y Psicopedagogos</w:t>
      </w:r>
      <w:r w:rsidR="008229DB" w:rsidRPr="00732961">
        <w:rPr>
          <w:lang w:bidi="es-ES"/>
        </w:rPr>
        <w:t xml:space="preserve">. </w:t>
      </w:r>
    </w:p>
    <w:p w:rsidR="00215087" w:rsidRDefault="00215087" w:rsidP="006459E3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informa sobre las funciones que desarrolla (sin necesidad de acudir a sus Estatutos).</w:t>
      </w:r>
    </w:p>
    <w:p w:rsidR="00215087" w:rsidRDefault="00215087" w:rsidP="006459E3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informa sobre la normativa de general aplicación a los colegios profesionales (al menos, la Ley 2/1974)</w:t>
      </w:r>
      <w:r w:rsidR="00D14B48">
        <w:rPr>
          <w:lang w:bidi="es-ES"/>
        </w:rPr>
        <w:t>; únicamente se transcriben dos de sus preceptos</w:t>
      </w:r>
      <w:r>
        <w:rPr>
          <w:lang w:bidi="es-ES"/>
        </w:rPr>
        <w:t>.</w:t>
      </w:r>
    </w:p>
    <w:p w:rsidR="00215087" w:rsidRDefault="00215087" w:rsidP="006459E3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publica el organigrama y la información sobre su estructura es incompleta</w:t>
      </w:r>
      <w:r w:rsidR="00D14B48">
        <w:rPr>
          <w:lang w:bidi="es-ES"/>
        </w:rPr>
        <w:t xml:space="preserve"> </w:t>
      </w:r>
      <w:r>
        <w:rPr>
          <w:lang w:bidi="es-ES"/>
        </w:rPr>
        <w:t>.</w:t>
      </w:r>
    </w:p>
    <w:p w:rsidR="00215087" w:rsidRDefault="00215087" w:rsidP="006459E3">
      <w:p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>No se informa sobre el perfil y trayectoria profesional de los responsables de la Corporación.</w:t>
      </w:r>
    </w:p>
    <w:p w:rsidR="00215087" w:rsidRDefault="00215087" w:rsidP="006459E3">
      <w:pPr>
        <w:pStyle w:val="Prrafodelista"/>
        <w:spacing w:before="120" w:after="120" w:line="312" w:lineRule="auto"/>
        <w:ind w:left="0"/>
        <w:contextualSpacing w:val="0"/>
        <w:jc w:val="both"/>
        <w:rPr>
          <w:lang w:bidi="es-ES"/>
        </w:rPr>
      </w:pPr>
      <w:r>
        <w:rPr>
          <w:lang w:bidi="es-ES"/>
        </w:rPr>
        <w:t xml:space="preserve">No se publica el </w:t>
      </w:r>
      <w:r w:rsidRPr="002E7939">
        <w:rPr>
          <w:lang w:bidi="es-ES"/>
        </w:rPr>
        <w:t>Registro de actividades de tratamiento</w:t>
      </w:r>
      <w:r>
        <w:rPr>
          <w:lang w:bidi="es-ES"/>
        </w:rPr>
        <w:t xml:space="preserve"> al que se refiere</w:t>
      </w:r>
      <w:r w:rsidR="006F40A7">
        <w:rPr>
          <w:lang w:bidi="es-ES"/>
        </w:rPr>
        <w:t>n</w:t>
      </w:r>
      <w:r>
        <w:rPr>
          <w:lang w:bidi="es-ES"/>
        </w:rPr>
        <w:t xml:space="preserve">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lastRenderedPageBreak/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 xml:space="preserve">de diciembre, de protección de datos personales y garantía de los derechos digitales. </w:t>
      </w:r>
    </w:p>
    <w:p w:rsidR="001A4ED5" w:rsidRDefault="009E7254" w:rsidP="006459E3">
      <w:pPr>
        <w:numPr>
          <w:ilvl w:val="0"/>
          <w:numId w:val="6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5F5483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5F5483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>de la información</w:t>
      </w:r>
      <w:r w:rsidR="00CE6AEA">
        <w:rPr>
          <w:lang w:bidi="es-ES"/>
        </w:rPr>
        <w:t xml:space="preserve"> </w:t>
      </w:r>
      <w:r w:rsidR="006F40A7">
        <w:rPr>
          <w:lang w:bidi="es-ES"/>
        </w:rPr>
        <w:t xml:space="preserve">se ofrece directamente sobre la web y carece de toda referencia temporal. </w:t>
      </w:r>
    </w:p>
    <w:p w:rsidR="00B97579" w:rsidRDefault="00B97579" w:rsidP="00B97579">
      <w:pPr>
        <w:spacing w:before="120" w:after="120" w:line="312" w:lineRule="auto"/>
        <w:jc w:val="both"/>
        <w:rPr>
          <w:lang w:bidi="es-ES"/>
        </w:rPr>
      </w:pPr>
    </w:p>
    <w:p w:rsidR="00B97579" w:rsidRDefault="00B97579" w:rsidP="00B97579">
      <w:pPr>
        <w:pStyle w:val="Ttulo2"/>
        <w:numPr>
          <w:ilvl w:val="1"/>
          <w:numId w:val="2"/>
        </w:numPr>
        <w:spacing w:before="120" w:after="120" w:line="312" w:lineRule="auto"/>
        <w:ind w:left="284"/>
        <w:jc w:val="both"/>
        <w:rPr>
          <w:lang w:bidi="es-ES"/>
        </w:rPr>
      </w:pPr>
      <w:r>
        <w:rPr>
          <w:lang w:bidi="es-ES"/>
        </w:rPr>
        <w:t>Información Económica.</w:t>
      </w:r>
    </w:p>
    <w:p w:rsidR="00B97579" w:rsidRDefault="00B97579" w:rsidP="00B97579">
      <w:pPr>
        <w:pStyle w:val="Ttulo3"/>
        <w:spacing w:before="120" w:after="120" w:line="312" w:lineRule="auto"/>
        <w:ind w:left="360"/>
        <w:rPr>
          <w:lang w:bidi="es-ES"/>
        </w:rPr>
      </w:pPr>
      <w:r>
        <w:rPr>
          <w:lang w:bidi="es-ES"/>
        </w:rPr>
        <w:t>Contenidos</w:t>
      </w:r>
    </w:p>
    <w:p w:rsidR="00B97579" w:rsidRDefault="00B97579" w:rsidP="00B97579">
      <w:pPr>
        <w:pStyle w:val="Cuerpodelboletn"/>
        <w:spacing w:before="120" w:after="120" w:line="312" w:lineRule="auto"/>
        <w:ind w:left="-76"/>
        <w:rPr>
          <w:lang w:bidi="es-ES"/>
        </w:rPr>
      </w:pPr>
      <w:r>
        <w:rPr>
          <w:lang w:bidi="es-ES"/>
        </w:rPr>
        <w:t xml:space="preserve">En el </w:t>
      </w:r>
      <w:r w:rsidRPr="00AE2CCD">
        <w:rPr>
          <w:u w:val="single"/>
          <w:lang w:bidi="es-ES"/>
        </w:rPr>
        <w:t>“Portal de Transparencia”</w:t>
      </w:r>
      <w:r>
        <w:rPr>
          <w:lang w:bidi="es-ES"/>
        </w:rPr>
        <w:t xml:space="preserve"> del CGCOPyP</w:t>
      </w:r>
      <w:r w:rsidR="00F46E29">
        <w:rPr>
          <w:lang w:bidi="es-ES"/>
        </w:rPr>
        <w:t xml:space="preserve"> </w:t>
      </w:r>
      <w:r>
        <w:rPr>
          <w:lang w:bidi="es-ES"/>
        </w:rPr>
        <w:t>se proporciona la siguiente información de inter</w:t>
      </w:r>
      <w:r w:rsidRPr="00CF5D60">
        <w:rPr>
          <w:lang w:bidi="es-ES"/>
        </w:rPr>
        <w:t xml:space="preserve">és para este grupo de obligaciones: </w:t>
      </w:r>
    </w:p>
    <w:p w:rsidR="00B97579" w:rsidRPr="00B97579" w:rsidRDefault="00B97579" w:rsidP="00B97579">
      <w:pPr>
        <w:pStyle w:val="Cuerpodelboletn"/>
        <w:numPr>
          <w:ilvl w:val="0"/>
          <w:numId w:val="24"/>
        </w:numPr>
        <w:spacing w:before="120" w:after="120" w:line="312" w:lineRule="auto"/>
        <w:ind w:left="0" w:firstLine="0"/>
        <w:rPr>
          <w:color w:val="FF0000"/>
          <w:lang w:bidi="es-ES"/>
        </w:rPr>
      </w:pPr>
      <w:r>
        <w:rPr>
          <w:lang w:bidi="es-ES"/>
        </w:rPr>
        <w:t>En el apartado “Contratos” se informa sobre la web lo siguiente: “</w:t>
      </w:r>
      <w:r w:rsidRPr="00B97579">
        <w:rPr>
          <w:i/>
        </w:rPr>
        <w:t>Este Consejo no ha celebrado ningún Contrato sujeto a derecho administrativo durante el ejercicio 2019-2020</w:t>
      </w:r>
      <w:r>
        <w:rPr>
          <w:i/>
        </w:rPr>
        <w:t>”</w:t>
      </w:r>
      <w:r>
        <w:t>.</w:t>
      </w:r>
      <w:r>
        <w:rPr>
          <w:lang w:bidi="es-ES"/>
        </w:rPr>
        <w:t xml:space="preserve"> </w:t>
      </w:r>
    </w:p>
    <w:p w:rsidR="00B97579" w:rsidRPr="00B97579" w:rsidRDefault="00B97579" w:rsidP="00B97579">
      <w:pPr>
        <w:pStyle w:val="Cuerpodelboletn"/>
        <w:numPr>
          <w:ilvl w:val="0"/>
          <w:numId w:val="24"/>
        </w:numPr>
        <w:spacing w:before="120" w:after="120" w:line="312" w:lineRule="auto"/>
        <w:ind w:left="0" w:firstLine="0"/>
        <w:rPr>
          <w:color w:val="FF0000"/>
          <w:lang w:bidi="es-ES"/>
        </w:rPr>
      </w:pPr>
      <w:r>
        <w:rPr>
          <w:lang w:bidi="es-ES"/>
        </w:rPr>
        <w:t xml:space="preserve">Bajo el apartado “Convenios” también se informa sobre la web en el mismo sentido: </w:t>
      </w:r>
      <w:r w:rsidR="00817409">
        <w:rPr>
          <w:lang w:bidi="es-ES"/>
        </w:rPr>
        <w:t>“</w:t>
      </w:r>
      <w:r w:rsidRPr="00B97579">
        <w:rPr>
          <w:i/>
        </w:rPr>
        <w:t>Este Consejo no ha suscrito ningún Convenio de Colaboración en el ejercicio de las funciones públicas que le han sido conferidas durante el ejercicio 2019-2020</w:t>
      </w:r>
      <w:r w:rsidR="00817409">
        <w:rPr>
          <w:i/>
        </w:rPr>
        <w:t>”</w:t>
      </w:r>
      <w:r>
        <w:rPr>
          <w:i/>
        </w:rPr>
        <w:t>.</w:t>
      </w:r>
    </w:p>
    <w:p w:rsidR="00B97579" w:rsidRDefault="00B97579" w:rsidP="00817409">
      <w:pPr>
        <w:pStyle w:val="Cuerpodelboletn"/>
        <w:numPr>
          <w:ilvl w:val="0"/>
          <w:numId w:val="24"/>
        </w:numPr>
        <w:spacing w:before="120" w:after="120" w:line="312" w:lineRule="auto"/>
        <w:ind w:left="0" w:firstLine="0"/>
        <w:rPr>
          <w:lang w:bidi="es-ES"/>
        </w:rPr>
      </w:pPr>
      <w:r>
        <w:rPr>
          <w:lang w:bidi="es-ES"/>
        </w:rPr>
        <w:t xml:space="preserve"> </w:t>
      </w:r>
      <w:r w:rsidR="00817409">
        <w:rPr>
          <w:lang w:bidi="es-ES"/>
        </w:rPr>
        <w:t>Del mismo modo, y bajo el apartado “Subvenciones” se informa: “</w:t>
      </w:r>
      <w:r w:rsidR="00817409" w:rsidRPr="00817409">
        <w:rPr>
          <w:i/>
        </w:rPr>
        <w:t>Este Consejo no ha recibido ninguna subvención o ayuda pública concedida por una administración pública durante el ejercicio 2019-2020</w:t>
      </w:r>
      <w:r w:rsidR="00817409">
        <w:rPr>
          <w:i/>
        </w:rPr>
        <w:t>”</w:t>
      </w:r>
      <w:r w:rsidR="00817409">
        <w:t>.</w:t>
      </w:r>
      <w:r w:rsidR="00817409">
        <w:rPr>
          <w:lang w:bidi="es-ES"/>
        </w:rPr>
        <w:t xml:space="preserve"> </w:t>
      </w:r>
    </w:p>
    <w:p w:rsidR="00817409" w:rsidRPr="00CF5D60" w:rsidRDefault="00817409" w:rsidP="00817409">
      <w:pPr>
        <w:pStyle w:val="Cuerpodelboletn"/>
        <w:spacing w:before="120" w:after="120" w:line="312" w:lineRule="auto"/>
        <w:rPr>
          <w:lang w:bidi="es-ES"/>
        </w:rPr>
      </w:pPr>
    </w:p>
    <w:p w:rsidR="00B97579" w:rsidRDefault="00B97579" w:rsidP="00B97579">
      <w:pPr>
        <w:pStyle w:val="Ttulo3"/>
        <w:spacing w:before="120" w:after="120" w:line="312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686265" wp14:editId="7493A1EB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B79D6B" wp14:editId="451F0509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E54" w:rsidRPr="00F31BC3" w:rsidRDefault="00353E54" w:rsidP="00B97579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BFA6FB2" wp14:editId="419BC5CC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25pt;margin-top:-1.5pt;width:630pt;height:7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" fillcolor="#50866c" stroked="f">
                <v:textbox inset=",7.2pt,,7.2pt">
                  <w:txbxContent>
                    <w:p w:rsidR="00817409" w:rsidRPr="00F31BC3" w:rsidRDefault="00817409" w:rsidP="00B97579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BFA6FB2" wp14:editId="419BC5CC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894358">
        <w:rPr>
          <w:rFonts w:ascii="Century Gothic" w:hAnsi="Century Gothic"/>
          <w:lang w:bidi="es-ES"/>
        </w:rPr>
        <w:t>Análisis de la información</w:t>
      </w:r>
      <w:r>
        <w:rPr>
          <w:lang w:bidi="es-ES"/>
        </w:rPr>
        <w:t>.</w:t>
      </w:r>
    </w:p>
    <w:p w:rsidR="00B97579" w:rsidRDefault="00B97579" w:rsidP="00B97579">
      <w:pPr>
        <w:pStyle w:val="Prrafodelista"/>
        <w:numPr>
          <w:ilvl w:val="0"/>
          <w:numId w:val="6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 w:rsidRPr="00732961">
        <w:rPr>
          <w:lang w:bidi="es-ES"/>
        </w:rPr>
        <w:t xml:space="preserve">Los </w:t>
      </w:r>
      <w:r w:rsidRPr="00107A5B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 w:rsidRPr="00732961">
        <w:rPr>
          <w:lang w:bidi="es-ES"/>
        </w:rPr>
        <w:t xml:space="preserve"> incorporados correspondientes a este grupo de obligaciones</w:t>
      </w:r>
      <w:r>
        <w:rPr>
          <w:lang w:bidi="es-ES"/>
        </w:rPr>
        <w:t xml:space="preserve"> </w:t>
      </w:r>
      <w:r w:rsidR="00817409">
        <w:rPr>
          <w:lang w:bidi="es-ES"/>
        </w:rPr>
        <w:t xml:space="preserve">contemplan </w:t>
      </w:r>
      <w:r>
        <w:rPr>
          <w:lang w:bidi="es-ES"/>
        </w:rPr>
        <w:t>la totalidad de</w:t>
      </w:r>
      <w:r w:rsidRPr="00732961">
        <w:rPr>
          <w:lang w:bidi="es-ES"/>
        </w:rPr>
        <w:t xml:space="preserve"> las informaciones </w:t>
      </w:r>
      <w:r w:rsidR="00817409">
        <w:rPr>
          <w:lang w:bidi="es-ES"/>
        </w:rPr>
        <w:t>del</w:t>
      </w:r>
      <w:r w:rsidRPr="00732961">
        <w:rPr>
          <w:lang w:bidi="es-ES"/>
        </w:rPr>
        <w:t xml:space="preserve"> artículo</w:t>
      </w:r>
      <w:r>
        <w:rPr>
          <w:lang w:bidi="es-ES"/>
        </w:rPr>
        <w:t xml:space="preserve"> 8 </w:t>
      </w:r>
      <w:r w:rsidRPr="00732961">
        <w:rPr>
          <w:lang w:bidi="es-ES"/>
        </w:rPr>
        <w:t xml:space="preserve">de la LTAIBG aplicables al </w:t>
      </w:r>
      <w:r>
        <w:rPr>
          <w:lang w:bidi="es-ES"/>
        </w:rPr>
        <w:t>CGCOPyP</w:t>
      </w:r>
      <w:r w:rsidRPr="00732961">
        <w:rPr>
          <w:lang w:bidi="es-ES"/>
        </w:rPr>
        <w:t xml:space="preserve">. </w:t>
      </w:r>
    </w:p>
    <w:p w:rsidR="00B97579" w:rsidRDefault="00B97579" w:rsidP="00B97579">
      <w:pPr>
        <w:pStyle w:val="Cuerpodelboletn"/>
        <w:spacing w:before="120" w:after="120" w:line="312" w:lineRule="auto"/>
        <w:rPr>
          <w:lang w:bidi="es-ES"/>
        </w:rPr>
      </w:pPr>
    </w:p>
    <w:p w:rsidR="00BA7853" w:rsidRDefault="00BA7853" w:rsidP="006459E3">
      <w:pPr>
        <w:pStyle w:val="Cuerpodelboletn"/>
        <w:spacing w:before="120" w:after="120" w:line="312" w:lineRule="auto"/>
        <w:rPr>
          <w:lang w:bidi="es-ES"/>
        </w:rPr>
      </w:pPr>
    </w:p>
    <w:p w:rsidR="00BA7853" w:rsidRDefault="00BA7853" w:rsidP="006459E3">
      <w:pPr>
        <w:pStyle w:val="Cuerpodelboletn"/>
        <w:spacing w:before="120" w:after="120" w:line="312" w:lineRule="auto"/>
        <w:rPr>
          <w:lang w:bidi="es-ES"/>
        </w:rPr>
      </w:pPr>
    </w:p>
    <w:p w:rsidR="00BA7853" w:rsidRDefault="00BA7853" w:rsidP="006459E3">
      <w:pPr>
        <w:pStyle w:val="Cuerpodelboletn"/>
        <w:spacing w:before="120" w:after="120" w:line="312" w:lineRule="auto"/>
        <w:rPr>
          <w:lang w:bidi="es-ES"/>
        </w:rPr>
        <w:sectPr w:rsidR="00BA7853" w:rsidSect="007A1DE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2E6231" w:rsidRDefault="002E6231" w:rsidP="006459E3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281694793"/>
        <w:placeholder>
          <w:docPart w:val="5539A1FD511E40279FF0FDF12D49B2D8"/>
        </w:placeholder>
      </w:sdtPr>
      <w:sdtEndPr/>
      <w:sdtContent>
        <w:p w:rsidR="006F40A7" w:rsidRPr="00965C69" w:rsidRDefault="006F40A7" w:rsidP="006459E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Índice de Cumplimiento de la Información Obligatoria (ICIO)</w:t>
          </w:r>
        </w:p>
      </w:sdtContent>
    </w:sdt>
    <w:p w:rsidR="006F40A7" w:rsidRDefault="006F40A7" w:rsidP="006459E3">
      <w:pPr>
        <w:pStyle w:val="Cuerpodelboletn"/>
        <w:spacing w:before="120" w:after="120" w:line="312" w:lineRule="auto"/>
        <w:sectPr w:rsidR="006F40A7" w:rsidSect="007A1DE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F40A7" w:rsidRPr="0045790B" w:rsidRDefault="006F40A7" w:rsidP="006459E3">
      <w:pPr>
        <w:pStyle w:val="Cuerpodelboletn"/>
        <w:spacing w:before="120" w:after="120" w:line="312" w:lineRule="auto"/>
        <w:rPr>
          <w:lang w:bidi="es-ES"/>
        </w:rPr>
      </w:pPr>
      <w:r w:rsidRPr="00433F42">
        <w:rPr>
          <w:lang w:bidi="es-ES"/>
        </w:rPr>
        <w:lastRenderedPageBreak/>
        <w:t>El índice de cumplimiento de la información obligatoria por p</w:t>
      </w:r>
      <w:r w:rsidRPr="0045790B">
        <w:rPr>
          <w:lang w:bidi="es-ES"/>
        </w:rPr>
        <w:t xml:space="preserve">arte del </w:t>
      </w:r>
      <w:r>
        <w:rPr>
          <w:lang w:bidi="es-ES"/>
        </w:rPr>
        <w:t xml:space="preserve">CGCOPyP, </w:t>
      </w:r>
      <w:r w:rsidRPr="0045790B">
        <w:rPr>
          <w:lang w:bidi="es-ES"/>
        </w:rPr>
        <w:t>puede considerarse bajo, un</w:t>
      </w:r>
      <w:r w:rsidR="00F46E29">
        <w:rPr>
          <w:lang w:bidi="es-ES"/>
        </w:rPr>
        <w:t xml:space="preserve"> </w:t>
      </w:r>
      <w:r w:rsidR="00817409">
        <w:rPr>
          <w:lang w:bidi="es-ES"/>
        </w:rPr>
        <w:t>35,71</w:t>
      </w:r>
      <w:r>
        <w:rPr>
          <w:lang w:bidi="es-ES"/>
        </w:rPr>
        <w:t xml:space="preserve"> </w:t>
      </w:r>
      <w:r w:rsidRPr="0045790B">
        <w:rPr>
          <w:lang w:bidi="es-ES"/>
        </w:rPr>
        <w:t>%.</w:t>
      </w:r>
    </w:p>
    <w:p w:rsidR="006F40A7" w:rsidRDefault="006F40A7" w:rsidP="006459E3">
      <w:pPr>
        <w:pStyle w:val="Cuerpodelboletn"/>
        <w:spacing w:before="120" w:after="120" w:line="312" w:lineRule="auto"/>
        <w:rPr>
          <w:lang w:bidi="es-ES"/>
        </w:rPr>
      </w:pPr>
      <w:r w:rsidRPr="0045790B">
        <w:rPr>
          <w:lang w:bidi="es-ES"/>
        </w:rPr>
        <w:t>E</w:t>
      </w:r>
      <w:r w:rsidR="00F46E29">
        <w:rPr>
          <w:lang w:bidi="es-ES"/>
        </w:rPr>
        <w:t>sto es debido a que e</w:t>
      </w:r>
      <w:r w:rsidRPr="0045790B">
        <w:rPr>
          <w:lang w:bidi="es-ES"/>
        </w:rPr>
        <w:t xml:space="preserve">n el caso de la información Institucional y Organizativa el nivel de cumplimiento </w:t>
      </w:r>
      <w:r w:rsidR="006459E3">
        <w:rPr>
          <w:lang w:bidi="es-ES"/>
        </w:rPr>
        <w:t>no alcanza el 36%</w:t>
      </w:r>
      <w:r w:rsidR="00F46E29">
        <w:rPr>
          <w:lang w:bidi="es-ES"/>
        </w:rPr>
        <w:t xml:space="preserve">. </w:t>
      </w:r>
    </w:p>
    <w:p w:rsidR="006F40A7" w:rsidRPr="00831FB8" w:rsidRDefault="006F40A7" w:rsidP="006459E3">
      <w:pPr>
        <w:spacing w:before="120" w:after="120" w:line="312" w:lineRule="auto"/>
        <w:jc w:val="both"/>
        <w:rPr>
          <w:color w:val="000000"/>
          <w:lang w:bidi="es-ES"/>
        </w:rPr>
      </w:pPr>
      <w:r w:rsidRPr="0045790B">
        <w:rPr>
          <w:color w:val="000000"/>
          <w:lang w:bidi="es-ES"/>
        </w:rPr>
        <w:lastRenderedPageBreak/>
        <w:t xml:space="preserve">La falta de publicación de informaciones obligatorias </w:t>
      </w:r>
      <w:proofErr w:type="spellStart"/>
      <w:r w:rsidRPr="0045790B">
        <w:rPr>
          <w:color w:val="000000"/>
          <w:lang w:bidi="es-ES"/>
        </w:rPr>
        <w:t>explica</w:t>
      </w:r>
      <w:r w:rsidR="00D72E73">
        <w:rPr>
          <w:color w:val="000000"/>
          <w:lang w:bidi="es-ES"/>
        </w:rPr>
        <w:t>en</w:t>
      </w:r>
      <w:proofErr w:type="spellEnd"/>
      <w:r w:rsidR="00D72E73">
        <w:rPr>
          <w:color w:val="000000"/>
          <w:lang w:bidi="es-ES"/>
        </w:rPr>
        <w:t xml:space="preserve"> parte </w:t>
      </w:r>
      <w:r w:rsidRPr="0045790B">
        <w:rPr>
          <w:color w:val="000000"/>
          <w:lang w:bidi="es-ES"/>
        </w:rPr>
        <w:t xml:space="preserve">la puntuación alcanzada y </w:t>
      </w:r>
      <w:r w:rsidR="00D72E73">
        <w:rPr>
          <w:color w:val="000000"/>
          <w:lang w:bidi="es-ES"/>
        </w:rPr>
        <w:t>sobre todo,</w:t>
      </w:r>
      <w:r w:rsidRPr="0045790B">
        <w:rPr>
          <w:color w:val="000000"/>
          <w:lang w:bidi="es-ES"/>
        </w:rPr>
        <w:t xml:space="preserve"> que</w:t>
      </w:r>
      <w:r>
        <w:rPr>
          <w:color w:val="000000"/>
          <w:lang w:bidi="es-ES"/>
        </w:rPr>
        <w:t xml:space="preserve"> </w:t>
      </w:r>
      <w:r w:rsidRPr="0045790B">
        <w:rPr>
          <w:color w:val="000000"/>
          <w:lang w:bidi="es-ES"/>
        </w:rPr>
        <w:t>no se ofrezca en formatos re</w:t>
      </w:r>
      <w:r>
        <w:rPr>
          <w:color w:val="000000"/>
          <w:lang w:bidi="es-ES"/>
        </w:rPr>
        <w:t xml:space="preserve">utilizables, así como la falta de </w:t>
      </w:r>
      <w:r w:rsidR="006459E3">
        <w:rPr>
          <w:color w:val="000000"/>
          <w:lang w:bidi="es-ES"/>
        </w:rPr>
        <w:t xml:space="preserve">referencias temporales en </w:t>
      </w:r>
      <w:r w:rsidR="00D72E73">
        <w:rPr>
          <w:color w:val="000000"/>
          <w:lang w:bidi="es-ES"/>
        </w:rPr>
        <w:t>los</w:t>
      </w:r>
      <w:r>
        <w:rPr>
          <w:color w:val="000000"/>
          <w:lang w:bidi="es-ES"/>
        </w:rPr>
        <w:t xml:space="preserve"> contenidos.</w:t>
      </w:r>
      <w:r w:rsidRPr="00831FB8">
        <w:rPr>
          <w:color w:val="000000"/>
          <w:lang w:bidi="es-ES"/>
        </w:rPr>
        <w:t xml:space="preserve"> </w:t>
      </w:r>
    </w:p>
    <w:p w:rsidR="006F40A7" w:rsidRDefault="006F40A7" w:rsidP="006459E3">
      <w:pPr>
        <w:pStyle w:val="Cuerpodelboletn"/>
        <w:spacing w:before="120" w:after="120" w:line="312" w:lineRule="auto"/>
        <w:rPr>
          <w:lang w:bidi="es-ES"/>
        </w:rPr>
        <w:sectPr w:rsidR="006F40A7" w:rsidSect="007A1DE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6F40A7" w:rsidRDefault="006F40A7" w:rsidP="006459E3">
      <w:pPr>
        <w:pStyle w:val="Cuerpodelboletn"/>
        <w:spacing w:before="120" w:after="120" w:line="312" w:lineRule="auto"/>
      </w:pPr>
      <w:r>
        <w:lastRenderedPageBreak/>
        <w:t xml:space="preserve"> </w:t>
      </w:r>
    </w:p>
    <w:p w:rsidR="00F46E29" w:rsidRDefault="00F46E29" w:rsidP="006459E3">
      <w:pPr>
        <w:pStyle w:val="Cuerpodelboletn"/>
        <w:spacing w:before="120" w:after="120" w:line="312" w:lineRule="auto"/>
      </w:pPr>
    </w:p>
    <w:p w:rsidR="00F46E29" w:rsidRDefault="00F46E29" w:rsidP="006459E3">
      <w:pPr>
        <w:pStyle w:val="Cuerpodelboletn"/>
        <w:spacing w:before="120" w:after="120" w:line="312" w:lineRule="auto"/>
      </w:pPr>
    </w:p>
    <w:p w:rsidR="00F46E29" w:rsidRPr="00633EAA" w:rsidRDefault="00F46E29" w:rsidP="006459E3">
      <w:pPr>
        <w:pStyle w:val="Cuerpodelboletn"/>
        <w:spacing w:before="120" w:after="120" w:line="312" w:lineRule="auto"/>
        <w:rPr>
          <w:lang w:bidi="es-ES"/>
        </w:rPr>
      </w:pPr>
    </w:p>
    <w:p w:rsidR="006F40A7" w:rsidRPr="00831FB8" w:rsidRDefault="006F40A7" w:rsidP="006459E3">
      <w:pPr>
        <w:spacing w:before="120" w:after="120" w:line="312" w:lineRule="auto"/>
        <w:jc w:val="both"/>
        <w:rPr>
          <w:color w:val="000000"/>
        </w:rPr>
      </w:pPr>
    </w:p>
    <w:p w:rsidR="006F40A7" w:rsidRPr="00831FB8" w:rsidRDefault="006F40A7" w:rsidP="006459E3">
      <w:pPr>
        <w:spacing w:before="120" w:after="120" w:line="312" w:lineRule="auto"/>
        <w:jc w:val="both"/>
        <w:rPr>
          <w:color w:val="000000"/>
        </w:rPr>
        <w:sectPr w:rsidR="006F40A7" w:rsidRPr="00831FB8" w:rsidSect="007A1DE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6F40A7" w:rsidRDefault="006F40A7" w:rsidP="006459E3">
      <w:pPr>
        <w:keepNext/>
        <w:keepLines/>
        <w:spacing w:before="120" w:after="120" w:line="312" w:lineRule="auto"/>
        <w:outlineLvl w:val="2"/>
        <w:rPr>
          <w:rFonts w:asciiTheme="majorHAnsi" w:eastAsiaTheme="majorEastAsia" w:hAnsiTheme="majorHAnsi" w:cstheme="majorBidi"/>
          <w:b/>
          <w:bCs/>
          <w:color w:val="50866C"/>
          <w:lang w:bidi="es-ES"/>
        </w:rPr>
      </w:pP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6F40A7" w:rsidRPr="00C1290B" w:rsidTr="007A1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6F40A7" w:rsidRPr="00C1290B" w:rsidRDefault="006F40A7" w:rsidP="006459E3">
            <w:pPr>
              <w:spacing w:before="120" w:after="12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353E54" w:rsidRPr="00C1290B" w:rsidTr="003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353E54" w:rsidRPr="00C1290B" w:rsidRDefault="00353E54" w:rsidP="006459E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35,7</w:t>
            </w:r>
          </w:p>
        </w:tc>
        <w:tc>
          <w:tcPr>
            <w:tcW w:w="851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50,0</w:t>
            </w:r>
          </w:p>
        </w:tc>
        <w:tc>
          <w:tcPr>
            <w:tcW w:w="1275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57,1</w:t>
            </w:r>
          </w:p>
        </w:tc>
        <w:tc>
          <w:tcPr>
            <w:tcW w:w="851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57,1</w:t>
            </w:r>
          </w:p>
        </w:tc>
        <w:tc>
          <w:tcPr>
            <w:tcW w:w="1134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35,7</w:t>
            </w:r>
          </w:p>
        </w:tc>
      </w:tr>
      <w:tr w:rsidR="00353E54" w:rsidRPr="00C1290B" w:rsidTr="00353E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353E54" w:rsidRPr="00C1290B" w:rsidRDefault="00353E54" w:rsidP="006459E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Económica </w:t>
            </w:r>
          </w:p>
        </w:tc>
        <w:tc>
          <w:tcPr>
            <w:tcW w:w="8363" w:type="dxa"/>
            <w:gridSpan w:val="8"/>
            <w:noWrap/>
            <w:vAlign w:val="center"/>
          </w:tcPr>
          <w:p w:rsidR="00353E54" w:rsidRPr="00353E54" w:rsidRDefault="00353E54" w:rsidP="00353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53E54">
              <w:rPr>
                <w:szCs w:val="22"/>
              </w:rPr>
              <w:t>SIN ACTIVIDAD</w:t>
            </w:r>
          </w:p>
        </w:tc>
      </w:tr>
      <w:tr w:rsidR="00353E54" w:rsidRPr="00C1290B" w:rsidTr="003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353E54" w:rsidRPr="00C1290B" w:rsidRDefault="00353E54" w:rsidP="006459E3">
            <w:pPr>
              <w:spacing w:before="120" w:after="120" w:line="312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35,7</w:t>
            </w:r>
          </w:p>
        </w:tc>
        <w:tc>
          <w:tcPr>
            <w:tcW w:w="851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50,0</w:t>
            </w:r>
          </w:p>
        </w:tc>
        <w:tc>
          <w:tcPr>
            <w:tcW w:w="1275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57,1</w:t>
            </w:r>
          </w:p>
        </w:tc>
        <w:tc>
          <w:tcPr>
            <w:tcW w:w="851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57,1</w:t>
            </w:r>
          </w:p>
        </w:tc>
        <w:tc>
          <w:tcPr>
            <w:tcW w:w="1134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868" w:type="dxa"/>
            <w:noWrap/>
            <w:vAlign w:val="center"/>
          </w:tcPr>
          <w:p w:rsidR="00353E54" w:rsidRDefault="00353E54" w:rsidP="0035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35,7</w:t>
            </w:r>
          </w:p>
        </w:tc>
      </w:tr>
    </w:tbl>
    <w:p w:rsidR="003E5D2F" w:rsidRDefault="003E5D2F" w:rsidP="006459E3">
      <w:pPr>
        <w:pStyle w:val="Cuerpodelboletn"/>
        <w:spacing w:before="120" w:after="120" w:line="312" w:lineRule="auto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6459E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6459E3">
      <w:pPr>
        <w:pStyle w:val="Cuerpodelboletn"/>
        <w:spacing w:before="120" w:after="120" w:line="312" w:lineRule="auto"/>
        <w:sectPr w:rsidR="009E7254" w:rsidSect="007A1DE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459E3">
      <w:pPr>
        <w:pStyle w:val="Ttulo3"/>
        <w:spacing w:before="120" w:after="120" w:line="312" w:lineRule="auto"/>
        <w:rPr>
          <w:lang w:bidi="es-ES"/>
        </w:rPr>
      </w:pPr>
      <w:r>
        <w:rPr>
          <w:lang w:bidi="es-ES"/>
        </w:rPr>
        <w:lastRenderedPageBreak/>
        <w:t>Contenidos</w:t>
      </w:r>
    </w:p>
    <w:p w:rsidR="007B7924" w:rsidRDefault="007B7924" w:rsidP="006459E3">
      <w:pPr>
        <w:pStyle w:val="Cuerpodelboletn"/>
        <w:spacing w:before="120" w:after="120" w:line="312" w:lineRule="auto"/>
        <w:rPr>
          <w:lang w:bidi="es-ES"/>
        </w:rPr>
      </w:pPr>
      <w:r>
        <w:t xml:space="preserve">El Consejo General de Colegios Oficiales de </w:t>
      </w:r>
      <w:r w:rsidR="00AC2882">
        <w:t>Pedagogos y Psicopedagogos no</w:t>
      </w:r>
      <w:r>
        <w:t xml:space="preserve"> aporta información </w:t>
      </w:r>
      <w:r w:rsidR="007B279A">
        <w:t xml:space="preserve">adicional. </w:t>
      </w:r>
    </w:p>
    <w:p w:rsidR="00AB71E9" w:rsidRPr="00831FB8" w:rsidRDefault="00AB71E9" w:rsidP="006459E3">
      <w:pPr>
        <w:spacing w:before="120" w:after="120" w:line="312" w:lineRule="auto"/>
        <w:jc w:val="both"/>
        <w:rPr>
          <w:color w:val="000000"/>
        </w:rPr>
      </w:pPr>
    </w:p>
    <w:p w:rsidR="00AB71E9" w:rsidRPr="00831FB8" w:rsidRDefault="007609C8" w:rsidP="006459E3">
      <w:pPr>
        <w:spacing w:before="120" w:after="120" w:line="312" w:lineRule="auto"/>
        <w:jc w:val="both"/>
        <w:rPr>
          <w:color w:val="000000"/>
        </w:rPr>
        <w:sectPr w:rsidR="00AB71E9" w:rsidRPr="00831FB8" w:rsidSect="007A1DE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t xml:space="preserve">No obstante, cabe reseñar como </w:t>
      </w:r>
      <w:r w:rsidRPr="007609C8">
        <w:rPr>
          <w:u w:val="single"/>
        </w:rPr>
        <w:t xml:space="preserve">buena práctica </w:t>
      </w:r>
      <w:r>
        <w:t>la creación de un</w:t>
      </w:r>
      <w:r>
        <w:t xml:space="preserve"> apartado específico denominado “Portal de Transparencia</w:t>
      </w:r>
      <w:r>
        <w:t>”.</w:t>
      </w:r>
      <w:bookmarkStart w:id="1" w:name="_GoBack"/>
      <w:bookmarkEnd w:id="1"/>
    </w:p>
    <w:p w:rsidR="00965C69" w:rsidRDefault="00965C69" w:rsidP="006459E3">
      <w:pPr>
        <w:pStyle w:val="Cuerpodelboletn"/>
        <w:spacing w:before="120" w:after="120" w:line="312" w:lineRule="auto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6459E3">
          <w:pPr>
            <w:pStyle w:val="Cuerpodelboletn"/>
            <w:numPr>
              <w:ilvl w:val="0"/>
              <w:numId w:val="2"/>
            </w:numPr>
            <w:spacing w:before="120" w:after="120" w:line="312" w:lineRule="auto"/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6459E3">
      <w:pPr>
        <w:pStyle w:val="Cuerpodelboletn"/>
        <w:spacing w:before="120" w:after="120" w:line="312" w:lineRule="auto"/>
      </w:pPr>
    </w:p>
    <w:p w:rsidR="00C259F4" w:rsidRDefault="00C259F4" w:rsidP="006459E3">
      <w:pPr>
        <w:pStyle w:val="Cuerpodelboletn"/>
        <w:spacing w:before="120" w:after="120" w:line="312" w:lineRule="auto"/>
        <w:sectPr w:rsidR="00C259F4" w:rsidSect="007A1DE9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223C48" w:rsidRPr="002E7939" w:rsidRDefault="00223C48" w:rsidP="006459E3">
      <w:pPr>
        <w:spacing w:before="120" w:after="120" w:line="312" w:lineRule="auto"/>
        <w:jc w:val="both"/>
      </w:pPr>
      <w:r w:rsidRPr="00254F41">
        <w:lastRenderedPageBreak/>
        <w:t>Como se ha indicado el cumplimiento de las obligaciones de transparencia por parte de</w:t>
      </w:r>
      <w:r>
        <w:t xml:space="preserve">l </w:t>
      </w:r>
      <w:r w:rsidR="008A10AE">
        <w:rPr>
          <w:lang w:bidi="es-ES"/>
        </w:rPr>
        <w:t>C</w:t>
      </w:r>
      <w:r w:rsidR="007B279A">
        <w:rPr>
          <w:lang w:bidi="es-ES"/>
        </w:rPr>
        <w:t>GCOPyP</w:t>
      </w:r>
      <w:r w:rsidRPr="00254F41">
        <w:t xml:space="preserve">, en función de la información disponible en la web de la </w:t>
      </w:r>
      <w:r>
        <w:t>Co</w:t>
      </w:r>
      <w:r w:rsidR="00FC34F1">
        <w:t>r</w:t>
      </w:r>
      <w:r>
        <w:t xml:space="preserve">poración </w:t>
      </w:r>
      <w:r w:rsidRPr="00254F41">
        <w:t xml:space="preserve">entidad relacionada con estas obligaciones, puede </w:t>
      </w:r>
      <w:r w:rsidRPr="002E7939">
        <w:t>considerarse bajo.</w:t>
      </w:r>
    </w:p>
    <w:p w:rsidR="00C61E7F" w:rsidRDefault="00C61E7F" w:rsidP="006459E3">
      <w:pPr>
        <w:spacing w:before="120" w:after="120" w:line="312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>
        <w:t>Para procurar avances en el grado de cumplimiento de la LTAIBG</w:t>
      </w:r>
      <w:r w:rsidR="00BA09D5">
        <w:t xml:space="preserve"> por parte del </w:t>
      </w:r>
      <w:r w:rsidR="00655D7A">
        <w:rPr>
          <w:lang w:bidi="es-ES"/>
        </w:rPr>
        <w:t>CGCOPyP</w:t>
      </w:r>
      <w:r>
        <w:t xml:space="preserve">, este CTBG </w:t>
      </w:r>
      <w:r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Pr="004534A1" w:rsidRDefault="0019448F" w:rsidP="006459E3">
      <w:pPr>
        <w:spacing w:before="120" w:after="120" w:line="312" w:lineRule="auto"/>
        <w:jc w:val="both"/>
      </w:pPr>
    </w:p>
    <w:p w:rsidR="006F40A7" w:rsidRDefault="006F40A7" w:rsidP="006459E3">
      <w:pPr>
        <w:pStyle w:val="Ttulo3"/>
        <w:spacing w:before="120" w:after="120" w:line="312" w:lineRule="auto"/>
      </w:pPr>
      <w:r>
        <w:t xml:space="preserve">Localización y </w:t>
      </w:r>
      <w:r w:rsidRPr="000E1D9B">
        <w:t xml:space="preserve">Estructuración </w:t>
      </w:r>
    </w:p>
    <w:p w:rsidR="006F40A7" w:rsidRDefault="006F40A7" w:rsidP="006459E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Dentro de</w:t>
      </w:r>
      <w:r w:rsidR="00F46E29">
        <w:rPr>
          <w:rFonts w:ascii="Century Gothic" w:hAnsi="Century Gothic"/>
        </w:rPr>
        <w:t xml:space="preserve">l apartado “Portal de transparencia” debería </w:t>
      </w:r>
      <w:r>
        <w:rPr>
          <w:rFonts w:ascii="Century Gothic" w:hAnsi="Century Gothic"/>
        </w:rPr>
        <w:t>dar</w:t>
      </w:r>
      <w:r w:rsidR="00F46E29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 acceso a toda la información relativa a las obligaciones de publicidad activa de la Corporación. </w:t>
      </w:r>
    </w:p>
    <w:p w:rsidR="006F40A7" w:rsidRDefault="006F40A7" w:rsidP="006459E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</w:t>
      </w:r>
      <w:r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Pr="0019448F">
        <w:rPr>
          <w:rFonts w:ascii="Century Gothic" w:hAnsi="Century Gothic"/>
        </w:rPr>
        <w:t xml:space="preserve"> a la estructura que propone la LTAIBG, lo que facilitaría la búsqueda de información a los ciudadanos, que lógicamente utilizan co</w:t>
      </w:r>
      <w:r>
        <w:rPr>
          <w:rFonts w:ascii="Century Gothic" w:hAnsi="Century Gothic"/>
        </w:rPr>
        <w:t>mo</w:t>
      </w:r>
      <w:r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6F40A7" w:rsidRPr="000E1D9B" w:rsidRDefault="006F40A7" w:rsidP="006459E3">
      <w:pPr>
        <w:pStyle w:val="Sinespaciado"/>
        <w:spacing w:before="120" w:after="120" w:line="312" w:lineRule="auto"/>
        <w:jc w:val="both"/>
        <w:rPr>
          <w:rFonts w:ascii="Century Gothic" w:hAnsi="Century Gothic"/>
        </w:rPr>
      </w:pPr>
      <w:r w:rsidRPr="00AD780A">
        <w:rPr>
          <w:rFonts w:ascii="Century Gothic" w:hAnsi="Century Gothic"/>
        </w:rPr>
        <w:t>La presentación de la información conforme al patrón definido por la LTAIBG, permitiría además,</w:t>
      </w:r>
      <w:r w:rsidRPr="000E1D9B">
        <w:rPr>
          <w:rFonts w:ascii="Century Gothic" w:hAnsi="Century Gothic"/>
        </w:rPr>
        <w:t xml:space="preserve"> identificar las obligaciones respecto de las que no se publica información por no haber actividad en ese ámbito </w:t>
      </w:r>
      <w:r>
        <w:rPr>
          <w:rFonts w:ascii="Century Gothic" w:hAnsi="Century Gothic"/>
        </w:rPr>
        <w:t>haciendo</w:t>
      </w:r>
      <w:r w:rsidRPr="000E1D9B">
        <w:rPr>
          <w:rFonts w:ascii="Century Gothic" w:hAnsi="Century Gothic"/>
        </w:rPr>
        <w:t xml:space="preserve"> constar esta circunstancia. </w:t>
      </w:r>
    </w:p>
    <w:p w:rsidR="006F40A7" w:rsidRDefault="006F40A7" w:rsidP="006459E3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</w:p>
    <w:p w:rsidR="006F40A7" w:rsidRPr="00041B0F" w:rsidRDefault="006F40A7" w:rsidP="007A1DE9">
      <w:pPr>
        <w:pStyle w:val="Ttulo2"/>
        <w:spacing w:before="120" w:after="120" w:line="312" w:lineRule="auto"/>
      </w:pPr>
      <w:r>
        <w:rPr>
          <w:rStyle w:val="Ttulo3Car"/>
          <w:rFonts w:ascii="Century Gothic" w:hAnsi="Century Gothic"/>
          <w:b/>
        </w:rPr>
        <w:t xml:space="preserve">Incorporación de </w:t>
      </w:r>
      <w:r w:rsidRPr="00D01CA1">
        <w:rPr>
          <w:rStyle w:val="Ttulo3Car"/>
          <w:rFonts w:ascii="Century Gothic" w:hAnsi="Century Gothic"/>
          <w:b/>
        </w:rPr>
        <w:t>Información.</w:t>
      </w:r>
      <w:r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F01577" wp14:editId="617452C4">
                <wp:simplePos x="0" y="0"/>
                <wp:positionH relativeFrom="page">
                  <wp:posOffset>9525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75pt;margin-top:78.95pt;width:630pt;height:13.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427B0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980F8E" wp14:editId="52999912">
                <wp:simplePos x="0" y="0"/>
                <wp:positionH relativeFrom="page">
                  <wp:posOffset>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E54" w:rsidRPr="00F31BC3" w:rsidRDefault="00353E54" w:rsidP="006F40A7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2CE2AE1" wp14:editId="0A4FB83B">
                                  <wp:extent cx="1148080" cy="64833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75pt;margin-top:.5pt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" fillcolor="#50866c" stroked="f">
                <v:textbox inset=",7.2pt,,7.2pt">
                  <w:txbxContent>
                    <w:p w:rsidR="00817409" w:rsidRPr="00F31BC3" w:rsidRDefault="00817409" w:rsidP="006F40A7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2CE2AE1" wp14:editId="0A4FB83B">
                            <wp:extent cx="1148080" cy="64833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6F40A7" w:rsidRDefault="006F40A7" w:rsidP="006459E3">
      <w:pPr>
        <w:pStyle w:val="Ttulo2"/>
        <w:keepNext w:val="0"/>
        <w:keepLines w:val="0"/>
        <w:spacing w:before="120" w:after="120" w:line="312" w:lineRule="auto"/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Institucional</w:t>
      </w:r>
      <w:r>
        <w:rPr>
          <w:rFonts w:eastAsiaTheme="minorHAnsi" w:cstheme="minorBidi"/>
          <w:bCs w:val="0"/>
          <w:color w:val="00B050"/>
          <w:sz w:val="22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Organizativa. Registro de actividades de tratamiento.</w:t>
      </w:r>
    </w:p>
    <w:p w:rsidR="006F40A7" w:rsidRDefault="006F40A7" w:rsidP="006459E3">
      <w:pPr>
        <w:pStyle w:val="Prrafodelista"/>
        <w:numPr>
          <w:ilvl w:val="0"/>
          <w:numId w:val="19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lastRenderedPageBreak/>
        <w:t xml:space="preserve">Debería informarse de la normativa general aplicable a los Colegios profesionales. </w:t>
      </w:r>
    </w:p>
    <w:p w:rsidR="006F40A7" w:rsidRDefault="006F40A7" w:rsidP="006459E3">
      <w:pPr>
        <w:pStyle w:val="Prrafodelista"/>
        <w:numPr>
          <w:ilvl w:val="0"/>
          <w:numId w:val="19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>Debe incluirse un organigrama.</w:t>
      </w:r>
    </w:p>
    <w:p w:rsidR="006459E3" w:rsidRDefault="006459E3" w:rsidP="006459E3">
      <w:pPr>
        <w:pStyle w:val="Prrafodelista"/>
        <w:numPr>
          <w:ilvl w:val="0"/>
          <w:numId w:val="19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>Debe completarse la información sobre su estructura.</w:t>
      </w:r>
    </w:p>
    <w:p w:rsidR="006F40A7" w:rsidRDefault="006F40A7" w:rsidP="006459E3">
      <w:pPr>
        <w:pStyle w:val="Prrafodelista"/>
        <w:numPr>
          <w:ilvl w:val="0"/>
          <w:numId w:val="19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 xml:space="preserve">Debe informarse del perfil y trayectoria profesional de sus responsables. </w:t>
      </w:r>
    </w:p>
    <w:p w:rsidR="006F40A7" w:rsidRDefault="006F40A7" w:rsidP="006459E3">
      <w:pPr>
        <w:pStyle w:val="Prrafodelista"/>
        <w:numPr>
          <w:ilvl w:val="0"/>
          <w:numId w:val="19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>Debería de informarse de las funciones que desarrolla (sin necesidad de acudir a sus Estatutos).</w:t>
      </w:r>
    </w:p>
    <w:p w:rsidR="006F40A7" w:rsidRDefault="006F40A7" w:rsidP="006459E3">
      <w:pPr>
        <w:pStyle w:val="Prrafodelista"/>
        <w:numPr>
          <w:ilvl w:val="0"/>
          <w:numId w:val="19"/>
        </w:numPr>
        <w:spacing w:before="120" w:after="120" w:line="312" w:lineRule="auto"/>
        <w:ind w:left="0" w:firstLine="0"/>
        <w:contextualSpacing w:val="0"/>
        <w:jc w:val="both"/>
        <w:rPr>
          <w:lang w:bidi="es-ES"/>
        </w:rPr>
      </w:pPr>
      <w:r>
        <w:rPr>
          <w:lang w:bidi="es-ES"/>
        </w:rPr>
        <w:t xml:space="preserve">Debe publicarse el inventario de </w:t>
      </w:r>
      <w:r w:rsidRPr="002E7939">
        <w:rPr>
          <w:lang w:bidi="es-ES"/>
        </w:rPr>
        <w:t>actividades de tratamiento</w:t>
      </w:r>
      <w:r>
        <w:rPr>
          <w:lang w:bidi="es-ES"/>
        </w:rPr>
        <w:t>,</w:t>
      </w:r>
      <w:r w:rsidRPr="002E7939">
        <w:rPr>
          <w:lang w:bidi="es-ES"/>
        </w:rPr>
        <w:t xml:space="preserve"> en aplicación de</w:t>
      </w:r>
      <w:r>
        <w:rPr>
          <w:lang w:bidi="es-ES"/>
        </w:rPr>
        <w:t xml:space="preserve"> los</w:t>
      </w:r>
      <w:r w:rsidRPr="002E7939">
        <w:rPr>
          <w:lang w:bidi="es-ES"/>
        </w:rPr>
        <w:t xml:space="preserve"> artículo</w:t>
      </w:r>
      <w:r>
        <w:rPr>
          <w:lang w:bidi="es-ES"/>
        </w:rPr>
        <w:t>s</w:t>
      </w:r>
      <w:r w:rsidRPr="002E7939">
        <w:rPr>
          <w:lang w:bidi="es-ES"/>
        </w:rPr>
        <w:t xml:space="preserve"> 31 </w:t>
      </w:r>
      <w:r>
        <w:rPr>
          <w:lang w:bidi="es-ES"/>
        </w:rPr>
        <w:t xml:space="preserve">y 77.1 </w:t>
      </w:r>
      <w:r w:rsidRPr="002E7939">
        <w:rPr>
          <w:lang w:bidi="es-ES"/>
        </w:rPr>
        <w:t xml:space="preserve">de la Ley Orgánica 3/2018, de 5 </w:t>
      </w:r>
      <w:r>
        <w:rPr>
          <w:lang w:bidi="es-ES"/>
        </w:rPr>
        <w:t>de diciembre, de protección de datos personales y garantía de los derechos digitales.</w:t>
      </w:r>
      <w:r w:rsidRPr="002B229B">
        <w:rPr>
          <w:lang w:bidi="es-ES"/>
        </w:rPr>
        <w:t xml:space="preserve"> </w:t>
      </w:r>
    </w:p>
    <w:p w:rsidR="006F40A7" w:rsidRDefault="006F40A7" w:rsidP="006459E3">
      <w:pPr>
        <w:spacing w:before="120" w:after="120" w:line="312" w:lineRule="auto"/>
        <w:jc w:val="both"/>
        <w:rPr>
          <w:lang w:bidi="es-ES"/>
        </w:rPr>
      </w:pPr>
    </w:p>
    <w:p w:rsidR="006F40A7" w:rsidRDefault="006F40A7" w:rsidP="006459E3">
      <w:pPr>
        <w:pStyle w:val="Prrafodelista"/>
        <w:spacing w:before="120" w:after="120" w:line="312" w:lineRule="auto"/>
        <w:ind w:left="0"/>
        <w:contextualSpacing w:val="0"/>
      </w:pPr>
    </w:p>
    <w:p w:rsidR="006F40A7" w:rsidRDefault="006F40A7" w:rsidP="006459E3">
      <w:pPr>
        <w:pStyle w:val="Ttulo2"/>
        <w:spacing w:before="120" w:after="120" w:line="312" w:lineRule="auto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Información.</w:t>
      </w:r>
    </w:p>
    <w:p w:rsidR="006F40A7" w:rsidRPr="00831FB8" w:rsidRDefault="006F40A7" w:rsidP="00D72E73">
      <w:pPr>
        <w:numPr>
          <w:ilvl w:val="0"/>
          <w:numId w:val="12"/>
        </w:numPr>
        <w:spacing w:before="120" w:after="120" w:line="312" w:lineRule="auto"/>
        <w:ind w:left="0" w:firstLine="0"/>
        <w:jc w:val="both"/>
        <w:rPr>
          <w:szCs w:val="22"/>
        </w:rPr>
      </w:pPr>
      <w:r w:rsidRPr="00831FB8">
        <w:rPr>
          <w:szCs w:val="22"/>
        </w:rPr>
        <w:t xml:space="preserve">Debe ofrecerse la información en formatos reutilizables. </w:t>
      </w:r>
    </w:p>
    <w:p w:rsidR="006459E3" w:rsidRPr="00831FB8" w:rsidRDefault="006459E3" w:rsidP="00D72E73">
      <w:pPr>
        <w:numPr>
          <w:ilvl w:val="0"/>
          <w:numId w:val="12"/>
        </w:numPr>
        <w:spacing w:before="120" w:after="120" w:line="312" w:lineRule="auto"/>
        <w:ind w:left="0" w:firstLine="0"/>
        <w:jc w:val="both"/>
        <w:rPr>
          <w:color w:val="000000"/>
        </w:rPr>
      </w:pPr>
      <w:r w:rsidRPr="00831FB8">
        <w:rPr>
          <w:color w:val="000000"/>
        </w:rPr>
        <w:t xml:space="preserve">Debe </w:t>
      </w:r>
      <w:r>
        <w:rPr>
          <w:color w:val="000000"/>
        </w:rPr>
        <w:t xml:space="preserve">datarse y en su caso, actualizarse toda la información que no lo esté e </w:t>
      </w:r>
      <w:r w:rsidRPr="00831FB8">
        <w:rPr>
          <w:color w:val="000000"/>
        </w:rPr>
        <w:t xml:space="preserve">incorporarse la fecha </w:t>
      </w:r>
      <w:r>
        <w:rPr>
          <w:color w:val="000000"/>
        </w:rPr>
        <w:t xml:space="preserve">de dicha </w:t>
      </w:r>
      <w:r w:rsidRPr="00831FB8">
        <w:rPr>
          <w:color w:val="000000"/>
        </w:rPr>
        <w:t>actualización en la web. Solo de esta manera los ciudadanos pueden saber si la información que están consultando está vigente o no.</w:t>
      </w:r>
    </w:p>
    <w:p w:rsidR="006459E3" w:rsidRDefault="006459E3" w:rsidP="006459E3">
      <w:pPr>
        <w:pStyle w:val="Prrafodelista"/>
        <w:spacing w:before="120" w:after="120" w:line="312" w:lineRule="auto"/>
        <w:contextualSpacing w:val="0"/>
      </w:pPr>
    </w:p>
    <w:p w:rsidR="006459E3" w:rsidRPr="00545EB3" w:rsidRDefault="006459E3" w:rsidP="007A1DE9">
      <w:pPr>
        <w:pStyle w:val="Sinespaciado"/>
        <w:spacing w:before="120" w:after="120" w:line="312" w:lineRule="auto"/>
        <w:jc w:val="right"/>
        <w:rPr>
          <w:rFonts w:ascii="Century Gothic" w:hAnsi="Century Gothic"/>
        </w:rPr>
      </w:pPr>
      <w:r w:rsidRPr="00545EB3">
        <w:rPr>
          <w:rFonts w:ascii="Century Gothic" w:hAnsi="Century Gothic"/>
        </w:rPr>
        <w:t xml:space="preserve">Madrid, </w:t>
      </w:r>
      <w:r>
        <w:rPr>
          <w:rFonts w:ascii="Century Gothic" w:hAnsi="Century Gothic"/>
        </w:rPr>
        <w:t>ju</w:t>
      </w:r>
      <w:r w:rsidR="00F46E29">
        <w:rPr>
          <w:rFonts w:ascii="Century Gothic" w:hAnsi="Century Gothic"/>
        </w:rPr>
        <w:t>lio</w:t>
      </w:r>
      <w:r w:rsidRPr="00545EB3">
        <w:rPr>
          <w:rFonts w:ascii="Century Gothic" w:hAnsi="Century Gothic"/>
        </w:rPr>
        <w:t xml:space="preserve"> de 2020</w:t>
      </w:r>
    </w:p>
    <w:p w:rsidR="007A1DE9" w:rsidRDefault="00011946" w:rsidP="007A1DE9">
      <w:pPr>
        <w:pStyle w:val="Cuerpodelboletn"/>
        <w:spacing w:before="120" w:after="120" w:line="312" w:lineRule="auto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22340" wp14:editId="265F34A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F8B77"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4B64D" wp14:editId="71827F90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3E54" w:rsidRPr="00F31BC3" w:rsidRDefault="00353E54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635A37C" wp14:editId="52CD84D7">
                                  <wp:extent cx="1148080" cy="648335"/>
                                  <wp:effectExtent l="0" t="0" r="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" fillcolor="#50866c" stroked="f">
                <v:textbox inset=",7.2pt,,7.2pt">
                  <w:txbxContent>
                    <w:p w:rsidR="00817409" w:rsidRPr="00F31BC3" w:rsidRDefault="00817409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635A37C" wp14:editId="52CD84D7">
                            <wp:extent cx="1148080" cy="648335"/>
                            <wp:effectExtent l="0" t="0" r="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7A1DE9">
        <w:br w:type="page"/>
      </w:r>
    </w:p>
    <w:p w:rsidR="00FD4B4D" w:rsidRDefault="00FD4B4D" w:rsidP="006459E3">
      <w:pPr>
        <w:pStyle w:val="Cuerpodelboletn"/>
        <w:spacing w:before="120" w:after="120" w:line="312" w:lineRule="auto"/>
        <w:sectPr w:rsidR="00FD4B4D" w:rsidSect="007A1DE9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FD4B4D" w:rsidRPr="00FD4B4D" w:rsidRDefault="007609C8" w:rsidP="007A1DE9">
      <w:pPr>
        <w:spacing w:after="200"/>
        <w:jc w:val="center"/>
        <w:rPr>
          <w:rFonts w:eastAsia="Calibri" w:cs="Times New Roman"/>
          <w:b/>
          <w:color w:val="000000"/>
          <w:sz w:val="30"/>
          <w:szCs w:val="30"/>
        </w:rPr>
      </w:pPr>
      <w:sdt>
        <w:sdtPr>
          <w:rPr>
            <w:rFonts w:eastAsia="Calibri" w:cs="Times New Roman"/>
            <w:b/>
            <w:sz w:val="30"/>
            <w:szCs w:val="30"/>
          </w:rPr>
          <w:id w:val="1557966967"/>
          <w:placeholder>
            <w:docPart w:val="0CDE9FC9833247C38693A8C5E937A193"/>
          </w:placeholder>
        </w:sdtPr>
        <w:sdtEndPr/>
        <w:sdtContent>
          <w:r w:rsidR="00FD4B4D" w:rsidRPr="00FD4B4D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36649E1D" wp14:editId="4D12A077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FD4B4D" w:rsidRPr="00FD4B4D">
            <w:rPr>
              <w:rFonts w:ascii="Arial" w:eastAsia="Arial" w:hAnsi="Arial" w:cs="Arial"/>
              <w:noProof/>
              <w:color w:val="00000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5EA2DE94" wp14:editId="2941BC71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353E54" w:rsidRPr="00F31BC3" w:rsidRDefault="00353E54" w:rsidP="00FD4B4D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D6DA79D" wp14:editId="02C4104D">
                                      <wp:extent cx="1148080" cy="648335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2" style="position:absolute;left:0;text-align:left;margin-left:-.75pt;margin-top:-.25pt;width:630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817409" w:rsidRPr="00F31BC3" w:rsidRDefault="00817409" w:rsidP="00FD4B4D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D6DA79D" wp14:editId="02C4104D">
                                <wp:extent cx="1148080" cy="648335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FD4B4D" w:rsidRPr="00FD4B4D">
            <w:rPr>
              <w:rFonts w:eastAsia="Calibri" w:cs="Times New Roman"/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FD4B4D" w:rsidRPr="00FD4B4D" w:rsidTr="00FD4B4D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ES"/>
              </w:rPr>
              <w:t>SIGNIFICADO</w:t>
            </w:r>
          </w:p>
        </w:tc>
      </w:tr>
      <w:tr w:rsidR="00FD4B4D" w:rsidRPr="00FD4B4D" w:rsidTr="00FD4B4D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FD4B4D" w:rsidRPr="00FD4B4D" w:rsidTr="00FD4B4D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FD4B4D" w:rsidRPr="00FD4B4D" w:rsidTr="00FD4B4D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FD4B4D" w:rsidRPr="00FD4B4D" w:rsidTr="00FD4B4D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FD4B4D" w:rsidRPr="00FD4B4D" w:rsidTr="00FD4B4D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y está dentro de los TRES meses previos a la fecha de consulta</w:t>
            </w:r>
          </w:p>
        </w:tc>
      </w:tr>
      <w:tr w:rsidR="00FD4B4D" w:rsidRPr="00FD4B4D" w:rsidTr="00FD4B4D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</w:t>
            </w:r>
            <w:r w:rsidR="00F46E2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pero NO ESTA ACTUALIZADO dentro de los tres meses</w:t>
            </w:r>
          </w:p>
        </w:tc>
      </w:tr>
      <w:tr w:rsidR="00FD4B4D" w:rsidRPr="00FD4B4D" w:rsidTr="00FD4B4D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FD4B4D" w:rsidRPr="00FD4B4D" w:rsidTr="00FD4B4D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FD4B4D" w:rsidRPr="00FD4B4D" w:rsidTr="00FD4B4D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FD4B4D" w:rsidRPr="00FD4B4D" w:rsidTr="00FD4B4D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FD4B4D" w:rsidRPr="00FD4B4D" w:rsidTr="00FD4B4D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FD4B4D" w:rsidRPr="00FD4B4D" w:rsidTr="00FD4B4D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FD4B4D" w:rsidRPr="00FD4B4D" w:rsidTr="00FD4B4D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FD4B4D" w:rsidRPr="00FD4B4D" w:rsidTr="00FD4B4D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FD4B4D" w:rsidRPr="00FD4B4D" w:rsidTr="00FD4B4D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FD4B4D" w:rsidRPr="00FD4B4D" w:rsidTr="00FD4B4D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FD4B4D" w:rsidRPr="00FD4B4D" w:rsidTr="00FD4B4D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FD4B4D" w:rsidRPr="00FD4B4D" w:rsidTr="00FD4B4D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FD4B4D" w:rsidRPr="00FD4B4D" w:rsidTr="00FD4B4D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D4B4D" w:rsidRPr="00FD4B4D" w:rsidTr="00FD4B4D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FD4B4D" w:rsidRPr="00FD4B4D" w:rsidTr="00FD4B4D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FD4B4D" w:rsidRPr="00FD4B4D" w:rsidTr="00FD4B4D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FD4B4D" w:rsidRPr="00FD4B4D" w:rsidTr="00FD4B4D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FD4B4D" w:rsidRPr="00FD4B4D" w:rsidTr="00FD4B4D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FD4B4D" w:rsidRPr="00FD4B4D" w:rsidTr="00FD4B4D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FD4B4D" w:rsidRPr="00FD4B4D" w:rsidTr="00FD4B4D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B4D" w:rsidRPr="00FD4B4D" w:rsidRDefault="00FD4B4D" w:rsidP="00FD4B4D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FD4B4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FD4B4D" w:rsidRPr="00965C69" w:rsidRDefault="00FD4B4D" w:rsidP="006459E3">
      <w:pPr>
        <w:pStyle w:val="Cuerpodelboletn"/>
        <w:spacing w:before="120" w:after="120" w:line="312" w:lineRule="auto"/>
      </w:pPr>
    </w:p>
    <w:sectPr w:rsidR="00FD4B4D" w:rsidRPr="00965C69" w:rsidSect="007A1DE9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54" w:rsidRDefault="00353E54" w:rsidP="00F31BC3">
      <w:r>
        <w:separator/>
      </w:r>
    </w:p>
  </w:endnote>
  <w:endnote w:type="continuationSeparator" w:id="0">
    <w:p w:rsidR="00353E54" w:rsidRDefault="00353E54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54" w:rsidRDefault="00353E54" w:rsidP="00F31BC3">
      <w:r>
        <w:separator/>
      </w:r>
    </w:p>
  </w:footnote>
  <w:footnote w:type="continuationSeparator" w:id="0">
    <w:p w:rsidR="00353E54" w:rsidRDefault="00353E54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E87279"/>
    <w:multiLevelType w:val="hybridMultilevel"/>
    <w:tmpl w:val="B960177E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746359"/>
    <w:multiLevelType w:val="hybridMultilevel"/>
    <w:tmpl w:val="5150ECEC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0CDB"/>
    <w:multiLevelType w:val="hybridMultilevel"/>
    <w:tmpl w:val="CA1AF01A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326F76"/>
    <w:multiLevelType w:val="hybridMultilevel"/>
    <w:tmpl w:val="449ECEE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8C617F"/>
    <w:multiLevelType w:val="hybridMultilevel"/>
    <w:tmpl w:val="207EECCE"/>
    <w:lvl w:ilvl="0" w:tplc="B7C227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E5708"/>
    <w:multiLevelType w:val="hybridMultilevel"/>
    <w:tmpl w:val="0B30A9A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A7915CA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57964"/>
    <w:multiLevelType w:val="hybridMultilevel"/>
    <w:tmpl w:val="2AD8E5C6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A543F8"/>
    <w:multiLevelType w:val="hybridMultilevel"/>
    <w:tmpl w:val="725C8F28"/>
    <w:lvl w:ilvl="0" w:tplc="B7C2270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0"/>
  </w:num>
  <w:num w:numId="5">
    <w:abstractNumId w:val="14"/>
  </w:num>
  <w:num w:numId="6">
    <w:abstractNumId w:val="17"/>
  </w:num>
  <w:num w:numId="7">
    <w:abstractNumId w:val="13"/>
  </w:num>
  <w:num w:numId="8">
    <w:abstractNumId w:val="1"/>
  </w:num>
  <w:num w:numId="9">
    <w:abstractNumId w:val="5"/>
  </w:num>
  <w:num w:numId="10">
    <w:abstractNumId w:val="2"/>
  </w:num>
  <w:num w:numId="11">
    <w:abstractNumId w:val="19"/>
  </w:num>
  <w:num w:numId="12">
    <w:abstractNumId w:val="12"/>
  </w:num>
  <w:num w:numId="13">
    <w:abstractNumId w:val="8"/>
  </w:num>
  <w:num w:numId="14">
    <w:abstractNumId w:val="20"/>
  </w:num>
  <w:num w:numId="15">
    <w:abstractNumId w:val="4"/>
  </w:num>
  <w:num w:numId="16">
    <w:abstractNumId w:val="15"/>
  </w:num>
  <w:num w:numId="17">
    <w:abstractNumId w:val="7"/>
  </w:num>
  <w:num w:numId="18">
    <w:abstractNumId w:val="9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C4"/>
    <w:rsid w:val="0000112E"/>
    <w:rsid w:val="00002712"/>
    <w:rsid w:val="00006957"/>
    <w:rsid w:val="00011946"/>
    <w:rsid w:val="0001254C"/>
    <w:rsid w:val="00041B0F"/>
    <w:rsid w:val="000461E3"/>
    <w:rsid w:val="00053902"/>
    <w:rsid w:val="0005642F"/>
    <w:rsid w:val="0007256A"/>
    <w:rsid w:val="000775A5"/>
    <w:rsid w:val="0009364E"/>
    <w:rsid w:val="000A26F0"/>
    <w:rsid w:val="000A5FA2"/>
    <w:rsid w:val="000B737F"/>
    <w:rsid w:val="000C2A7C"/>
    <w:rsid w:val="000C47A4"/>
    <w:rsid w:val="000C617F"/>
    <w:rsid w:val="000C6851"/>
    <w:rsid w:val="000D3907"/>
    <w:rsid w:val="000D43CD"/>
    <w:rsid w:val="000D4575"/>
    <w:rsid w:val="000D4AAE"/>
    <w:rsid w:val="000D5417"/>
    <w:rsid w:val="000D645D"/>
    <w:rsid w:val="000D78C3"/>
    <w:rsid w:val="000F094F"/>
    <w:rsid w:val="00104E94"/>
    <w:rsid w:val="00107A5B"/>
    <w:rsid w:val="001149B1"/>
    <w:rsid w:val="00120AA5"/>
    <w:rsid w:val="00131D3B"/>
    <w:rsid w:val="00136005"/>
    <w:rsid w:val="00143D79"/>
    <w:rsid w:val="00146C3C"/>
    <w:rsid w:val="001577B4"/>
    <w:rsid w:val="0016210B"/>
    <w:rsid w:val="00164876"/>
    <w:rsid w:val="0017001C"/>
    <w:rsid w:val="001763F8"/>
    <w:rsid w:val="00187CDD"/>
    <w:rsid w:val="0019448F"/>
    <w:rsid w:val="00195362"/>
    <w:rsid w:val="00197316"/>
    <w:rsid w:val="00197B72"/>
    <w:rsid w:val="001A2887"/>
    <w:rsid w:val="001A3F52"/>
    <w:rsid w:val="001A4ED5"/>
    <w:rsid w:val="001A5305"/>
    <w:rsid w:val="001B14D9"/>
    <w:rsid w:val="001B16C6"/>
    <w:rsid w:val="001B2718"/>
    <w:rsid w:val="001B56AC"/>
    <w:rsid w:val="001B6CC7"/>
    <w:rsid w:val="001B7B53"/>
    <w:rsid w:val="001C4509"/>
    <w:rsid w:val="001C78FE"/>
    <w:rsid w:val="001C7C78"/>
    <w:rsid w:val="001D59CD"/>
    <w:rsid w:val="001D6B8D"/>
    <w:rsid w:val="001E23F5"/>
    <w:rsid w:val="001E2FF3"/>
    <w:rsid w:val="001E3771"/>
    <w:rsid w:val="001E52AC"/>
    <w:rsid w:val="001E5E92"/>
    <w:rsid w:val="001F07BE"/>
    <w:rsid w:val="001F529A"/>
    <w:rsid w:val="00205B7C"/>
    <w:rsid w:val="00211D2B"/>
    <w:rsid w:val="00215087"/>
    <w:rsid w:val="0021682B"/>
    <w:rsid w:val="00222DC4"/>
    <w:rsid w:val="00223C48"/>
    <w:rsid w:val="00231D61"/>
    <w:rsid w:val="002433C5"/>
    <w:rsid w:val="002445BE"/>
    <w:rsid w:val="0024523A"/>
    <w:rsid w:val="002467FA"/>
    <w:rsid w:val="0026324A"/>
    <w:rsid w:val="002672F0"/>
    <w:rsid w:val="00273B27"/>
    <w:rsid w:val="00292832"/>
    <w:rsid w:val="00297E72"/>
    <w:rsid w:val="002A3D41"/>
    <w:rsid w:val="002A6617"/>
    <w:rsid w:val="002B440A"/>
    <w:rsid w:val="002B4987"/>
    <w:rsid w:val="002C4754"/>
    <w:rsid w:val="002C581E"/>
    <w:rsid w:val="002C73B5"/>
    <w:rsid w:val="002D0702"/>
    <w:rsid w:val="002E4A1E"/>
    <w:rsid w:val="002E58C1"/>
    <w:rsid w:val="002E6231"/>
    <w:rsid w:val="002E7939"/>
    <w:rsid w:val="002E7A74"/>
    <w:rsid w:val="002F4C92"/>
    <w:rsid w:val="002F5579"/>
    <w:rsid w:val="00314CBB"/>
    <w:rsid w:val="00316F76"/>
    <w:rsid w:val="0031769F"/>
    <w:rsid w:val="00324A3E"/>
    <w:rsid w:val="00326567"/>
    <w:rsid w:val="003304F4"/>
    <w:rsid w:val="00340D63"/>
    <w:rsid w:val="0034172E"/>
    <w:rsid w:val="003428A6"/>
    <w:rsid w:val="00343231"/>
    <w:rsid w:val="00347877"/>
    <w:rsid w:val="00353E54"/>
    <w:rsid w:val="00355DC0"/>
    <w:rsid w:val="00387A78"/>
    <w:rsid w:val="0039426D"/>
    <w:rsid w:val="003947F7"/>
    <w:rsid w:val="003A390C"/>
    <w:rsid w:val="003A7A35"/>
    <w:rsid w:val="003B3A2E"/>
    <w:rsid w:val="003B57E6"/>
    <w:rsid w:val="003B6B96"/>
    <w:rsid w:val="003C07B5"/>
    <w:rsid w:val="003D2C4A"/>
    <w:rsid w:val="003E564B"/>
    <w:rsid w:val="003E5D2F"/>
    <w:rsid w:val="003F6EDC"/>
    <w:rsid w:val="00405998"/>
    <w:rsid w:val="00415DBD"/>
    <w:rsid w:val="00422B18"/>
    <w:rsid w:val="00427B0E"/>
    <w:rsid w:val="00427EF3"/>
    <w:rsid w:val="00427FBD"/>
    <w:rsid w:val="00435DD4"/>
    <w:rsid w:val="0045592B"/>
    <w:rsid w:val="0045737F"/>
    <w:rsid w:val="0045790B"/>
    <w:rsid w:val="00470E1E"/>
    <w:rsid w:val="0047164E"/>
    <w:rsid w:val="004720A5"/>
    <w:rsid w:val="0047735C"/>
    <w:rsid w:val="00481043"/>
    <w:rsid w:val="00482F50"/>
    <w:rsid w:val="004851C4"/>
    <w:rsid w:val="004859CC"/>
    <w:rsid w:val="004A1663"/>
    <w:rsid w:val="004A5DD5"/>
    <w:rsid w:val="004B5AF4"/>
    <w:rsid w:val="004B6952"/>
    <w:rsid w:val="004C3F9D"/>
    <w:rsid w:val="004C6440"/>
    <w:rsid w:val="004D00A9"/>
    <w:rsid w:val="004D6FA7"/>
    <w:rsid w:val="004D7037"/>
    <w:rsid w:val="004E0915"/>
    <w:rsid w:val="004E1357"/>
    <w:rsid w:val="004E43EC"/>
    <w:rsid w:val="004F0031"/>
    <w:rsid w:val="004F5CB4"/>
    <w:rsid w:val="005227BD"/>
    <w:rsid w:val="005301DF"/>
    <w:rsid w:val="00530E53"/>
    <w:rsid w:val="00535BC8"/>
    <w:rsid w:val="00536832"/>
    <w:rsid w:val="005370C5"/>
    <w:rsid w:val="005436BD"/>
    <w:rsid w:val="00545EB3"/>
    <w:rsid w:val="00555CC4"/>
    <w:rsid w:val="00563295"/>
    <w:rsid w:val="0057273E"/>
    <w:rsid w:val="00576DCC"/>
    <w:rsid w:val="0057700E"/>
    <w:rsid w:val="00580B9B"/>
    <w:rsid w:val="00594C51"/>
    <w:rsid w:val="005A0E27"/>
    <w:rsid w:val="005A5BE6"/>
    <w:rsid w:val="005A768B"/>
    <w:rsid w:val="005D318E"/>
    <w:rsid w:val="005D5562"/>
    <w:rsid w:val="005D683B"/>
    <w:rsid w:val="005D6E15"/>
    <w:rsid w:val="005E02F5"/>
    <w:rsid w:val="005E2505"/>
    <w:rsid w:val="005E3300"/>
    <w:rsid w:val="005E4C3A"/>
    <w:rsid w:val="005E6704"/>
    <w:rsid w:val="005E769C"/>
    <w:rsid w:val="005F5483"/>
    <w:rsid w:val="00601BF4"/>
    <w:rsid w:val="00601FF9"/>
    <w:rsid w:val="00603DFC"/>
    <w:rsid w:val="00620788"/>
    <w:rsid w:val="00633EAA"/>
    <w:rsid w:val="00636E40"/>
    <w:rsid w:val="00642978"/>
    <w:rsid w:val="00643034"/>
    <w:rsid w:val="006459E3"/>
    <w:rsid w:val="00655D7A"/>
    <w:rsid w:val="00662C71"/>
    <w:rsid w:val="00673DCA"/>
    <w:rsid w:val="00677BD2"/>
    <w:rsid w:val="006853DA"/>
    <w:rsid w:val="0069048A"/>
    <w:rsid w:val="00694A7E"/>
    <w:rsid w:val="0069673B"/>
    <w:rsid w:val="006B6EFD"/>
    <w:rsid w:val="006B75D8"/>
    <w:rsid w:val="006B7E45"/>
    <w:rsid w:val="006C7628"/>
    <w:rsid w:val="006D0BCF"/>
    <w:rsid w:val="006D239E"/>
    <w:rsid w:val="006D49E7"/>
    <w:rsid w:val="006D4B84"/>
    <w:rsid w:val="006E75DE"/>
    <w:rsid w:val="006F40A7"/>
    <w:rsid w:val="0070102C"/>
    <w:rsid w:val="00704BB0"/>
    <w:rsid w:val="00706A57"/>
    <w:rsid w:val="007071A8"/>
    <w:rsid w:val="00707C14"/>
    <w:rsid w:val="00713F85"/>
    <w:rsid w:val="00717272"/>
    <w:rsid w:val="007260AF"/>
    <w:rsid w:val="00732961"/>
    <w:rsid w:val="007353ED"/>
    <w:rsid w:val="0074057D"/>
    <w:rsid w:val="007454AD"/>
    <w:rsid w:val="00751664"/>
    <w:rsid w:val="00751FAA"/>
    <w:rsid w:val="007609C8"/>
    <w:rsid w:val="00760E4B"/>
    <w:rsid w:val="0076132D"/>
    <w:rsid w:val="0076640C"/>
    <w:rsid w:val="00767C60"/>
    <w:rsid w:val="00777FB3"/>
    <w:rsid w:val="00790143"/>
    <w:rsid w:val="00790CFE"/>
    <w:rsid w:val="00794FFD"/>
    <w:rsid w:val="007A1DE9"/>
    <w:rsid w:val="007A59B6"/>
    <w:rsid w:val="007B279A"/>
    <w:rsid w:val="007B7924"/>
    <w:rsid w:val="007B7E06"/>
    <w:rsid w:val="007D1701"/>
    <w:rsid w:val="007D434C"/>
    <w:rsid w:val="007D5CBF"/>
    <w:rsid w:val="007E5B1B"/>
    <w:rsid w:val="007F5F9D"/>
    <w:rsid w:val="00803C82"/>
    <w:rsid w:val="00803D20"/>
    <w:rsid w:val="0080642B"/>
    <w:rsid w:val="00816E25"/>
    <w:rsid w:val="00816EAB"/>
    <w:rsid w:val="00817409"/>
    <w:rsid w:val="0082148D"/>
    <w:rsid w:val="00821526"/>
    <w:rsid w:val="008229DB"/>
    <w:rsid w:val="0082470D"/>
    <w:rsid w:val="00831412"/>
    <w:rsid w:val="00875521"/>
    <w:rsid w:val="00880B97"/>
    <w:rsid w:val="00882A5B"/>
    <w:rsid w:val="00886840"/>
    <w:rsid w:val="008870B2"/>
    <w:rsid w:val="00894358"/>
    <w:rsid w:val="0089455A"/>
    <w:rsid w:val="008966DE"/>
    <w:rsid w:val="008A10AE"/>
    <w:rsid w:val="008D2D59"/>
    <w:rsid w:val="008D3E88"/>
    <w:rsid w:val="008F0D7E"/>
    <w:rsid w:val="008F128E"/>
    <w:rsid w:val="008F3B5A"/>
    <w:rsid w:val="00902A71"/>
    <w:rsid w:val="009039FD"/>
    <w:rsid w:val="00903FB8"/>
    <w:rsid w:val="00906C06"/>
    <w:rsid w:val="00907FB5"/>
    <w:rsid w:val="00910A49"/>
    <w:rsid w:val="0091209F"/>
    <w:rsid w:val="00912DB4"/>
    <w:rsid w:val="0092040F"/>
    <w:rsid w:val="00921399"/>
    <w:rsid w:val="00926D35"/>
    <w:rsid w:val="00927170"/>
    <w:rsid w:val="009536D4"/>
    <w:rsid w:val="00957338"/>
    <w:rsid w:val="0096127E"/>
    <w:rsid w:val="00965C69"/>
    <w:rsid w:val="00967937"/>
    <w:rsid w:val="0097072E"/>
    <w:rsid w:val="00972287"/>
    <w:rsid w:val="00977017"/>
    <w:rsid w:val="00982299"/>
    <w:rsid w:val="0099437E"/>
    <w:rsid w:val="009978A0"/>
    <w:rsid w:val="009A00CA"/>
    <w:rsid w:val="009B2DF5"/>
    <w:rsid w:val="009B63C2"/>
    <w:rsid w:val="009B75CD"/>
    <w:rsid w:val="009C4FC7"/>
    <w:rsid w:val="009D35A4"/>
    <w:rsid w:val="009D3CC3"/>
    <w:rsid w:val="009D4047"/>
    <w:rsid w:val="009D465A"/>
    <w:rsid w:val="009D78D2"/>
    <w:rsid w:val="009E049D"/>
    <w:rsid w:val="009E2E6F"/>
    <w:rsid w:val="009E366A"/>
    <w:rsid w:val="009E7254"/>
    <w:rsid w:val="00A048D6"/>
    <w:rsid w:val="00A11768"/>
    <w:rsid w:val="00A17CAC"/>
    <w:rsid w:val="00A245E6"/>
    <w:rsid w:val="00A450D9"/>
    <w:rsid w:val="00A4578C"/>
    <w:rsid w:val="00A51AAD"/>
    <w:rsid w:val="00A57C12"/>
    <w:rsid w:val="00A70070"/>
    <w:rsid w:val="00A73522"/>
    <w:rsid w:val="00A744B2"/>
    <w:rsid w:val="00A75334"/>
    <w:rsid w:val="00A812B2"/>
    <w:rsid w:val="00A82709"/>
    <w:rsid w:val="00A93C33"/>
    <w:rsid w:val="00AA235F"/>
    <w:rsid w:val="00AA312E"/>
    <w:rsid w:val="00AA447D"/>
    <w:rsid w:val="00AA7A8F"/>
    <w:rsid w:val="00AB71E9"/>
    <w:rsid w:val="00AC2723"/>
    <w:rsid w:val="00AC2882"/>
    <w:rsid w:val="00AC4A6F"/>
    <w:rsid w:val="00AD6065"/>
    <w:rsid w:val="00AE4DDA"/>
    <w:rsid w:val="00AE75C0"/>
    <w:rsid w:val="00AF226D"/>
    <w:rsid w:val="00AF4203"/>
    <w:rsid w:val="00AF5151"/>
    <w:rsid w:val="00B01B8E"/>
    <w:rsid w:val="00B048D0"/>
    <w:rsid w:val="00B06E2F"/>
    <w:rsid w:val="00B1184C"/>
    <w:rsid w:val="00B220EC"/>
    <w:rsid w:val="00B2249C"/>
    <w:rsid w:val="00B27173"/>
    <w:rsid w:val="00B27681"/>
    <w:rsid w:val="00B330B8"/>
    <w:rsid w:val="00B33F47"/>
    <w:rsid w:val="00B41132"/>
    <w:rsid w:val="00B46A16"/>
    <w:rsid w:val="00B5314A"/>
    <w:rsid w:val="00B55290"/>
    <w:rsid w:val="00B56A3A"/>
    <w:rsid w:val="00B7182D"/>
    <w:rsid w:val="00B77C12"/>
    <w:rsid w:val="00B81C5B"/>
    <w:rsid w:val="00B85EA1"/>
    <w:rsid w:val="00B87ADF"/>
    <w:rsid w:val="00B9140E"/>
    <w:rsid w:val="00B966AB"/>
    <w:rsid w:val="00B97579"/>
    <w:rsid w:val="00BA03C4"/>
    <w:rsid w:val="00BA09D5"/>
    <w:rsid w:val="00BA1BAB"/>
    <w:rsid w:val="00BA506A"/>
    <w:rsid w:val="00BA7853"/>
    <w:rsid w:val="00BC04D3"/>
    <w:rsid w:val="00BC0ADF"/>
    <w:rsid w:val="00BD1E44"/>
    <w:rsid w:val="00BD2172"/>
    <w:rsid w:val="00BD4524"/>
    <w:rsid w:val="00BD671B"/>
    <w:rsid w:val="00BD6FC6"/>
    <w:rsid w:val="00BD7114"/>
    <w:rsid w:val="00BD7C3E"/>
    <w:rsid w:val="00BE5FBA"/>
    <w:rsid w:val="00BE626E"/>
    <w:rsid w:val="00BE62E6"/>
    <w:rsid w:val="00C00FBC"/>
    <w:rsid w:val="00C103D9"/>
    <w:rsid w:val="00C1290B"/>
    <w:rsid w:val="00C12C46"/>
    <w:rsid w:val="00C13F02"/>
    <w:rsid w:val="00C213EC"/>
    <w:rsid w:val="00C259F4"/>
    <w:rsid w:val="00C27705"/>
    <w:rsid w:val="00C3065F"/>
    <w:rsid w:val="00C3346D"/>
    <w:rsid w:val="00C4050E"/>
    <w:rsid w:val="00C41448"/>
    <w:rsid w:val="00C41A3D"/>
    <w:rsid w:val="00C4430D"/>
    <w:rsid w:val="00C451D3"/>
    <w:rsid w:val="00C50ABF"/>
    <w:rsid w:val="00C54D21"/>
    <w:rsid w:val="00C560E3"/>
    <w:rsid w:val="00C61E7F"/>
    <w:rsid w:val="00C66E73"/>
    <w:rsid w:val="00C770CC"/>
    <w:rsid w:val="00C90A3D"/>
    <w:rsid w:val="00C911AE"/>
    <w:rsid w:val="00C9131D"/>
    <w:rsid w:val="00C9667E"/>
    <w:rsid w:val="00CA15C9"/>
    <w:rsid w:val="00CA7012"/>
    <w:rsid w:val="00CB2D1E"/>
    <w:rsid w:val="00CB5CBD"/>
    <w:rsid w:val="00CB711F"/>
    <w:rsid w:val="00CC3908"/>
    <w:rsid w:val="00CD3CFB"/>
    <w:rsid w:val="00CD3DE8"/>
    <w:rsid w:val="00CE6AEA"/>
    <w:rsid w:val="00CF14DC"/>
    <w:rsid w:val="00CF24C4"/>
    <w:rsid w:val="00CF480E"/>
    <w:rsid w:val="00CF76D4"/>
    <w:rsid w:val="00D014E1"/>
    <w:rsid w:val="00D01CA1"/>
    <w:rsid w:val="00D13476"/>
    <w:rsid w:val="00D1453D"/>
    <w:rsid w:val="00D14B48"/>
    <w:rsid w:val="00D214CF"/>
    <w:rsid w:val="00D258C0"/>
    <w:rsid w:val="00D30C8B"/>
    <w:rsid w:val="00D33ABF"/>
    <w:rsid w:val="00D34915"/>
    <w:rsid w:val="00D508EB"/>
    <w:rsid w:val="00D520C8"/>
    <w:rsid w:val="00D55260"/>
    <w:rsid w:val="00D56A30"/>
    <w:rsid w:val="00D67F48"/>
    <w:rsid w:val="00D7033D"/>
    <w:rsid w:val="00D72E73"/>
    <w:rsid w:val="00D863FD"/>
    <w:rsid w:val="00D931D5"/>
    <w:rsid w:val="00D94AD3"/>
    <w:rsid w:val="00DA6660"/>
    <w:rsid w:val="00DB2DAA"/>
    <w:rsid w:val="00DB506A"/>
    <w:rsid w:val="00DC5B52"/>
    <w:rsid w:val="00DD515F"/>
    <w:rsid w:val="00DE2231"/>
    <w:rsid w:val="00DE45CB"/>
    <w:rsid w:val="00DE5708"/>
    <w:rsid w:val="00DE7058"/>
    <w:rsid w:val="00DF25D7"/>
    <w:rsid w:val="00DF4125"/>
    <w:rsid w:val="00E023B5"/>
    <w:rsid w:val="00E04DBB"/>
    <w:rsid w:val="00E10B5B"/>
    <w:rsid w:val="00E12909"/>
    <w:rsid w:val="00E1595D"/>
    <w:rsid w:val="00E17D58"/>
    <w:rsid w:val="00E30FFA"/>
    <w:rsid w:val="00E33169"/>
    <w:rsid w:val="00E42ADD"/>
    <w:rsid w:val="00E52D71"/>
    <w:rsid w:val="00E54FCA"/>
    <w:rsid w:val="00E60AF9"/>
    <w:rsid w:val="00E6301A"/>
    <w:rsid w:val="00E63866"/>
    <w:rsid w:val="00E6528C"/>
    <w:rsid w:val="00E73C42"/>
    <w:rsid w:val="00E76FB0"/>
    <w:rsid w:val="00E90106"/>
    <w:rsid w:val="00EA5F09"/>
    <w:rsid w:val="00EA679F"/>
    <w:rsid w:val="00EA7B71"/>
    <w:rsid w:val="00EB4884"/>
    <w:rsid w:val="00EB4E0E"/>
    <w:rsid w:val="00EB5412"/>
    <w:rsid w:val="00EC0BDF"/>
    <w:rsid w:val="00EC6A3E"/>
    <w:rsid w:val="00ED214C"/>
    <w:rsid w:val="00EE404C"/>
    <w:rsid w:val="00EE611D"/>
    <w:rsid w:val="00EF5B46"/>
    <w:rsid w:val="00EF6910"/>
    <w:rsid w:val="00F04133"/>
    <w:rsid w:val="00F05E2C"/>
    <w:rsid w:val="00F132F9"/>
    <w:rsid w:val="00F1649F"/>
    <w:rsid w:val="00F22160"/>
    <w:rsid w:val="00F23F11"/>
    <w:rsid w:val="00F24BAF"/>
    <w:rsid w:val="00F31BC3"/>
    <w:rsid w:val="00F321CB"/>
    <w:rsid w:val="00F36022"/>
    <w:rsid w:val="00F46E29"/>
    <w:rsid w:val="00F4724A"/>
    <w:rsid w:val="00F47DE3"/>
    <w:rsid w:val="00F554C1"/>
    <w:rsid w:val="00F603D8"/>
    <w:rsid w:val="00F60668"/>
    <w:rsid w:val="00F61911"/>
    <w:rsid w:val="00F63786"/>
    <w:rsid w:val="00F7274D"/>
    <w:rsid w:val="00F81BA8"/>
    <w:rsid w:val="00F8788B"/>
    <w:rsid w:val="00F9200A"/>
    <w:rsid w:val="00F95333"/>
    <w:rsid w:val="00FA0C58"/>
    <w:rsid w:val="00FA11BE"/>
    <w:rsid w:val="00FA1911"/>
    <w:rsid w:val="00FA5997"/>
    <w:rsid w:val="00FA67A0"/>
    <w:rsid w:val="00FA73D1"/>
    <w:rsid w:val="00FA7465"/>
    <w:rsid w:val="00FB00A0"/>
    <w:rsid w:val="00FC2876"/>
    <w:rsid w:val="00FC34F1"/>
    <w:rsid w:val="00FC4E74"/>
    <w:rsid w:val="00FD3B11"/>
    <w:rsid w:val="00FD4B4D"/>
    <w:rsid w:val="00FD4E10"/>
    <w:rsid w:val="00FE3592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E3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72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94C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4C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4C51"/>
    <w:rPr>
      <w:rFonts w:ascii="Century Gothic" w:hAnsi="Century Gothi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C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C51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40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gcopyp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539A1FD511E40279FF0FDF12D49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861F-57FB-48F1-8DD3-A78DF4D02613}"/>
      </w:docPartPr>
      <w:docPartBody>
        <w:p w:rsidR="00311E80" w:rsidRDefault="00311E80" w:rsidP="00311E80">
          <w:pPr>
            <w:pStyle w:val="5539A1FD511E40279FF0FDF12D49B2D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CDE9FC9833247C38693A8C5E937A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0DD8-F74F-47CF-86CF-A75BA5BC1010}"/>
      </w:docPartPr>
      <w:docPartBody>
        <w:p w:rsidR="00AE507E" w:rsidRDefault="008733AF" w:rsidP="008733AF">
          <w:pPr>
            <w:pStyle w:val="0CDE9FC9833247C38693A8C5E937A193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031477"/>
    <w:rsid w:val="000A356C"/>
    <w:rsid w:val="002B143D"/>
    <w:rsid w:val="00311E80"/>
    <w:rsid w:val="003A0BD1"/>
    <w:rsid w:val="004145E3"/>
    <w:rsid w:val="0041714A"/>
    <w:rsid w:val="005648B4"/>
    <w:rsid w:val="006063F6"/>
    <w:rsid w:val="00614356"/>
    <w:rsid w:val="006A2FA9"/>
    <w:rsid w:val="00787EBD"/>
    <w:rsid w:val="008733AF"/>
    <w:rsid w:val="008E118A"/>
    <w:rsid w:val="00980098"/>
    <w:rsid w:val="00A9058B"/>
    <w:rsid w:val="00AE507E"/>
    <w:rsid w:val="00C32372"/>
    <w:rsid w:val="00C47E96"/>
    <w:rsid w:val="00CF763A"/>
    <w:rsid w:val="00DE3DE6"/>
    <w:rsid w:val="00F5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33A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5539A1FD511E40279FF0FDF12D49B2D8">
    <w:name w:val="5539A1FD511E40279FF0FDF12D49B2D8"/>
    <w:rsid w:val="00311E80"/>
  </w:style>
  <w:style w:type="paragraph" w:customStyle="1" w:styleId="0CDE9FC9833247C38693A8C5E937A193">
    <w:name w:val="0CDE9FC9833247C38693A8C5E937A193"/>
    <w:rsid w:val="008733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33AF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276CA63FA8E946F2ACDC477864355845">
    <w:name w:val="276CA63FA8E946F2ACDC477864355845"/>
    <w:rsid w:val="00CF763A"/>
    <w:pPr>
      <w:spacing w:after="160" w:line="259" w:lineRule="auto"/>
    </w:pPr>
  </w:style>
  <w:style w:type="paragraph" w:customStyle="1" w:styleId="5539A1FD511E40279FF0FDF12D49B2D8">
    <w:name w:val="5539A1FD511E40279FF0FDF12D49B2D8"/>
    <w:rsid w:val="00311E80"/>
  </w:style>
  <w:style w:type="paragraph" w:customStyle="1" w:styleId="0CDE9FC9833247C38693A8C5E937A193">
    <w:name w:val="0CDE9FC9833247C38693A8C5E937A193"/>
    <w:rsid w:val="00873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53F01D-E1B6-4C96-84CB-B184B67A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253</TotalTime>
  <Pages>7</Pages>
  <Words>1961</Words>
  <Characters>10791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MERCEDES PAJA FANO</cp:lastModifiedBy>
  <cp:revision>54</cp:revision>
  <cp:lastPrinted>2008-09-26T23:14:00Z</cp:lastPrinted>
  <dcterms:created xsi:type="dcterms:W3CDTF">2020-06-05T10:01:00Z</dcterms:created>
  <dcterms:modified xsi:type="dcterms:W3CDTF">2020-08-12T10:03:00Z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