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347195">
        <w:t>CONFEDERACIÓN AUTISMO</w:t>
      </w:r>
      <w:r w:rsidR="00B55662">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6F17B5" w:rsidRPr="006F17B5" w:rsidRDefault="006F17B5" w:rsidP="006F17B5">
      <w:pPr>
        <w:jc w:val="both"/>
        <w:rPr>
          <w:rFonts w:asciiTheme="minorHAnsi" w:hAnsiTheme="minorHAnsi" w:cstheme="minorHAnsi"/>
          <w:szCs w:val="24"/>
        </w:rPr>
      </w:pPr>
      <w:r w:rsidRPr="006F17B5">
        <w:rPr>
          <w:rFonts w:asciiTheme="minorHAnsi" w:hAnsiTheme="minorHAnsi" w:cstheme="minorHAnsi"/>
          <w:szCs w:val="24"/>
        </w:rPr>
        <w:t xml:space="preserve">Una vez analizadas las observaciones realizadas por </w:t>
      </w:r>
      <w:r w:rsidR="00A71AE5">
        <w:rPr>
          <w:rFonts w:asciiTheme="minorHAnsi" w:hAnsiTheme="minorHAnsi" w:cstheme="minorHAnsi"/>
          <w:szCs w:val="24"/>
        </w:rPr>
        <w:t xml:space="preserve">Confederación Autismo </w:t>
      </w:r>
      <w:r w:rsidRPr="006F17B5">
        <w:rPr>
          <w:rFonts w:asciiTheme="minorHAnsi" w:hAnsiTheme="minorHAnsi" w:cstheme="minorHAnsi"/>
          <w:szCs w:val="24"/>
        </w:rPr>
        <w:t xml:space="preserve">al borrador de informe de evaluación en relación con la revisión del cumplimiento de las obligaciones de publicidad activa por parte de la </w:t>
      </w:r>
      <w:r w:rsidR="00016DC1">
        <w:rPr>
          <w:rFonts w:asciiTheme="minorHAnsi" w:hAnsiTheme="minorHAnsi" w:cstheme="minorHAnsi"/>
          <w:szCs w:val="24"/>
        </w:rPr>
        <w:t>empresa</w:t>
      </w:r>
      <w:r w:rsidRPr="006F17B5">
        <w:rPr>
          <w:rFonts w:asciiTheme="minorHAnsi" w:hAnsiTheme="minorHAnsi" w:cstheme="minorHAnsi"/>
          <w:szCs w:val="24"/>
        </w:rPr>
        <w:t>, este CTBG efectúa las siguientes consideraciones:</w:t>
      </w: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C305B6" w:rsidRDefault="00C305B6"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Se acepta la </w:t>
      </w:r>
      <w:r w:rsidR="009421AD">
        <w:rPr>
          <w:rFonts w:asciiTheme="minorHAnsi" w:hAnsiTheme="minorHAnsi" w:cstheme="minorHAnsi"/>
          <w:sz w:val="24"/>
          <w:szCs w:val="24"/>
        </w:rPr>
        <w:t>revisión de la valoración del cumplimiento de la obligación de publicación de las retribuciones de los máximos responsables y se modifica el informe de evaluación en el mismo sentid</w:t>
      </w:r>
      <w:bookmarkStart w:id="0" w:name="_GoBack"/>
      <w:bookmarkEnd w:id="0"/>
      <w:r w:rsidR="009421AD">
        <w:rPr>
          <w:rFonts w:asciiTheme="minorHAnsi" w:hAnsiTheme="minorHAnsi" w:cstheme="minorHAnsi"/>
          <w:sz w:val="24"/>
          <w:szCs w:val="24"/>
        </w:rPr>
        <w:t>o</w:t>
      </w:r>
      <w:r w:rsidR="00A75043">
        <w:rPr>
          <w:rFonts w:asciiTheme="minorHAnsi" w:hAnsiTheme="minorHAnsi" w:cstheme="minorHAnsi"/>
          <w:sz w:val="24"/>
          <w:szCs w:val="24"/>
        </w:rPr>
        <w:t xml:space="preserve">. </w:t>
      </w:r>
      <w:r>
        <w:rPr>
          <w:rFonts w:asciiTheme="minorHAnsi" w:hAnsiTheme="minorHAnsi" w:cstheme="minorHAnsi"/>
          <w:sz w:val="24"/>
          <w:szCs w:val="24"/>
        </w:rPr>
        <w:t xml:space="preserve"> </w:t>
      </w:r>
    </w:p>
    <w:p w:rsidR="0088311B" w:rsidRDefault="0088311B" w:rsidP="0088311B">
      <w:pPr>
        <w:pStyle w:val="Prrafodelista"/>
        <w:autoSpaceDE w:val="0"/>
        <w:autoSpaceDN w:val="0"/>
        <w:adjustRightInd w:val="0"/>
        <w:spacing w:after="0"/>
        <w:ind w:left="426"/>
        <w:jc w:val="both"/>
        <w:rPr>
          <w:rFonts w:asciiTheme="minorHAnsi" w:hAnsiTheme="minorHAnsi" w:cstheme="minorHAnsi"/>
          <w:sz w:val="24"/>
          <w:szCs w:val="24"/>
        </w:rPr>
      </w:pPr>
    </w:p>
    <w:p w:rsidR="00A75043" w:rsidRPr="00E349D3" w:rsidRDefault="00A75043"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E349D3">
        <w:rPr>
          <w:rFonts w:asciiTheme="minorHAnsi" w:hAnsiTheme="minorHAnsi" w:cstheme="minorHAnsi"/>
          <w:sz w:val="24"/>
          <w:szCs w:val="24"/>
        </w:rPr>
        <w:t>Se revisa la valoración</w:t>
      </w:r>
      <w:r w:rsidR="009421AD">
        <w:rPr>
          <w:rFonts w:asciiTheme="minorHAnsi" w:hAnsiTheme="minorHAnsi" w:cstheme="minorHAnsi"/>
          <w:sz w:val="24"/>
          <w:szCs w:val="24"/>
        </w:rPr>
        <w:t xml:space="preserve"> de la actualización del Plan Estratégico y se modifica el informe de evaluación.</w:t>
      </w:r>
    </w:p>
    <w:p w:rsidR="0088311B" w:rsidRPr="00E349D3" w:rsidRDefault="0088311B" w:rsidP="0088311B">
      <w:pPr>
        <w:pStyle w:val="Prrafodelista"/>
        <w:rPr>
          <w:rFonts w:asciiTheme="minorHAnsi" w:hAnsiTheme="minorHAnsi" w:cstheme="minorHAnsi"/>
          <w:sz w:val="24"/>
          <w:szCs w:val="24"/>
        </w:rPr>
      </w:pPr>
    </w:p>
    <w:p w:rsidR="00345CA9" w:rsidRDefault="009421AD" w:rsidP="00345CA9">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Respecto de la actualización de la información relativa a Subvenciones, </w:t>
      </w:r>
      <w:r w:rsidR="00A71AE5">
        <w:rPr>
          <w:rFonts w:asciiTheme="minorHAnsi" w:hAnsiTheme="minorHAnsi" w:cstheme="minorHAnsi"/>
          <w:sz w:val="24"/>
          <w:szCs w:val="24"/>
        </w:rPr>
        <w:t xml:space="preserve">y la publicación de los </w:t>
      </w:r>
      <w:r>
        <w:rPr>
          <w:rFonts w:asciiTheme="minorHAnsi" w:hAnsiTheme="minorHAnsi" w:cstheme="minorHAnsi"/>
          <w:sz w:val="24"/>
          <w:szCs w:val="24"/>
        </w:rPr>
        <w:t xml:space="preserve">Convenios y Presupuestos, no se acepta la observación porque no basta con la actualización de la información contenida en la Memoria. Estas informaciones deben publicarse de manera independiente de la Memoria ya que constituyen obligaciones diferenciadas en la LTAIBG. Por lo tanto, dentro del apartado Información Económica deberían crearse enlaces diferenciados </w:t>
      </w:r>
      <w:r w:rsidR="000B5F93">
        <w:rPr>
          <w:rFonts w:asciiTheme="minorHAnsi" w:hAnsiTheme="minorHAnsi" w:cstheme="minorHAnsi"/>
          <w:sz w:val="24"/>
          <w:szCs w:val="24"/>
        </w:rPr>
        <w:t>a la información correspondiente a</w:t>
      </w:r>
      <w:r>
        <w:rPr>
          <w:rFonts w:asciiTheme="minorHAnsi" w:hAnsiTheme="minorHAnsi" w:cstheme="minorHAnsi"/>
          <w:sz w:val="24"/>
          <w:szCs w:val="24"/>
        </w:rPr>
        <w:t xml:space="preserve"> cada una de estas obligaciones.   </w:t>
      </w:r>
    </w:p>
    <w:p w:rsidR="000A47BF" w:rsidRPr="000A47BF" w:rsidRDefault="000A47BF" w:rsidP="000A47BF">
      <w:pPr>
        <w:pStyle w:val="Prrafodelista"/>
        <w:rPr>
          <w:rFonts w:asciiTheme="minorHAnsi" w:hAnsiTheme="minorHAnsi" w:cstheme="minorHAnsi"/>
          <w:sz w:val="24"/>
          <w:szCs w:val="24"/>
        </w:rPr>
      </w:pPr>
    </w:p>
    <w:p w:rsidR="00A71AE5" w:rsidRPr="00A71AE5" w:rsidRDefault="00A71AE5" w:rsidP="00A71AE5">
      <w:pPr>
        <w:pStyle w:val="Prrafodelista"/>
        <w:numPr>
          <w:ilvl w:val="0"/>
          <w:numId w:val="1"/>
        </w:numPr>
        <w:ind w:left="426"/>
        <w:jc w:val="both"/>
        <w:rPr>
          <w:rFonts w:asciiTheme="minorHAnsi" w:hAnsiTheme="minorHAnsi" w:cstheme="minorHAnsi"/>
          <w:sz w:val="24"/>
          <w:szCs w:val="24"/>
        </w:rPr>
      </w:pPr>
      <w:r w:rsidRPr="00A71AE5">
        <w:rPr>
          <w:rFonts w:asciiTheme="minorHAnsi" w:hAnsiTheme="minorHAnsi" w:cstheme="minorHAnsi"/>
          <w:sz w:val="24"/>
          <w:szCs w:val="24"/>
        </w:rPr>
        <w:t xml:space="preserve">Finalmente, </w:t>
      </w:r>
      <w:r>
        <w:rPr>
          <w:rFonts w:asciiTheme="minorHAnsi" w:hAnsiTheme="minorHAnsi" w:cstheme="minorHAnsi"/>
          <w:sz w:val="24"/>
          <w:szCs w:val="24"/>
        </w:rPr>
        <w:t>e</w:t>
      </w:r>
      <w:r w:rsidRPr="00A71AE5">
        <w:rPr>
          <w:rFonts w:asciiTheme="minorHAnsi" w:hAnsiTheme="minorHAnsi" w:cstheme="minorHAnsi"/>
          <w:sz w:val="24"/>
          <w:szCs w:val="24"/>
        </w:rPr>
        <w:t xml:space="preserve">n el informe de observaciones, </w:t>
      </w:r>
      <w:r>
        <w:rPr>
          <w:rFonts w:asciiTheme="minorHAnsi" w:hAnsiTheme="minorHAnsi" w:cstheme="minorHAnsi"/>
          <w:sz w:val="24"/>
          <w:szCs w:val="24"/>
        </w:rPr>
        <w:t>Confederación Autismo</w:t>
      </w:r>
      <w:r w:rsidRPr="00A71AE5">
        <w:rPr>
          <w:rFonts w:asciiTheme="minorHAnsi" w:hAnsiTheme="minorHAnsi" w:cstheme="minorHAnsi"/>
          <w:sz w:val="24"/>
          <w:szCs w:val="24"/>
        </w:rPr>
        <w:t xml:space="preserve"> hace referencia a que </w:t>
      </w:r>
      <w:r>
        <w:rPr>
          <w:rFonts w:asciiTheme="minorHAnsi" w:hAnsiTheme="minorHAnsi" w:cstheme="minorHAnsi"/>
          <w:sz w:val="24"/>
          <w:szCs w:val="24"/>
        </w:rPr>
        <w:t>no ha sido adjudicataria de contratos por parte de administraciones públicas.</w:t>
      </w:r>
      <w:r w:rsidRPr="00A71AE5">
        <w:rPr>
          <w:rFonts w:asciiTheme="minorHAnsi" w:hAnsiTheme="minorHAnsi" w:cstheme="minorHAnsi"/>
          <w:sz w:val="24"/>
          <w:szCs w:val="24"/>
        </w:rPr>
        <w:t xml:space="preserve"> </w:t>
      </w:r>
    </w:p>
    <w:p w:rsidR="00A71AE5" w:rsidRDefault="00A71AE5" w:rsidP="00A71AE5">
      <w:pPr>
        <w:pStyle w:val="Prrafodelista"/>
        <w:ind w:left="426"/>
        <w:jc w:val="both"/>
        <w:rPr>
          <w:rFonts w:asciiTheme="minorHAnsi" w:hAnsiTheme="minorHAnsi" w:cstheme="minorHAnsi"/>
          <w:sz w:val="24"/>
          <w:szCs w:val="24"/>
        </w:rPr>
      </w:pPr>
    </w:p>
    <w:p w:rsidR="00A71AE5" w:rsidRPr="00A71AE5" w:rsidRDefault="00A71AE5" w:rsidP="00A71AE5">
      <w:pPr>
        <w:pStyle w:val="Prrafodelista"/>
        <w:ind w:left="426"/>
        <w:jc w:val="both"/>
        <w:rPr>
          <w:rFonts w:asciiTheme="minorHAnsi" w:hAnsiTheme="minorHAnsi" w:cstheme="minorHAnsi"/>
          <w:sz w:val="24"/>
          <w:szCs w:val="24"/>
        </w:rPr>
      </w:pPr>
      <w:r w:rsidRPr="00A71AE5">
        <w:rPr>
          <w:rFonts w:asciiTheme="minorHAnsi" w:hAnsiTheme="minorHAnsi" w:cstheme="minorHAnsi"/>
          <w:sz w:val="24"/>
          <w:szCs w:val="24"/>
        </w:rPr>
        <w:t xml:space="preserve">Esta es una de las situaciones a las que se refiere este Consejo cuando recomienda que para aquella información obligatoria respecto de la que no ha habido actividad, como sería este caso, se incluya en el apartado correspondiente una referencia expresa a esta circunstancia. Solo de esta manera es posible conocer si se trata de un incumplimiento o es que realmente no hay información porque no ha habido actividad en ese ámbito. </w:t>
      </w:r>
    </w:p>
    <w:p w:rsidR="00A71AE5" w:rsidRPr="00A71AE5" w:rsidRDefault="00A71AE5" w:rsidP="00A71AE5">
      <w:pPr>
        <w:pStyle w:val="Prrafodelista"/>
        <w:rPr>
          <w:rFonts w:asciiTheme="minorHAnsi" w:hAnsiTheme="minorHAnsi" w:cstheme="minorHAnsi"/>
          <w:sz w:val="24"/>
          <w:szCs w:val="24"/>
        </w:rPr>
      </w:pPr>
    </w:p>
    <w:p w:rsidR="00F87F12" w:rsidRDefault="00A71AE5" w:rsidP="00A71AE5">
      <w:pPr>
        <w:pStyle w:val="Prrafodelista"/>
        <w:ind w:left="426"/>
        <w:jc w:val="both"/>
        <w:rPr>
          <w:rFonts w:asciiTheme="minorHAnsi" w:hAnsiTheme="minorHAnsi" w:cstheme="minorHAnsi"/>
          <w:sz w:val="24"/>
          <w:szCs w:val="24"/>
        </w:rPr>
      </w:pPr>
      <w:r w:rsidRPr="00A71AE5">
        <w:rPr>
          <w:rFonts w:asciiTheme="minorHAnsi" w:hAnsiTheme="minorHAnsi" w:cstheme="minorHAnsi"/>
          <w:sz w:val="24"/>
          <w:szCs w:val="24"/>
        </w:rPr>
        <w:t xml:space="preserve">Se trataría por lo tanto de incluir en el </w:t>
      </w:r>
      <w:r>
        <w:rPr>
          <w:rFonts w:asciiTheme="minorHAnsi" w:hAnsiTheme="minorHAnsi" w:cstheme="minorHAnsi"/>
          <w:sz w:val="24"/>
          <w:szCs w:val="24"/>
        </w:rPr>
        <w:t>enlace</w:t>
      </w:r>
      <w:r w:rsidRPr="00A71AE5">
        <w:rPr>
          <w:rFonts w:asciiTheme="minorHAnsi" w:hAnsiTheme="minorHAnsi" w:cstheme="minorHAnsi"/>
          <w:sz w:val="24"/>
          <w:szCs w:val="24"/>
        </w:rPr>
        <w:t xml:space="preserve"> relativo a </w:t>
      </w:r>
      <w:r>
        <w:rPr>
          <w:rFonts w:asciiTheme="minorHAnsi" w:hAnsiTheme="minorHAnsi" w:cstheme="minorHAnsi"/>
          <w:sz w:val="24"/>
          <w:szCs w:val="24"/>
        </w:rPr>
        <w:t>contratos</w:t>
      </w:r>
      <w:r w:rsidRPr="00A71AE5">
        <w:rPr>
          <w:rFonts w:asciiTheme="minorHAnsi" w:hAnsiTheme="minorHAnsi" w:cstheme="minorHAnsi"/>
          <w:sz w:val="24"/>
          <w:szCs w:val="24"/>
        </w:rPr>
        <w:t xml:space="preserve"> una frase del tipo “(</w:t>
      </w:r>
      <w:r>
        <w:rPr>
          <w:rFonts w:asciiTheme="minorHAnsi" w:hAnsiTheme="minorHAnsi" w:cstheme="minorHAnsi"/>
          <w:sz w:val="24"/>
          <w:szCs w:val="24"/>
        </w:rPr>
        <w:t>En el periodo (por ejemplo, los tres últimos años)</w:t>
      </w:r>
      <w:r w:rsidRPr="00A71AE5">
        <w:rPr>
          <w:rFonts w:asciiTheme="minorHAnsi" w:hAnsiTheme="minorHAnsi" w:cstheme="minorHAnsi"/>
          <w:sz w:val="24"/>
          <w:szCs w:val="24"/>
        </w:rPr>
        <w:t xml:space="preserve"> </w:t>
      </w:r>
      <w:r>
        <w:rPr>
          <w:rFonts w:asciiTheme="minorHAnsi" w:hAnsiTheme="minorHAnsi" w:cstheme="minorHAnsi"/>
          <w:sz w:val="24"/>
          <w:szCs w:val="24"/>
        </w:rPr>
        <w:t>Confederación Autismo no ha sido adjudicataria de ningún contrato público</w:t>
      </w:r>
      <w:r w:rsidRPr="00A71AE5">
        <w:rPr>
          <w:rFonts w:asciiTheme="minorHAnsi" w:hAnsiTheme="minorHAnsi" w:cstheme="minorHAnsi"/>
          <w:sz w:val="24"/>
          <w:szCs w:val="24"/>
        </w:rPr>
        <w:t xml:space="preserve">”, lógicamente con la redacción que se considere por </w:t>
      </w:r>
      <w:r>
        <w:rPr>
          <w:rFonts w:asciiTheme="minorHAnsi" w:hAnsiTheme="minorHAnsi" w:cstheme="minorHAnsi"/>
          <w:sz w:val="24"/>
          <w:szCs w:val="24"/>
        </w:rPr>
        <w:t xml:space="preserve">Confederación Autismo </w:t>
      </w:r>
      <w:r w:rsidRPr="00A71AE5">
        <w:rPr>
          <w:rFonts w:asciiTheme="minorHAnsi" w:hAnsiTheme="minorHAnsi" w:cstheme="minorHAnsi"/>
          <w:sz w:val="24"/>
          <w:szCs w:val="24"/>
        </w:rPr>
        <w:t>más conveniente.</w:t>
      </w:r>
    </w:p>
    <w:p w:rsidR="00A71AE5" w:rsidRDefault="00A71AE5" w:rsidP="00A71AE5">
      <w:pPr>
        <w:pStyle w:val="Prrafodelista"/>
        <w:ind w:left="426"/>
        <w:jc w:val="both"/>
        <w:rPr>
          <w:rFonts w:asciiTheme="minorHAnsi" w:hAnsiTheme="minorHAnsi" w:cstheme="minorHAnsi"/>
          <w:sz w:val="24"/>
          <w:szCs w:val="24"/>
        </w:rPr>
      </w:pPr>
      <w:r>
        <w:rPr>
          <w:rFonts w:asciiTheme="minorHAnsi" w:hAnsiTheme="minorHAnsi" w:cstheme="minorHAnsi"/>
          <w:sz w:val="24"/>
          <w:szCs w:val="24"/>
        </w:rPr>
        <w:lastRenderedPageBreak/>
        <w:t xml:space="preserve">No obstante y a la vista de la comunicación de </w:t>
      </w:r>
      <w:r w:rsidR="000B5F93">
        <w:rPr>
          <w:rFonts w:asciiTheme="minorHAnsi" w:hAnsiTheme="minorHAnsi" w:cstheme="minorHAnsi"/>
          <w:sz w:val="24"/>
          <w:szCs w:val="24"/>
        </w:rPr>
        <w:t>la falta de actividad en este ámbito, se reevalúa el cumplimiento de esta obligación.</w:t>
      </w:r>
    </w:p>
    <w:p w:rsidR="00A71AE5" w:rsidRDefault="00A71AE5" w:rsidP="00A71AE5">
      <w:pPr>
        <w:pStyle w:val="Prrafodelista"/>
        <w:ind w:left="426"/>
        <w:rPr>
          <w:rFonts w:asciiTheme="minorHAnsi" w:hAnsiTheme="minorHAnsi" w:cstheme="minorHAnsi"/>
          <w:sz w:val="24"/>
          <w:szCs w:val="24"/>
        </w:rPr>
      </w:pPr>
    </w:p>
    <w:p w:rsidR="006F17B5" w:rsidRDefault="006F17B5"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6F17B5">
        <w:rPr>
          <w:rFonts w:asciiTheme="minorHAnsi" w:hAnsiTheme="minorHAnsi" w:cstheme="minorHAnsi"/>
          <w:sz w:val="24"/>
          <w:szCs w:val="24"/>
        </w:rPr>
        <w:t xml:space="preserve">Tras la revisión efectuada por parte de este Consejo, el Indicador de Cumplimiento de la Información Obligatoria correspondiente a </w:t>
      </w:r>
      <w:r w:rsidR="00A71AE5">
        <w:rPr>
          <w:rFonts w:asciiTheme="minorHAnsi" w:hAnsiTheme="minorHAnsi" w:cstheme="minorHAnsi"/>
          <w:sz w:val="24"/>
          <w:szCs w:val="24"/>
        </w:rPr>
        <w:t>Confederación Autismo</w:t>
      </w:r>
      <w:r w:rsidRPr="006F17B5">
        <w:rPr>
          <w:rFonts w:asciiTheme="minorHAnsi" w:hAnsiTheme="minorHAnsi" w:cstheme="minorHAnsi"/>
          <w:sz w:val="24"/>
          <w:szCs w:val="24"/>
        </w:rPr>
        <w:t xml:space="preserve">, se sitúa en el </w:t>
      </w:r>
      <w:r w:rsidR="000B5F93">
        <w:rPr>
          <w:rFonts w:asciiTheme="minorHAnsi" w:hAnsiTheme="minorHAnsi" w:cstheme="minorHAnsi"/>
          <w:sz w:val="24"/>
          <w:szCs w:val="24"/>
        </w:rPr>
        <w:t>58,8</w:t>
      </w:r>
      <w:r w:rsidR="009E30AA">
        <w:rPr>
          <w:rFonts w:asciiTheme="minorHAnsi" w:hAnsiTheme="minorHAnsi" w:cstheme="minorHAnsi"/>
          <w:sz w:val="24"/>
          <w:szCs w:val="24"/>
        </w:rPr>
        <w:t>%</w:t>
      </w:r>
      <w:r w:rsidRPr="006F17B5">
        <w:rPr>
          <w:rFonts w:asciiTheme="minorHAnsi" w:hAnsiTheme="minorHAnsi" w:cstheme="minorHAnsi"/>
          <w:sz w:val="24"/>
          <w:szCs w:val="24"/>
        </w:rPr>
        <w:t>.</w:t>
      </w:r>
    </w:p>
    <w:p w:rsidR="005E3E8A" w:rsidRDefault="005E3E8A" w:rsidP="005E3E8A">
      <w:pPr>
        <w:pStyle w:val="Prrafodelista"/>
        <w:autoSpaceDE w:val="0"/>
        <w:autoSpaceDN w:val="0"/>
        <w:adjustRightInd w:val="0"/>
        <w:spacing w:after="0"/>
        <w:ind w:left="426"/>
        <w:jc w:val="both"/>
        <w:rPr>
          <w:rFonts w:asciiTheme="minorHAnsi" w:hAnsiTheme="minorHAnsi" w:cstheme="minorHAnsi"/>
          <w:sz w:val="24"/>
          <w:szCs w:val="24"/>
        </w:rPr>
      </w:pPr>
    </w:p>
    <w:p w:rsidR="005E3E8A" w:rsidRDefault="005E3E8A"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0B5F93">
        <w:rPr>
          <w:rFonts w:asciiTheme="minorHAnsi" w:hAnsiTheme="minorHAnsi" w:cstheme="minorHAnsi"/>
          <w:sz w:val="24"/>
          <w:szCs w:val="24"/>
        </w:rPr>
        <w:t xml:space="preserve">Finalmente, este Consejo valora muy positivamente la </w:t>
      </w:r>
      <w:r w:rsidR="000B5F93">
        <w:rPr>
          <w:rFonts w:asciiTheme="minorHAnsi" w:hAnsiTheme="minorHAnsi" w:cstheme="minorHAnsi"/>
          <w:sz w:val="24"/>
          <w:szCs w:val="24"/>
        </w:rPr>
        <w:t>disposición</w:t>
      </w:r>
      <w:r w:rsidRPr="000B5F93">
        <w:rPr>
          <w:rFonts w:asciiTheme="minorHAnsi" w:hAnsiTheme="minorHAnsi" w:cstheme="minorHAnsi"/>
          <w:sz w:val="24"/>
          <w:szCs w:val="24"/>
        </w:rPr>
        <w:t xml:space="preserve"> de </w:t>
      </w:r>
      <w:r w:rsidR="000B5F93">
        <w:rPr>
          <w:rFonts w:asciiTheme="minorHAnsi" w:hAnsiTheme="minorHAnsi" w:cstheme="minorHAnsi"/>
          <w:sz w:val="24"/>
          <w:szCs w:val="24"/>
        </w:rPr>
        <w:t>C</w:t>
      </w:r>
      <w:r w:rsidR="000B5F93" w:rsidRPr="000B5F93">
        <w:rPr>
          <w:rFonts w:asciiTheme="minorHAnsi" w:hAnsiTheme="minorHAnsi" w:cstheme="minorHAnsi"/>
          <w:sz w:val="24"/>
          <w:szCs w:val="24"/>
        </w:rPr>
        <w:t xml:space="preserve">onfederación </w:t>
      </w:r>
      <w:r w:rsidR="000B5F93">
        <w:rPr>
          <w:rFonts w:asciiTheme="minorHAnsi" w:hAnsiTheme="minorHAnsi" w:cstheme="minorHAnsi"/>
          <w:sz w:val="24"/>
          <w:szCs w:val="24"/>
        </w:rPr>
        <w:t>A</w:t>
      </w:r>
      <w:r w:rsidR="000B5F93" w:rsidRPr="000B5F93">
        <w:rPr>
          <w:rFonts w:asciiTheme="minorHAnsi" w:hAnsiTheme="minorHAnsi" w:cstheme="minorHAnsi"/>
          <w:sz w:val="24"/>
          <w:szCs w:val="24"/>
        </w:rPr>
        <w:t>utismo</w:t>
      </w:r>
      <w:r w:rsidR="00A71AE5" w:rsidRPr="000B5F93">
        <w:rPr>
          <w:rFonts w:asciiTheme="minorHAnsi" w:hAnsiTheme="minorHAnsi" w:cstheme="minorHAnsi"/>
          <w:sz w:val="24"/>
          <w:szCs w:val="24"/>
        </w:rPr>
        <w:t xml:space="preserve"> </w:t>
      </w:r>
      <w:r w:rsidRPr="000B5F93">
        <w:rPr>
          <w:rFonts w:asciiTheme="minorHAnsi" w:hAnsiTheme="minorHAnsi" w:cstheme="minorHAnsi"/>
          <w:sz w:val="24"/>
          <w:szCs w:val="24"/>
        </w:rPr>
        <w:t>a aplicar las recomendaciones efectuadas</w:t>
      </w:r>
      <w:r>
        <w:rPr>
          <w:rFonts w:asciiTheme="minorHAnsi" w:hAnsiTheme="minorHAnsi" w:cstheme="minorHAnsi"/>
          <w:sz w:val="24"/>
          <w:szCs w:val="24"/>
        </w:rPr>
        <w:t xml:space="preserve">, </w:t>
      </w:r>
      <w:r w:rsidR="00B108DB">
        <w:rPr>
          <w:rFonts w:asciiTheme="minorHAnsi" w:hAnsiTheme="minorHAnsi" w:cstheme="minorHAnsi"/>
          <w:sz w:val="24"/>
          <w:szCs w:val="24"/>
        </w:rPr>
        <w:t>incluso durante</w:t>
      </w:r>
      <w:r>
        <w:rPr>
          <w:rFonts w:asciiTheme="minorHAnsi" w:hAnsiTheme="minorHAnsi" w:cstheme="minorHAnsi"/>
          <w:sz w:val="24"/>
          <w:szCs w:val="24"/>
        </w:rPr>
        <w:t xml:space="preserve"> la fase de observaciones al borrador de informe de  evaluación.</w:t>
      </w:r>
    </w:p>
    <w:p w:rsidR="009E30AA" w:rsidRPr="006F17B5" w:rsidRDefault="009E30AA" w:rsidP="009E30AA">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autoSpaceDE w:val="0"/>
        <w:autoSpaceDN w:val="0"/>
        <w:adjustRightInd w:val="0"/>
        <w:spacing w:after="0"/>
        <w:jc w:val="right"/>
        <w:rPr>
          <w:rFonts w:asciiTheme="minorHAnsi" w:hAnsiTheme="minorHAnsi" w:cstheme="minorHAnsi"/>
          <w:szCs w:val="24"/>
        </w:rPr>
      </w:pPr>
      <w:r w:rsidRPr="006F17B5">
        <w:rPr>
          <w:rFonts w:asciiTheme="minorHAnsi" w:hAnsiTheme="minorHAnsi" w:cstheme="minorHAnsi"/>
          <w:szCs w:val="24"/>
        </w:rPr>
        <w:t>Madrid, ju</w:t>
      </w:r>
      <w:r w:rsidR="00B108DB">
        <w:rPr>
          <w:rFonts w:asciiTheme="minorHAnsi" w:hAnsiTheme="minorHAnsi" w:cstheme="minorHAnsi"/>
          <w:szCs w:val="24"/>
        </w:rPr>
        <w:t>l</w:t>
      </w:r>
      <w:r w:rsidRPr="006F17B5">
        <w:rPr>
          <w:rFonts w:asciiTheme="minorHAnsi" w:hAnsiTheme="minorHAnsi" w:cstheme="minorHAnsi"/>
          <w:szCs w:val="24"/>
        </w:rPr>
        <w:t>io de 2020</w:t>
      </w:r>
    </w:p>
    <w:sectPr w:rsidR="006F17B5" w:rsidRP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AE5" w:rsidRDefault="00A71AE5" w:rsidP="00344FE7">
      <w:pPr>
        <w:spacing w:after="0" w:line="240" w:lineRule="auto"/>
      </w:pPr>
      <w:r>
        <w:separator/>
      </w:r>
    </w:p>
  </w:endnote>
  <w:endnote w:type="continuationSeparator" w:id="0">
    <w:p w:rsidR="00A71AE5" w:rsidRDefault="00A71AE5"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A71AE5" w:rsidRPr="00C23F36" w:rsidRDefault="00A71AE5"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0B5F93">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AE5" w:rsidRDefault="00A71AE5" w:rsidP="00344FE7">
      <w:pPr>
        <w:spacing w:after="0" w:line="240" w:lineRule="auto"/>
      </w:pPr>
      <w:r>
        <w:separator/>
      </w:r>
    </w:p>
  </w:footnote>
  <w:footnote w:type="continuationSeparator" w:id="0">
    <w:p w:rsidR="00A71AE5" w:rsidRDefault="00A71AE5"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E5" w:rsidRDefault="00A71AE5">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A71AE5" w:rsidRDefault="00A71AE5">
    <w:pPr>
      <w:pStyle w:val="Encabezado"/>
    </w:pPr>
  </w:p>
  <w:p w:rsidR="00A71AE5" w:rsidRDefault="00A71AE5" w:rsidP="00344FE7">
    <w:pPr>
      <w:pStyle w:val="Encabezado"/>
    </w:pPr>
  </w:p>
  <w:p w:rsidR="00A71AE5" w:rsidRDefault="00A71AE5" w:rsidP="00344FE7">
    <w:pPr>
      <w:pStyle w:val="Encabezado"/>
    </w:pPr>
  </w:p>
  <w:p w:rsidR="00A71AE5" w:rsidRDefault="00A71AE5"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E5" w:rsidRDefault="00A71AE5"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6D38"/>
    <w:rsid w:val="00016DC1"/>
    <w:rsid w:val="000225ED"/>
    <w:rsid w:val="000234B9"/>
    <w:rsid w:val="00033E75"/>
    <w:rsid w:val="000A47BF"/>
    <w:rsid w:val="000B5F93"/>
    <w:rsid w:val="001257F9"/>
    <w:rsid w:val="0014196C"/>
    <w:rsid w:val="00175D6C"/>
    <w:rsid w:val="0018028F"/>
    <w:rsid w:val="0018324C"/>
    <w:rsid w:val="001B16D9"/>
    <w:rsid w:val="001E44BC"/>
    <w:rsid w:val="00251194"/>
    <w:rsid w:val="003259B9"/>
    <w:rsid w:val="00344FE7"/>
    <w:rsid w:val="00345CA9"/>
    <w:rsid w:val="00347195"/>
    <w:rsid w:val="00351475"/>
    <w:rsid w:val="003B5DE7"/>
    <w:rsid w:val="003F38BD"/>
    <w:rsid w:val="004850A5"/>
    <w:rsid w:val="004B15B8"/>
    <w:rsid w:val="004D49D8"/>
    <w:rsid w:val="005E3E8A"/>
    <w:rsid w:val="006F17B5"/>
    <w:rsid w:val="006F5890"/>
    <w:rsid w:val="0071472F"/>
    <w:rsid w:val="007342F2"/>
    <w:rsid w:val="0076092A"/>
    <w:rsid w:val="00791FEB"/>
    <w:rsid w:val="007A662D"/>
    <w:rsid w:val="007C00E5"/>
    <w:rsid w:val="007C0642"/>
    <w:rsid w:val="007D24E2"/>
    <w:rsid w:val="00815DA2"/>
    <w:rsid w:val="00862E41"/>
    <w:rsid w:val="0088311B"/>
    <w:rsid w:val="0089717A"/>
    <w:rsid w:val="00901F1F"/>
    <w:rsid w:val="009029E0"/>
    <w:rsid w:val="00911E8C"/>
    <w:rsid w:val="009421AD"/>
    <w:rsid w:val="009C4AB7"/>
    <w:rsid w:val="009D2560"/>
    <w:rsid w:val="009E30AA"/>
    <w:rsid w:val="00A71AE5"/>
    <w:rsid w:val="00A75043"/>
    <w:rsid w:val="00AE795D"/>
    <w:rsid w:val="00B108DB"/>
    <w:rsid w:val="00B2797F"/>
    <w:rsid w:val="00B31F84"/>
    <w:rsid w:val="00B35A53"/>
    <w:rsid w:val="00B55662"/>
    <w:rsid w:val="00B94589"/>
    <w:rsid w:val="00BC7A82"/>
    <w:rsid w:val="00C23F36"/>
    <w:rsid w:val="00C305B6"/>
    <w:rsid w:val="00C3135F"/>
    <w:rsid w:val="00C67D08"/>
    <w:rsid w:val="00C736B9"/>
    <w:rsid w:val="00D445A4"/>
    <w:rsid w:val="00DB2CB4"/>
    <w:rsid w:val="00DB2CCC"/>
    <w:rsid w:val="00DD07B5"/>
    <w:rsid w:val="00E03C82"/>
    <w:rsid w:val="00E349D3"/>
    <w:rsid w:val="00E4386D"/>
    <w:rsid w:val="00E5135F"/>
    <w:rsid w:val="00E64F85"/>
    <w:rsid w:val="00E778E9"/>
    <w:rsid w:val="00EB50D1"/>
    <w:rsid w:val="00EB7058"/>
    <w:rsid w:val="00EC3AAE"/>
    <w:rsid w:val="00ED221A"/>
    <w:rsid w:val="00EF218A"/>
    <w:rsid w:val="00EF5F68"/>
    <w:rsid w:val="00F87F12"/>
    <w:rsid w:val="00FC5ED8"/>
    <w:rsid w:val="00FE1C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424</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2020-07-16T07:28:00Z</dcterms:created>
  <dcterms:modified xsi:type="dcterms:W3CDTF">2020-07-16T08:08:00Z</dcterms:modified>
</cp:coreProperties>
</file>