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40"/>
                                <w:szCs w:val="40"/>
                              </w:rPr>
                              <w:id w:val="228783080"/>
                              <w:placeholder>
                                <w:docPart w:val="9F38587DCE4F49368CED0492B4EFD406"/>
                              </w:placeholder>
                            </w:sdtPr>
                            <w:sdtContent>
                              <w:p w:rsidR="003A69B4" w:rsidRDefault="003A69B4"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w:t>
                                </w:r>
                                <w:r w:rsidRPr="000A6CDA">
                                  <w:rPr>
                                    <w:rFonts w:ascii="Century Gothic" w:hAnsi="Century Gothic"/>
                                    <w:sz w:val="40"/>
                                    <w:szCs w:val="40"/>
                                    <w:lang w:bidi="es-ES"/>
                                  </w:rPr>
                                  <w:t>Consejo General de</w:t>
                                </w:r>
                                <w:r>
                                  <w:rPr>
                                    <w:rFonts w:ascii="Century Gothic" w:hAnsi="Century Gothic"/>
                                    <w:sz w:val="40"/>
                                    <w:szCs w:val="40"/>
                                    <w:lang w:bidi="es-ES"/>
                                  </w:rPr>
                                  <w:t>l</w:t>
                                </w:r>
                                <w:r w:rsidRPr="000A6CDA">
                                  <w:rPr>
                                    <w:rFonts w:ascii="Century Gothic" w:hAnsi="Century Gothic"/>
                                    <w:sz w:val="40"/>
                                    <w:szCs w:val="40"/>
                                    <w:lang w:bidi="es-ES"/>
                                  </w:rPr>
                                  <w:t xml:space="preserve"> </w:t>
                                </w:r>
                                <w:r>
                                  <w:rPr>
                                    <w:rFonts w:ascii="Century Gothic" w:hAnsi="Century Gothic"/>
                                    <w:sz w:val="40"/>
                                    <w:szCs w:val="40"/>
                                    <w:lang w:bidi="es-ES"/>
                                  </w:rPr>
                                  <w:t>Notariado</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" filled="f" stroked="f">
                <v:textbox inset=",7.2pt,,7.2pt">
                  <w:txbxContent>
                    <w:sdt>
                      <w:sdtPr>
                        <w:rPr>
                          <w:rFonts w:ascii="Century Gothic" w:hAnsi="Century Gothic"/>
                          <w:sz w:val="40"/>
                          <w:szCs w:val="40"/>
                        </w:rPr>
                        <w:id w:val="228783080"/>
                        <w:placeholder>
                          <w:docPart w:val="9F38587DCE4F49368CED0492B4EFD406"/>
                        </w:placeholder>
                      </w:sdtPr>
                      <w:sdtContent>
                        <w:p w:rsidR="003A69B4" w:rsidRDefault="003A69B4"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w:t>
                          </w:r>
                          <w:r w:rsidRPr="000A6CDA">
                            <w:rPr>
                              <w:rFonts w:ascii="Century Gothic" w:hAnsi="Century Gothic"/>
                              <w:sz w:val="40"/>
                              <w:szCs w:val="40"/>
                              <w:lang w:bidi="es-ES"/>
                            </w:rPr>
                            <w:t>Consejo General de</w:t>
                          </w:r>
                          <w:r>
                            <w:rPr>
                              <w:rFonts w:ascii="Century Gothic" w:hAnsi="Century Gothic"/>
                              <w:sz w:val="40"/>
                              <w:szCs w:val="40"/>
                              <w:lang w:bidi="es-ES"/>
                            </w:rPr>
                            <w:t>l</w:t>
                          </w:r>
                          <w:r w:rsidRPr="000A6CDA">
                            <w:rPr>
                              <w:rFonts w:ascii="Century Gothic" w:hAnsi="Century Gothic"/>
                              <w:sz w:val="40"/>
                              <w:szCs w:val="40"/>
                              <w:lang w:bidi="es-ES"/>
                            </w:rPr>
                            <w:t xml:space="preserve"> </w:t>
                          </w:r>
                          <w:r>
                            <w:rPr>
                              <w:rFonts w:ascii="Century Gothic" w:hAnsi="Century Gothic"/>
                              <w:sz w:val="40"/>
                              <w:szCs w:val="40"/>
                              <w:lang w:bidi="es-ES"/>
                            </w:rPr>
                            <w:t>Notariado</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3A69B4" w:rsidRDefault="003A69B4"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3A69B4" w:rsidRDefault="003A69B4"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FB1FBE"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ook w:val="04A0" w:firstRow="1" w:lastRow="0" w:firstColumn="1" w:lastColumn="0" w:noHBand="0" w:noVBand="1"/>
      </w:tblPr>
      <w:tblGrid>
        <w:gridCol w:w="2093"/>
        <w:gridCol w:w="4819"/>
        <w:gridCol w:w="567"/>
        <w:gridCol w:w="3203"/>
      </w:tblGrid>
      <w:tr w:rsidR="007F1D56" w:rsidRPr="007942B7" w:rsidTr="001C7D84">
        <w:tc>
          <w:tcPr>
            <w:tcW w:w="209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Dimensión</w:t>
            </w:r>
          </w:p>
        </w:tc>
        <w:tc>
          <w:tcPr>
            <w:tcW w:w="5386" w:type="dxa"/>
            <w:gridSpan w:val="2"/>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Revisión</w:t>
            </w:r>
          </w:p>
        </w:tc>
      </w:tr>
      <w:tr w:rsidR="00183301" w:rsidRPr="007942B7" w:rsidTr="00183301">
        <w:tc>
          <w:tcPr>
            <w:tcW w:w="2093" w:type="dxa"/>
            <w:vMerge w:val="restart"/>
            <w:vAlign w:val="center"/>
          </w:tcPr>
          <w:p w:rsidR="00183301" w:rsidRPr="007942B7" w:rsidRDefault="00183301" w:rsidP="006D4C90">
            <w:pPr>
              <w:rPr>
                <w:sz w:val="20"/>
                <w:szCs w:val="20"/>
              </w:rPr>
            </w:pPr>
            <w:r w:rsidRPr="007942B7">
              <w:rPr>
                <w:sz w:val="20"/>
                <w:szCs w:val="20"/>
              </w:rPr>
              <w:t>Localización y estructuración de la Información</w:t>
            </w:r>
          </w:p>
        </w:tc>
        <w:tc>
          <w:tcPr>
            <w:tcW w:w="4819" w:type="dxa"/>
          </w:tcPr>
          <w:p w:rsidR="00183301" w:rsidRPr="007942B7" w:rsidRDefault="00183301" w:rsidP="00AC4A6F">
            <w:pPr>
              <w:rPr>
                <w:sz w:val="20"/>
                <w:szCs w:val="20"/>
              </w:rPr>
            </w:pPr>
            <w:r w:rsidRPr="007942B7">
              <w:rPr>
                <w:sz w:val="20"/>
                <w:szCs w:val="20"/>
              </w:rPr>
              <w:t>Enlace Específico</w:t>
            </w:r>
          </w:p>
        </w:tc>
        <w:tc>
          <w:tcPr>
            <w:tcW w:w="567" w:type="dxa"/>
            <w:vAlign w:val="center"/>
          </w:tcPr>
          <w:p w:rsidR="00183301" w:rsidRPr="007942B7" w:rsidRDefault="000A6CDA" w:rsidP="00183301">
            <w:pPr>
              <w:jc w:val="center"/>
              <w:rPr>
                <w:sz w:val="20"/>
                <w:szCs w:val="20"/>
              </w:rPr>
            </w:pPr>
            <w:r>
              <w:rPr>
                <w:sz w:val="20"/>
                <w:szCs w:val="20"/>
              </w:rPr>
              <w:t>X</w:t>
            </w:r>
          </w:p>
        </w:tc>
        <w:tc>
          <w:tcPr>
            <w:tcW w:w="3203" w:type="dxa"/>
          </w:tcPr>
          <w:p w:rsidR="00183301" w:rsidRPr="007942B7" w:rsidRDefault="00C16B4A" w:rsidP="007942B7">
            <w:pPr>
              <w:rPr>
                <w:sz w:val="20"/>
                <w:szCs w:val="20"/>
              </w:rPr>
            </w:pPr>
            <w:r>
              <w:rPr>
                <w:sz w:val="20"/>
                <w:szCs w:val="20"/>
              </w:rPr>
              <w:t>No</w:t>
            </w:r>
          </w:p>
        </w:tc>
      </w:tr>
      <w:tr w:rsidR="001C2217" w:rsidRPr="007942B7" w:rsidTr="00183301">
        <w:tc>
          <w:tcPr>
            <w:tcW w:w="2093" w:type="dxa"/>
            <w:vMerge/>
          </w:tcPr>
          <w:p w:rsidR="001C2217" w:rsidRPr="007942B7" w:rsidRDefault="001C2217" w:rsidP="00AC4A6F">
            <w:pPr>
              <w:rPr>
                <w:sz w:val="20"/>
                <w:szCs w:val="20"/>
              </w:rPr>
            </w:pPr>
          </w:p>
        </w:tc>
        <w:tc>
          <w:tcPr>
            <w:tcW w:w="4819" w:type="dxa"/>
          </w:tcPr>
          <w:p w:rsidR="001C2217" w:rsidRPr="007942B7" w:rsidRDefault="001C2217" w:rsidP="00AC4A6F">
            <w:pPr>
              <w:rPr>
                <w:sz w:val="20"/>
                <w:szCs w:val="20"/>
              </w:rPr>
            </w:pPr>
            <w:r>
              <w:rPr>
                <w:sz w:val="20"/>
                <w:szCs w:val="20"/>
              </w:rPr>
              <w:t>Activación de los enlaces contenidos en el Portal de Transparencia</w:t>
            </w:r>
          </w:p>
        </w:tc>
        <w:tc>
          <w:tcPr>
            <w:tcW w:w="567" w:type="dxa"/>
            <w:vAlign w:val="center"/>
          </w:tcPr>
          <w:p w:rsidR="001C2217" w:rsidRDefault="001C2217" w:rsidP="00183301">
            <w:pPr>
              <w:jc w:val="center"/>
              <w:rPr>
                <w:sz w:val="20"/>
                <w:szCs w:val="20"/>
              </w:rPr>
            </w:pPr>
          </w:p>
        </w:tc>
        <w:tc>
          <w:tcPr>
            <w:tcW w:w="3203" w:type="dxa"/>
          </w:tcPr>
          <w:p w:rsidR="001C2217" w:rsidRPr="007942B7" w:rsidRDefault="001C2217" w:rsidP="00A1361E">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023BA1">
            <w:pPr>
              <w:rPr>
                <w:sz w:val="20"/>
                <w:szCs w:val="20"/>
              </w:rPr>
            </w:pPr>
            <w:r w:rsidRPr="007942B7">
              <w:rPr>
                <w:sz w:val="20"/>
                <w:szCs w:val="20"/>
              </w:rPr>
              <w:t>Estructuración conforme a LTAIBG</w:t>
            </w:r>
            <w:r w:rsidR="00C76A23">
              <w:rPr>
                <w:sz w:val="20"/>
                <w:szCs w:val="20"/>
              </w:rPr>
              <w:t xml:space="preserve"> </w:t>
            </w:r>
          </w:p>
        </w:tc>
        <w:tc>
          <w:tcPr>
            <w:tcW w:w="567" w:type="dxa"/>
            <w:vAlign w:val="center"/>
          </w:tcPr>
          <w:p w:rsidR="00183301" w:rsidRPr="007942B7" w:rsidRDefault="000A6CDA" w:rsidP="00183301">
            <w:pPr>
              <w:jc w:val="center"/>
              <w:rPr>
                <w:sz w:val="20"/>
                <w:szCs w:val="20"/>
              </w:rPr>
            </w:pPr>
            <w:r>
              <w:rPr>
                <w:sz w:val="20"/>
                <w:szCs w:val="20"/>
              </w:rPr>
              <w:t>X</w:t>
            </w:r>
          </w:p>
        </w:tc>
        <w:tc>
          <w:tcPr>
            <w:tcW w:w="3203" w:type="dxa"/>
          </w:tcPr>
          <w:p w:rsidR="00183301" w:rsidRPr="007942B7" w:rsidRDefault="00C16B4A" w:rsidP="00A1361E">
            <w:pPr>
              <w:rPr>
                <w:sz w:val="20"/>
                <w:szCs w:val="20"/>
              </w:rPr>
            </w:pPr>
            <w:r w:rsidRPr="00C16B4A">
              <w:rPr>
                <w:sz w:val="20"/>
                <w:szCs w:val="20"/>
              </w:rPr>
              <w:t>No</w:t>
            </w: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Pr>
                <w:sz w:val="20"/>
                <w:szCs w:val="20"/>
              </w:rPr>
              <w:t>Publicación de toda la información sujeta a obligaciones de publicidad activa en el Portal de Transparencia</w:t>
            </w:r>
          </w:p>
        </w:tc>
        <w:tc>
          <w:tcPr>
            <w:tcW w:w="567" w:type="dxa"/>
            <w:vAlign w:val="center"/>
          </w:tcPr>
          <w:p w:rsidR="00183301" w:rsidRDefault="00183301" w:rsidP="00183301">
            <w:pPr>
              <w:jc w:val="center"/>
              <w:rPr>
                <w:sz w:val="20"/>
                <w:szCs w:val="20"/>
              </w:rPr>
            </w:pPr>
          </w:p>
        </w:tc>
        <w:tc>
          <w:tcPr>
            <w:tcW w:w="3203" w:type="dxa"/>
          </w:tcPr>
          <w:p w:rsidR="00183301" w:rsidRPr="007942B7" w:rsidRDefault="00183301" w:rsidP="00A1361E">
            <w:pPr>
              <w:rPr>
                <w:sz w:val="20"/>
                <w:szCs w:val="20"/>
              </w:rPr>
            </w:pPr>
          </w:p>
        </w:tc>
      </w:tr>
      <w:tr w:rsidR="000A6CDA" w:rsidRPr="007942B7" w:rsidTr="00FB1FBE">
        <w:tc>
          <w:tcPr>
            <w:tcW w:w="2093" w:type="dxa"/>
            <w:vMerge w:val="restart"/>
            <w:vAlign w:val="center"/>
          </w:tcPr>
          <w:p w:rsidR="000A6CDA" w:rsidRPr="00AF196B" w:rsidRDefault="000A6CDA" w:rsidP="006D4C90">
            <w:pPr>
              <w:rPr>
                <w:sz w:val="20"/>
                <w:szCs w:val="20"/>
              </w:rPr>
            </w:pPr>
            <w:r w:rsidRPr="00AF196B">
              <w:rPr>
                <w:sz w:val="20"/>
                <w:szCs w:val="20"/>
              </w:rPr>
              <w:t>Publicación de Contenidos</w:t>
            </w:r>
          </w:p>
        </w:tc>
        <w:tc>
          <w:tcPr>
            <w:tcW w:w="4819" w:type="dxa"/>
          </w:tcPr>
          <w:p w:rsidR="000A6CDA" w:rsidRDefault="006F354D" w:rsidP="00E83650">
            <w:pPr>
              <w:rPr>
                <w:sz w:val="20"/>
                <w:szCs w:val="20"/>
              </w:rPr>
            </w:pPr>
            <w:r>
              <w:rPr>
                <w:sz w:val="20"/>
                <w:szCs w:val="20"/>
              </w:rPr>
              <w:t>Normativa</w:t>
            </w:r>
          </w:p>
        </w:tc>
        <w:tc>
          <w:tcPr>
            <w:tcW w:w="567" w:type="dxa"/>
          </w:tcPr>
          <w:p w:rsidR="000A6CDA" w:rsidRDefault="000A6CDA" w:rsidP="00800B69">
            <w:pPr>
              <w:jc w:val="center"/>
              <w:rPr>
                <w:sz w:val="20"/>
                <w:szCs w:val="20"/>
              </w:rPr>
            </w:pPr>
            <w:r>
              <w:rPr>
                <w:sz w:val="20"/>
                <w:szCs w:val="20"/>
              </w:rPr>
              <w:t>X</w:t>
            </w:r>
          </w:p>
        </w:tc>
        <w:tc>
          <w:tcPr>
            <w:tcW w:w="3203" w:type="dxa"/>
          </w:tcPr>
          <w:p w:rsidR="000A6CDA" w:rsidRPr="007942B7" w:rsidRDefault="00C16B4A" w:rsidP="00AC4A6F">
            <w:pPr>
              <w:rPr>
                <w:sz w:val="20"/>
                <w:szCs w:val="20"/>
              </w:rPr>
            </w:pPr>
            <w:r w:rsidRPr="00C16B4A">
              <w:rPr>
                <w:sz w:val="20"/>
                <w:szCs w:val="20"/>
              </w:rPr>
              <w:t>No</w:t>
            </w:r>
          </w:p>
        </w:tc>
      </w:tr>
      <w:tr w:rsidR="000A6CDA" w:rsidRPr="007942B7" w:rsidTr="00FB1FBE">
        <w:tc>
          <w:tcPr>
            <w:tcW w:w="2093" w:type="dxa"/>
            <w:vMerge/>
            <w:vAlign w:val="center"/>
          </w:tcPr>
          <w:p w:rsidR="000A6CDA" w:rsidRPr="00AF196B" w:rsidRDefault="000A6CDA" w:rsidP="006D4C90">
            <w:pPr>
              <w:rPr>
                <w:sz w:val="20"/>
                <w:szCs w:val="20"/>
              </w:rPr>
            </w:pPr>
          </w:p>
        </w:tc>
        <w:tc>
          <w:tcPr>
            <w:tcW w:w="4819" w:type="dxa"/>
          </w:tcPr>
          <w:p w:rsidR="000A6CDA" w:rsidRDefault="000A6CDA" w:rsidP="00E83650">
            <w:pPr>
              <w:rPr>
                <w:sz w:val="20"/>
                <w:szCs w:val="20"/>
              </w:rPr>
            </w:pPr>
            <w:r>
              <w:rPr>
                <w:sz w:val="20"/>
                <w:szCs w:val="20"/>
              </w:rPr>
              <w:t>Organigrama</w:t>
            </w:r>
          </w:p>
        </w:tc>
        <w:tc>
          <w:tcPr>
            <w:tcW w:w="567" w:type="dxa"/>
          </w:tcPr>
          <w:p w:rsidR="000A6CDA" w:rsidRDefault="000A6CDA" w:rsidP="00800B69">
            <w:pPr>
              <w:jc w:val="center"/>
              <w:rPr>
                <w:sz w:val="20"/>
                <w:szCs w:val="20"/>
              </w:rPr>
            </w:pPr>
            <w:r>
              <w:rPr>
                <w:sz w:val="20"/>
                <w:szCs w:val="20"/>
              </w:rPr>
              <w:t>X</w:t>
            </w:r>
          </w:p>
        </w:tc>
        <w:tc>
          <w:tcPr>
            <w:tcW w:w="3203" w:type="dxa"/>
          </w:tcPr>
          <w:p w:rsidR="000A6CDA" w:rsidRPr="007942B7" w:rsidRDefault="00C16B4A" w:rsidP="00AC4A6F">
            <w:pPr>
              <w:rPr>
                <w:sz w:val="20"/>
                <w:szCs w:val="20"/>
              </w:rPr>
            </w:pPr>
            <w:r w:rsidRPr="00C16B4A">
              <w:rPr>
                <w:sz w:val="20"/>
                <w:szCs w:val="20"/>
              </w:rPr>
              <w:t>No</w:t>
            </w:r>
          </w:p>
        </w:tc>
      </w:tr>
      <w:tr w:rsidR="006F354D" w:rsidRPr="007942B7" w:rsidTr="00D36F77">
        <w:trPr>
          <w:trHeight w:val="359"/>
        </w:trPr>
        <w:tc>
          <w:tcPr>
            <w:tcW w:w="2093" w:type="dxa"/>
            <w:vMerge/>
            <w:vAlign w:val="center"/>
          </w:tcPr>
          <w:p w:rsidR="006F354D" w:rsidRPr="00AF196B" w:rsidRDefault="006F354D" w:rsidP="006D4C90">
            <w:pPr>
              <w:rPr>
                <w:sz w:val="20"/>
                <w:szCs w:val="20"/>
              </w:rPr>
            </w:pPr>
          </w:p>
        </w:tc>
        <w:tc>
          <w:tcPr>
            <w:tcW w:w="4819" w:type="dxa"/>
          </w:tcPr>
          <w:p w:rsidR="006F354D" w:rsidRDefault="006F354D" w:rsidP="006F354D">
            <w:pPr>
              <w:rPr>
                <w:sz w:val="20"/>
                <w:szCs w:val="20"/>
              </w:rPr>
            </w:pPr>
            <w:r w:rsidRPr="006F354D">
              <w:rPr>
                <w:sz w:val="20"/>
                <w:szCs w:val="20"/>
              </w:rPr>
              <w:t xml:space="preserve">Perfil y trayectoria profesional de los </w:t>
            </w:r>
            <w:r>
              <w:rPr>
                <w:sz w:val="20"/>
                <w:szCs w:val="20"/>
              </w:rPr>
              <w:t xml:space="preserve">máximos </w:t>
            </w:r>
            <w:r w:rsidRPr="006F354D">
              <w:rPr>
                <w:sz w:val="20"/>
                <w:szCs w:val="20"/>
              </w:rPr>
              <w:t xml:space="preserve">responsables </w:t>
            </w:r>
          </w:p>
        </w:tc>
        <w:tc>
          <w:tcPr>
            <w:tcW w:w="567" w:type="dxa"/>
          </w:tcPr>
          <w:p w:rsidR="006F354D" w:rsidRDefault="006F354D" w:rsidP="00800B69">
            <w:pPr>
              <w:jc w:val="center"/>
              <w:rPr>
                <w:sz w:val="20"/>
                <w:szCs w:val="20"/>
              </w:rPr>
            </w:pPr>
            <w:r>
              <w:rPr>
                <w:sz w:val="20"/>
                <w:szCs w:val="20"/>
              </w:rPr>
              <w:t>X</w:t>
            </w:r>
          </w:p>
        </w:tc>
        <w:tc>
          <w:tcPr>
            <w:tcW w:w="3203" w:type="dxa"/>
          </w:tcPr>
          <w:p w:rsidR="006F354D" w:rsidRPr="007942B7" w:rsidRDefault="00C16B4A" w:rsidP="00AC4A6F">
            <w:pPr>
              <w:rPr>
                <w:sz w:val="20"/>
                <w:szCs w:val="20"/>
              </w:rPr>
            </w:pPr>
            <w:r w:rsidRPr="00C16B4A">
              <w:rPr>
                <w:sz w:val="20"/>
                <w:szCs w:val="20"/>
              </w:rPr>
              <w:t>No</w:t>
            </w:r>
          </w:p>
        </w:tc>
      </w:tr>
      <w:tr w:rsidR="006F354D" w:rsidRPr="007942B7" w:rsidTr="00D36F77">
        <w:trPr>
          <w:trHeight w:val="359"/>
        </w:trPr>
        <w:tc>
          <w:tcPr>
            <w:tcW w:w="2093" w:type="dxa"/>
            <w:vMerge/>
            <w:vAlign w:val="center"/>
          </w:tcPr>
          <w:p w:rsidR="006F354D" w:rsidRPr="00AF196B" w:rsidRDefault="006F354D" w:rsidP="006D4C90">
            <w:pPr>
              <w:rPr>
                <w:sz w:val="20"/>
                <w:szCs w:val="20"/>
              </w:rPr>
            </w:pPr>
          </w:p>
        </w:tc>
        <w:tc>
          <w:tcPr>
            <w:tcW w:w="4819" w:type="dxa"/>
          </w:tcPr>
          <w:p w:rsidR="006F354D" w:rsidRDefault="006F354D" w:rsidP="00E83650">
            <w:pPr>
              <w:rPr>
                <w:sz w:val="20"/>
                <w:szCs w:val="20"/>
              </w:rPr>
            </w:pPr>
            <w:r w:rsidRPr="006F354D">
              <w:rPr>
                <w:sz w:val="20"/>
                <w:szCs w:val="20"/>
              </w:rPr>
              <w:t>Registro de actividades de tratamiento</w:t>
            </w:r>
          </w:p>
        </w:tc>
        <w:tc>
          <w:tcPr>
            <w:tcW w:w="567" w:type="dxa"/>
          </w:tcPr>
          <w:p w:rsidR="006F354D" w:rsidRDefault="006F354D" w:rsidP="00800B69">
            <w:pPr>
              <w:jc w:val="center"/>
              <w:rPr>
                <w:sz w:val="20"/>
                <w:szCs w:val="20"/>
              </w:rPr>
            </w:pPr>
            <w:r>
              <w:rPr>
                <w:sz w:val="20"/>
                <w:szCs w:val="20"/>
              </w:rPr>
              <w:t>X</w:t>
            </w:r>
          </w:p>
        </w:tc>
        <w:tc>
          <w:tcPr>
            <w:tcW w:w="3203" w:type="dxa"/>
          </w:tcPr>
          <w:p w:rsidR="006F354D" w:rsidRPr="007942B7" w:rsidRDefault="00C16B4A" w:rsidP="00AC4A6F">
            <w:pPr>
              <w:rPr>
                <w:sz w:val="20"/>
                <w:szCs w:val="20"/>
              </w:rPr>
            </w:pPr>
            <w:r>
              <w:rPr>
                <w:sz w:val="20"/>
                <w:szCs w:val="20"/>
              </w:rPr>
              <w:t>Si</w:t>
            </w:r>
          </w:p>
        </w:tc>
      </w:tr>
      <w:tr w:rsidR="00C16B4A" w:rsidRPr="007942B7" w:rsidTr="00D36F77">
        <w:trPr>
          <w:trHeight w:val="359"/>
        </w:trPr>
        <w:tc>
          <w:tcPr>
            <w:tcW w:w="2093" w:type="dxa"/>
            <w:vMerge/>
            <w:vAlign w:val="center"/>
          </w:tcPr>
          <w:p w:rsidR="00C16B4A" w:rsidRPr="00AF196B" w:rsidRDefault="00C16B4A" w:rsidP="006D4C90">
            <w:pPr>
              <w:rPr>
                <w:sz w:val="20"/>
                <w:szCs w:val="20"/>
              </w:rPr>
            </w:pPr>
          </w:p>
        </w:tc>
        <w:tc>
          <w:tcPr>
            <w:tcW w:w="4819" w:type="dxa"/>
          </w:tcPr>
          <w:p w:rsidR="00C16B4A" w:rsidRDefault="00C16B4A" w:rsidP="00E83650">
            <w:pPr>
              <w:rPr>
                <w:sz w:val="20"/>
                <w:szCs w:val="20"/>
              </w:rPr>
            </w:pPr>
            <w:r>
              <w:rPr>
                <w:sz w:val="20"/>
                <w:szCs w:val="20"/>
              </w:rPr>
              <w:t>Contratos</w:t>
            </w:r>
          </w:p>
        </w:tc>
        <w:tc>
          <w:tcPr>
            <w:tcW w:w="567" w:type="dxa"/>
          </w:tcPr>
          <w:p w:rsidR="00C16B4A" w:rsidRDefault="00C16B4A" w:rsidP="00800B69">
            <w:pPr>
              <w:jc w:val="center"/>
              <w:rPr>
                <w:sz w:val="20"/>
                <w:szCs w:val="20"/>
              </w:rPr>
            </w:pPr>
            <w:r>
              <w:rPr>
                <w:sz w:val="20"/>
                <w:szCs w:val="20"/>
              </w:rPr>
              <w:t>X</w:t>
            </w:r>
          </w:p>
        </w:tc>
        <w:tc>
          <w:tcPr>
            <w:tcW w:w="3203" w:type="dxa"/>
          </w:tcPr>
          <w:p w:rsidR="00C16B4A" w:rsidRDefault="00C16B4A">
            <w:r w:rsidRPr="00BD340F">
              <w:rPr>
                <w:sz w:val="20"/>
                <w:szCs w:val="20"/>
              </w:rPr>
              <w:t>No</w:t>
            </w:r>
          </w:p>
        </w:tc>
      </w:tr>
      <w:tr w:rsidR="00C16B4A" w:rsidRPr="007942B7" w:rsidTr="00D36F77">
        <w:trPr>
          <w:trHeight w:val="359"/>
        </w:trPr>
        <w:tc>
          <w:tcPr>
            <w:tcW w:w="2093" w:type="dxa"/>
            <w:vMerge/>
            <w:vAlign w:val="center"/>
          </w:tcPr>
          <w:p w:rsidR="00C16B4A" w:rsidRPr="00AF196B" w:rsidRDefault="00C16B4A" w:rsidP="006D4C90">
            <w:pPr>
              <w:rPr>
                <w:sz w:val="20"/>
                <w:szCs w:val="20"/>
              </w:rPr>
            </w:pPr>
          </w:p>
        </w:tc>
        <w:tc>
          <w:tcPr>
            <w:tcW w:w="4819" w:type="dxa"/>
          </w:tcPr>
          <w:p w:rsidR="00C16B4A" w:rsidRDefault="00C16B4A" w:rsidP="00E83650">
            <w:pPr>
              <w:rPr>
                <w:sz w:val="20"/>
                <w:szCs w:val="20"/>
              </w:rPr>
            </w:pPr>
            <w:r>
              <w:rPr>
                <w:sz w:val="20"/>
                <w:szCs w:val="20"/>
              </w:rPr>
              <w:t>Convenios</w:t>
            </w:r>
          </w:p>
        </w:tc>
        <w:tc>
          <w:tcPr>
            <w:tcW w:w="567" w:type="dxa"/>
          </w:tcPr>
          <w:p w:rsidR="00C16B4A" w:rsidRDefault="00C16B4A" w:rsidP="00800B69">
            <w:pPr>
              <w:jc w:val="center"/>
              <w:rPr>
                <w:sz w:val="20"/>
                <w:szCs w:val="20"/>
              </w:rPr>
            </w:pPr>
            <w:r>
              <w:rPr>
                <w:sz w:val="20"/>
                <w:szCs w:val="20"/>
              </w:rPr>
              <w:t>X</w:t>
            </w:r>
          </w:p>
        </w:tc>
        <w:tc>
          <w:tcPr>
            <w:tcW w:w="3203" w:type="dxa"/>
          </w:tcPr>
          <w:p w:rsidR="00C16B4A" w:rsidRDefault="00C16B4A">
            <w:r w:rsidRPr="00BD340F">
              <w:rPr>
                <w:sz w:val="20"/>
                <w:szCs w:val="20"/>
              </w:rPr>
              <w:t>No</w:t>
            </w:r>
          </w:p>
        </w:tc>
      </w:tr>
      <w:tr w:rsidR="00C16B4A" w:rsidRPr="007942B7" w:rsidTr="00D36F77">
        <w:trPr>
          <w:trHeight w:val="359"/>
        </w:trPr>
        <w:tc>
          <w:tcPr>
            <w:tcW w:w="2093" w:type="dxa"/>
            <w:vMerge/>
            <w:vAlign w:val="center"/>
          </w:tcPr>
          <w:p w:rsidR="00C16B4A" w:rsidRPr="00AF196B" w:rsidRDefault="00C16B4A" w:rsidP="006D4C90">
            <w:pPr>
              <w:rPr>
                <w:sz w:val="20"/>
                <w:szCs w:val="20"/>
              </w:rPr>
            </w:pPr>
          </w:p>
        </w:tc>
        <w:tc>
          <w:tcPr>
            <w:tcW w:w="4819" w:type="dxa"/>
          </w:tcPr>
          <w:p w:rsidR="00C16B4A" w:rsidRDefault="00C16B4A" w:rsidP="00E83650">
            <w:pPr>
              <w:rPr>
                <w:sz w:val="20"/>
                <w:szCs w:val="20"/>
              </w:rPr>
            </w:pPr>
            <w:r>
              <w:rPr>
                <w:sz w:val="20"/>
                <w:szCs w:val="20"/>
              </w:rPr>
              <w:t>Subvenciones percibidas</w:t>
            </w:r>
          </w:p>
        </w:tc>
        <w:tc>
          <w:tcPr>
            <w:tcW w:w="567" w:type="dxa"/>
          </w:tcPr>
          <w:p w:rsidR="00C16B4A" w:rsidRDefault="00C16B4A" w:rsidP="00800B69">
            <w:pPr>
              <w:jc w:val="center"/>
              <w:rPr>
                <w:sz w:val="20"/>
                <w:szCs w:val="20"/>
              </w:rPr>
            </w:pPr>
            <w:r>
              <w:rPr>
                <w:sz w:val="20"/>
                <w:szCs w:val="20"/>
              </w:rPr>
              <w:t>X</w:t>
            </w:r>
          </w:p>
        </w:tc>
        <w:tc>
          <w:tcPr>
            <w:tcW w:w="3203" w:type="dxa"/>
          </w:tcPr>
          <w:p w:rsidR="00C16B4A" w:rsidRDefault="00C16B4A">
            <w:r w:rsidRPr="00BD340F">
              <w:rPr>
                <w:sz w:val="20"/>
                <w:szCs w:val="20"/>
              </w:rPr>
              <w:t>No</w:t>
            </w:r>
          </w:p>
        </w:tc>
      </w:tr>
      <w:tr w:rsidR="00183301" w:rsidRPr="007942B7" w:rsidTr="00183301">
        <w:trPr>
          <w:trHeight w:val="265"/>
        </w:trPr>
        <w:tc>
          <w:tcPr>
            <w:tcW w:w="2093" w:type="dxa"/>
            <w:vMerge w:val="restart"/>
            <w:vAlign w:val="center"/>
          </w:tcPr>
          <w:p w:rsidR="00183301" w:rsidRPr="007942B7" w:rsidRDefault="00183301" w:rsidP="006D4C90">
            <w:pPr>
              <w:rPr>
                <w:sz w:val="20"/>
                <w:szCs w:val="20"/>
              </w:rPr>
            </w:pPr>
            <w:r w:rsidRPr="007942B7">
              <w:rPr>
                <w:sz w:val="20"/>
                <w:szCs w:val="20"/>
              </w:rPr>
              <w:t xml:space="preserve">Calidad de la Información </w:t>
            </w:r>
          </w:p>
        </w:tc>
        <w:tc>
          <w:tcPr>
            <w:tcW w:w="4819" w:type="dxa"/>
          </w:tcPr>
          <w:p w:rsidR="00183301" w:rsidRPr="007942B7" w:rsidRDefault="00183301" w:rsidP="00243294">
            <w:pPr>
              <w:rPr>
                <w:sz w:val="20"/>
                <w:szCs w:val="20"/>
              </w:rPr>
            </w:pPr>
            <w:r w:rsidRPr="007942B7">
              <w:rPr>
                <w:sz w:val="20"/>
                <w:szCs w:val="20"/>
              </w:rPr>
              <w:t>Estructuración</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865E5A">
            <w:pPr>
              <w:rPr>
                <w:sz w:val="20"/>
                <w:szCs w:val="20"/>
              </w:rPr>
            </w:pPr>
            <w:r w:rsidRPr="007942B7">
              <w:rPr>
                <w:sz w:val="20"/>
                <w:szCs w:val="20"/>
              </w:rPr>
              <w:t>Accesibilidad</w:t>
            </w:r>
            <w:r w:rsidR="00DF54AF">
              <w:rPr>
                <w:sz w:val="20"/>
                <w:szCs w:val="20"/>
              </w:rPr>
              <w:t xml:space="preserve"> </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Claridad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F196B">
            <w:pPr>
              <w:rPr>
                <w:sz w:val="20"/>
                <w:szCs w:val="20"/>
              </w:rPr>
            </w:pPr>
            <w:r w:rsidRPr="007942B7">
              <w:rPr>
                <w:sz w:val="20"/>
                <w:szCs w:val="20"/>
              </w:rPr>
              <w:t xml:space="preserve">Reutilización </w:t>
            </w:r>
          </w:p>
        </w:tc>
        <w:tc>
          <w:tcPr>
            <w:tcW w:w="567" w:type="dxa"/>
            <w:vAlign w:val="center"/>
          </w:tcPr>
          <w:p w:rsidR="006D4C90" w:rsidRPr="007942B7" w:rsidRDefault="00023BA1" w:rsidP="00183301">
            <w:pPr>
              <w:jc w:val="center"/>
              <w:rPr>
                <w:sz w:val="20"/>
                <w:szCs w:val="20"/>
              </w:rPr>
            </w:pPr>
            <w:r>
              <w:rPr>
                <w:sz w:val="20"/>
                <w:szCs w:val="20"/>
              </w:rPr>
              <w:t>X</w:t>
            </w:r>
          </w:p>
        </w:tc>
        <w:tc>
          <w:tcPr>
            <w:tcW w:w="3203" w:type="dxa"/>
          </w:tcPr>
          <w:p w:rsidR="006D4C90" w:rsidRPr="007942B7" w:rsidRDefault="00C16B4A" w:rsidP="00BA14E6">
            <w:pPr>
              <w:rPr>
                <w:sz w:val="20"/>
                <w:szCs w:val="20"/>
              </w:rPr>
            </w:pPr>
            <w:r>
              <w:rPr>
                <w:sz w:val="20"/>
                <w:szCs w:val="20"/>
              </w:rPr>
              <w:t>Revisada de oficio</w:t>
            </w:r>
          </w:p>
        </w:tc>
      </w:tr>
      <w:tr w:rsidR="006D4C90" w:rsidRPr="007942B7" w:rsidTr="006F354D">
        <w:trPr>
          <w:trHeight w:val="203"/>
        </w:trPr>
        <w:tc>
          <w:tcPr>
            <w:tcW w:w="2093" w:type="dxa"/>
            <w:vMerge/>
          </w:tcPr>
          <w:p w:rsidR="006D4C90" w:rsidRPr="007942B7" w:rsidRDefault="006D4C90" w:rsidP="00AC4A6F">
            <w:pPr>
              <w:rPr>
                <w:sz w:val="20"/>
                <w:szCs w:val="20"/>
              </w:rPr>
            </w:pPr>
          </w:p>
        </w:tc>
        <w:tc>
          <w:tcPr>
            <w:tcW w:w="4819" w:type="dxa"/>
          </w:tcPr>
          <w:p w:rsidR="006D4C90" w:rsidRPr="007942B7" w:rsidRDefault="006D4C90" w:rsidP="00826275">
            <w:pPr>
              <w:rPr>
                <w:sz w:val="20"/>
                <w:szCs w:val="20"/>
              </w:rPr>
            </w:pPr>
            <w:r w:rsidRPr="007942B7">
              <w:rPr>
                <w:sz w:val="20"/>
                <w:szCs w:val="20"/>
              </w:rPr>
              <w:t>Datación y Actualización</w:t>
            </w:r>
            <w:r w:rsidR="00AF196B">
              <w:rPr>
                <w:sz w:val="20"/>
                <w:szCs w:val="20"/>
              </w:rPr>
              <w:t xml:space="preserve"> </w:t>
            </w:r>
          </w:p>
        </w:tc>
        <w:tc>
          <w:tcPr>
            <w:tcW w:w="567" w:type="dxa"/>
            <w:vAlign w:val="center"/>
          </w:tcPr>
          <w:p w:rsidR="006D4C90" w:rsidRPr="007942B7" w:rsidRDefault="000A6CDA" w:rsidP="000A6CDA">
            <w:pPr>
              <w:jc w:val="center"/>
              <w:rPr>
                <w:sz w:val="20"/>
                <w:szCs w:val="20"/>
              </w:rPr>
            </w:pPr>
            <w:r>
              <w:rPr>
                <w:sz w:val="20"/>
                <w:szCs w:val="20"/>
              </w:rPr>
              <w:t>X</w:t>
            </w:r>
          </w:p>
        </w:tc>
        <w:tc>
          <w:tcPr>
            <w:tcW w:w="3203" w:type="dxa"/>
          </w:tcPr>
          <w:p w:rsidR="006D4C90" w:rsidRPr="007942B7" w:rsidRDefault="00C16B4A" w:rsidP="00183301">
            <w:pPr>
              <w:rPr>
                <w:sz w:val="20"/>
                <w:szCs w:val="20"/>
              </w:rPr>
            </w:pPr>
            <w:r>
              <w:rPr>
                <w:sz w:val="20"/>
                <w:szCs w:val="20"/>
              </w:rPr>
              <w:t>No</w:t>
            </w:r>
          </w:p>
        </w:tc>
      </w:tr>
      <w:tr w:rsidR="001C7D84" w:rsidRPr="001C7D84" w:rsidTr="00183301">
        <w:tc>
          <w:tcPr>
            <w:tcW w:w="6912" w:type="dxa"/>
            <w:gridSpan w:val="2"/>
          </w:tcPr>
          <w:p w:rsidR="001C7D84" w:rsidRPr="001C7D84" w:rsidRDefault="001C7D84" w:rsidP="001C7D84">
            <w:pPr>
              <w:jc w:val="right"/>
              <w:rPr>
                <w:b/>
                <w:sz w:val="20"/>
                <w:szCs w:val="20"/>
              </w:rPr>
            </w:pPr>
            <w:r w:rsidRPr="001C7D84">
              <w:rPr>
                <w:b/>
                <w:sz w:val="20"/>
                <w:szCs w:val="20"/>
              </w:rPr>
              <w:t>Total Recomendaciones</w:t>
            </w:r>
          </w:p>
        </w:tc>
        <w:tc>
          <w:tcPr>
            <w:tcW w:w="567" w:type="dxa"/>
            <w:vAlign w:val="center"/>
          </w:tcPr>
          <w:p w:rsidR="001C7D84" w:rsidRPr="001C7D84" w:rsidRDefault="006F354D" w:rsidP="00AA642A">
            <w:pPr>
              <w:jc w:val="center"/>
              <w:rPr>
                <w:b/>
                <w:sz w:val="20"/>
                <w:szCs w:val="20"/>
              </w:rPr>
            </w:pPr>
            <w:r>
              <w:rPr>
                <w:b/>
                <w:sz w:val="20"/>
                <w:szCs w:val="20"/>
              </w:rPr>
              <w:t>11</w:t>
            </w:r>
          </w:p>
        </w:tc>
        <w:tc>
          <w:tcPr>
            <w:tcW w:w="3203" w:type="dxa"/>
          </w:tcPr>
          <w:p w:rsidR="001C7D84" w:rsidRPr="001C7D84" w:rsidRDefault="001C7D84" w:rsidP="00AC4A6F">
            <w:pPr>
              <w:rPr>
                <w:b/>
                <w:sz w:val="20"/>
                <w:szCs w:val="20"/>
              </w:rPr>
            </w:pPr>
          </w:p>
        </w:tc>
      </w:tr>
    </w:tbl>
    <w:p w:rsidR="003A1694" w:rsidRDefault="003A1694" w:rsidP="00AC4A6F"/>
    <w:p w:rsidR="00C16B4A" w:rsidRDefault="00C16B4A" w:rsidP="003A69B4">
      <w:pPr>
        <w:jc w:val="both"/>
      </w:pPr>
      <w:r>
        <w:t>El CGN ha aplicado el 18,2% de las recomendaciones derivadas de la evaluación efectuada en 2020, incluyendo en esta proporción el cumplimiento del criterio de publicación en formatos reutilizables que ha sido revisado de oficio por este Consejo.</w:t>
      </w:r>
    </w:p>
    <w:p w:rsidR="00FA5AFD" w:rsidRDefault="00FA5AFD"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3A69B4" w:rsidRPr="00F31BC3" w:rsidRDefault="003A69B4"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3A69B4" w:rsidRPr="00F31BC3" w:rsidRDefault="003A69B4"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FB1FBE"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W w:w="5045" w:type="pct"/>
        <w:tblLayout w:type="fixed"/>
        <w:tblCellMar>
          <w:left w:w="70" w:type="dxa"/>
          <w:right w:w="70" w:type="dxa"/>
        </w:tblCellMar>
        <w:tblLook w:val="04A0" w:firstRow="1" w:lastRow="0" w:firstColumn="1" w:lastColumn="0" w:noHBand="0" w:noVBand="1"/>
      </w:tblPr>
      <w:tblGrid>
        <w:gridCol w:w="4603"/>
        <w:gridCol w:w="995"/>
        <w:gridCol w:w="852"/>
        <w:gridCol w:w="980"/>
        <w:gridCol w:w="625"/>
        <w:gridCol w:w="625"/>
        <w:gridCol w:w="625"/>
        <w:gridCol w:w="638"/>
        <w:gridCol w:w="758"/>
      </w:tblGrid>
      <w:tr w:rsidR="00FA5AFD" w:rsidRPr="006D4C90" w:rsidTr="00FA5AFD">
        <w:trPr>
          <w:trHeight w:val="315"/>
        </w:trPr>
        <w:tc>
          <w:tcPr>
            <w:tcW w:w="2151" w:type="pct"/>
            <w:tcBorders>
              <w:top w:val="single" w:sz="8" w:space="0" w:color="auto"/>
              <w:left w:val="nil"/>
              <w:bottom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CONTENIDO </w:t>
            </w:r>
          </w:p>
        </w:tc>
        <w:tc>
          <w:tcPr>
            <w:tcW w:w="398"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FORMA </w:t>
            </w:r>
          </w:p>
        </w:tc>
        <w:tc>
          <w:tcPr>
            <w:tcW w:w="1632" w:type="pct"/>
            <w:gridSpan w:val="5"/>
            <w:tcBorders>
              <w:top w:val="single" w:sz="8" w:space="0" w:color="auto"/>
              <w:left w:val="nil"/>
              <w:bottom w:val="single" w:sz="8" w:space="0" w:color="auto"/>
              <w:right w:val="single" w:sz="8" w:space="0" w:color="000000"/>
            </w:tcBorders>
            <w:shd w:val="clear" w:color="000000" w:fill="65AD82"/>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CARACTERISTICAS</w:t>
            </w:r>
          </w:p>
        </w:tc>
        <w:tc>
          <w:tcPr>
            <w:tcW w:w="354" w:type="pct"/>
            <w:vMerge w:val="restart"/>
            <w:tcBorders>
              <w:top w:val="single" w:sz="8" w:space="0" w:color="auto"/>
              <w:left w:val="single" w:sz="8" w:space="0" w:color="auto"/>
              <w:bottom w:val="single" w:sz="8" w:space="0" w:color="000000"/>
              <w:right w:val="single" w:sz="8" w:space="0" w:color="auto"/>
            </w:tcBorders>
            <w:shd w:val="clear" w:color="000000" w:fill="65AD82"/>
            <w:noWrap/>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TOTAL</w:t>
            </w:r>
          </w:p>
        </w:tc>
      </w:tr>
      <w:tr w:rsidR="00FA5AFD" w:rsidRPr="006D4C90" w:rsidTr="00CC48E8">
        <w:trPr>
          <w:trHeight w:val="1895"/>
        </w:trPr>
        <w:tc>
          <w:tcPr>
            <w:tcW w:w="2151" w:type="pct"/>
            <w:tcBorders>
              <w:top w:val="nil"/>
              <w:left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398"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45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ESTRUCTURACIÓN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ACCESIBILIDAD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CLARIDAD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REUTILIZACIÓN </w:t>
            </w:r>
          </w:p>
        </w:tc>
        <w:tc>
          <w:tcPr>
            <w:tcW w:w="29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ACTUALIZACIÓN </w:t>
            </w:r>
          </w:p>
        </w:tc>
        <w:tc>
          <w:tcPr>
            <w:tcW w:w="354"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r>
      <w:tr w:rsidR="00FA5AFD" w:rsidRPr="006D4C90" w:rsidTr="00CC48E8">
        <w:trPr>
          <w:trHeight w:val="315"/>
        </w:trPr>
        <w:tc>
          <w:tcPr>
            <w:tcW w:w="5000" w:type="pct"/>
            <w:gridSpan w:val="9"/>
            <w:shd w:val="clear" w:color="000000" w:fill="F2F2F2"/>
            <w:vAlign w:val="center"/>
            <w:hideMark/>
          </w:tcPr>
          <w:p w:rsidR="00FA5AFD" w:rsidRPr="006D4C90" w:rsidRDefault="00FA5AFD" w:rsidP="00FA5AFD">
            <w:pPr>
              <w:rPr>
                <w:rFonts w:eastAsia="Times New Roman" w:cs="Arial"/>
                <w:b/>
                <w:bCs/>
                <w:color w:val="000000"/>
                <w:sz w:val="18"/>
                <w:szCs w:val="18"/>
                <w:lang w:eastAsia="es-ES"/>
              </w:rPr>
            </w:pPr>
            <w:r w:rsidRPr="006D4C90">
              <w:rPr>
                <w:rFonts w:eastAsia="Times New Roman" w:cs="Arial"/>
                <w:b/>
                <w:bCs/>
                <w:color w:val="000000"/>
                <w:sz w:val="18"/>
                <w:szCs w:val="18"/>
                <w:lang w:eastAsia="es-ES"/>
              </w:rPr>
              <w:t>INSTITUCIONAL, ORGANIZATIVA Y DE PLANIFICACIÓN</w:t>
            </w:r>
          </w:p>
        </w:tc>
      </w:tr>
      <w:tr w:rsidR="003A69B4" w:rsidRPr="006D4C90" w:rsidTr="00CC48E8">
        <w:trPr>
          <w:trHeight w:val="315"/>
        </w:trPr>
        <w:tc>
          <w:tcPr>
            <w:tcW w:w="2151" w:type="pct"/>
            <w:tcBorders>
              <w:left w:val="nil"/>
              <w:bottom w:val="nil"/>
              <w:right w:val="nil"/>
            </w:tcBorders>
            <w:shd w:val="clear" w:color="auto" w:fill="F5FDFA"/>
            <w:noWrap/>
            <w:hideMark/>
          </w:tcPr>
          <w:p w:rsidR="003A69B4" w:rsidRPr="006D4C90" w:rsidRDefault="003A69B4" w:rsidP="00CC48E8">
            <w:pPr>
              <w:rPr>
                <w:rFonts w:eastAsia="Times New Roman" w:cs="Arial"/>
                <w:sz w:val="18"/>
                <w:szCs w:val="18"/>
                <w:lang w:eastAsia="es-ES"/>
              </w:rPr>
            </w:pPr>
            <w:r w:rsidRPr="006D4C90">
              <w:rPr>
                <w:rFonts w:eastAsia="Times New Roman" w:cs="Arial"/>
                <w:sz w:val="18"/>
                <w:szCs w:val="18"/>
                <w:lang w:eastAsia="es-ES"/>
              </w:rPr>
              <w:t>Institucional</w:t>
            </w:r>
          </w:p>
        </w:tc>
        <w:tc>
          <w:tcPr>
            <w:tcW w:w="465" w:type="pct"/>
            <w:tcBorders>
              <w:left w:val="nil"/>
              <w:bottom w:val="nil"/>
              <w:right w:val="nil"/>
            </w:tcBorders>
            <w:shd w:val="clear" w:color="auto" w:fill="F5FDFA"/>
            <w:noWrap/>
          </w:tcPr>
          <w:p w:rsidR="003A69B4" w:rsidRPr="003A69B4" w:rsidRDefault="003A69B4" w:rsidP="003A69B4">
            <w:pPr>
              <w:jc w:val="center"/>
              <w:rPr>
                <w:sz w:val="16"/>
                <w:szCs w:val="16"/>
              </w:rPr>
            </w:pPr>
            <w:r w:rsidRPr="003A69B4">
              <w:rPr>
                <w:sz w:val="16"/>
                <w:szCs w:val="16"/>
              </w:rPr>
              <w:t>66,7</w:t>
            </w:r>
          </w:p>
        </w:tc>
        <w:tc>
          <w:tcPr>
            <w:tcW w:w="398" w:type="pct"/>
            <w:tcBorders>
              <w:left w:val="nil"/>
              <w:bottom w:val="nil"/>
              <w:right w:val="nil"/>
            </w:tcBorders>
            <w:shd w:val="clear" w:color="auto" w:fill="F5FDFA"/>
            <w:noWrap/>
          </w:tcPr>
          <w:p w:rsidR="003A69B4" w:rsidRPr="003A69B4" w:rsidRDefault="003A69B4" w:rsidP="003A69B4">
            <w:pPr>
              <w:jc w:val="center"/>
              <w:rPr>
                <w:sz w:val="16"/>
                <w:szCs w:val="16"/>
              </w:rPr>
            </w:pPr>
            <w:r w:rsidRPr="003A69B4">
              <w:rPr>
                <w:sz w:val="16"/>
                <w:szCs w:val="16"/>
              </w:rPr>
              <w:t>66,7</w:t>
            </w:r>
          </w:p>
        </w:tc>
        <w:tc>
          <w:tcPr>
            <w:tcW w:w="458" w:type="pct"/>
            <w:tcBorders>
              <w:left w:val="nil"/>
              <w:bottom w:val="nil"/>
              <w:right w:val="nil"/>
            </w:tcBorders>
            <w:shd w:val="clear" w:color="auto" w:fill="F5FDFA"/>
            <w:noWrap/>
          </w:tcPr>
          <w:p w:rsidR="003A69B4" w:rsidRPr="003A69B4" w:rsidRDefault="003A69B4" w:rsidP="003A69B4">
            <w:pPr>
              <w:jc w:val="center"/>
              <w:rPr>
                <w:sz w:val="16"/>
                <w:szCs w:val="16"/>
              </w:rPr>
            </w:pPr>
            <w:r w:rsidRPr="003A69B4">
              <w:rPr>
                <w:sz w:val="16"/>
                <w:szCs w:val="16"/>
              </w:rPr>
              <w:t>66,7</w:t>
            </w:r>
          </w:p>
        </w:tc>
        <w:tc>
          <w:tcPr>
            <w:tcW w:w="292" w:type="pct"/>
            <w:tcBorders>
              <w:left w:val="nil"/>
              <w:bottom w:val="nil"/>
              <w:right w:val="nil"/>
            </w:tcBorders>
            <w:shd w:val="clear" w:color="auto" w:fill="F5FDFA"/>
            <w:noWrap/>
          </w:tcPr>
          <w:p w:rsidR="003A69B4" w:rsidRPr="003A69B4" w:rsidRDefault="003A69B4" w:rsidP="003A69B4">
            <w:pPr>
              <w:jc w:val="center"/>
              <w:rPr>
                <w:sz w:val="16"/>
                <w:szCs w:val="16"/>
              </w:rPr>
            </w:pPr>
            <w:r w:rsidRPr="003A69B4">
              <w:rPr>
                <w:sz w:val="16"/>
                <w:szCs w:val="16"/>
              </w:rPr>
              <w:t>66,7</w:t>
            </w:r>
          </w:p>
        </w:tc>
        <w:tc>
          <w:tcPr>
            <w:tcW w:w="292" w:type="pct"/>
            <w:tcBorders>
              <w:left w:val="nil"/>
              <w:bottom w:val="nil"/>
              <w:right w:val="nil"/>
            </w:tcBorders>
            <w:shd w:val="clear" w:color="auto" w:fill="F5FDFA"/>
            <w:noWrap/>
          </w:tcPr>
          <w:p w:rsidR="003A69B4" w:rsidRPr="003A69B4" w:rsidRDefault="003A69B4" w:rsidP="003A69B4">
            <w:pPr>
              <w:jc w:val="center"/>
              <w:rPr>
                <w:sz w:val="16"/>
                <w:szCs w:val="16"/>
              </w:rPr>
            </w:pPr>
            <w:r w:rsidRPr="003A69B4">
              <w:rPr>
                <w:sz w:val="16"/>
                <w:szCs w:val="16"/>
              </w:rPr>
              <w:t>66,7</w:t>
            </w:r>
          </w:p>
        </w:tc>
        <w:tc>
          <w:tcPr>
            <w:tcW w:w="292" w:type="pct"/>
            <w:tcBorders>
              <w:left w:val="nil"/>
              <w:bottom w:val="nil"/>
              <w:right w:val="nil"/>
            </w:tcBorders>
            <w:shd w:val="clear" w:color="auto" w:fill="F5FDFA"/>
            <w:noWrap/>
          </w:tcPr>
          <w:p w:rsidR="003A69B4" w:rsidRPr="003A69B4" w:rsidRDefault="003A69B4" w:rsidP="003A69B4">
            <w:pPr>
              <w:jc w:val="center"/>
              <w:rPr>
                <w:sz w:val="16"/>
                <w:szCs w:val="16"/>
              </w:rPr>
            </w:pPr>
            <w:r w:rsidRPr="003A69B4">
              <w:rPr>
                <w:sz w:val="16"/>
                <w:szCs w:val="16"/>
              </w:rPr>
              <w:t>66,7</w:t>
            </w:r>
          </w:p>
        </w:tc>
        <w:tc>
          <w:tcPr>
            <w:tcW w:w="298" w:type="pct"/>
            <w:tcBorders>
              <w:left w:val="nil"/>
              <w:bottom w:val="nil"/>
              <w:right w:val="nil"/>
            </w:tcBorders>
            <w:shd w:val="clear" w:color="auto" w:fill="F5FDFA"/>
            <w:noWrap/>
          </w:tcPr>
          <w:p w:rsidR="003A69B4" w:rsidRPr="003A69B4" w:rsidRDefault="003A69B4" w:rsidP="003A69B4">
            <w:pPr>
              <w:jc w:val="center"/>
              <w:rPr>
                <w:sz w:val="16"/>
                <w:szCs w:val="16"/>
              </w:rPr>
            </w:pPr>
            <w:r w:rsidRPr="003A69B4">
              <w:rPr>
                <w:sz w:val="16"/>
                <w:szCs w:val="16"/>
              </w:rPr>
              <w:t>0,0</w:t>
            </w:r>
          </w:p>
        </w:tc>
        <w:tc>
          <w:tcPr>
            <w:tcW w:w="354" w:type="pct"/>
            <w:tcBorders>
              <w:left w:val="nil"/>
              <w:bottom w:val="nil"/>
              <w:right w:val="nil"/>
            </w:tcBorders>
            <w:shd w:val="clear" w:color="auto" w:fill="F5FDFA"/>
            <w:noWrap/>
          </w:tcPr>
          <w:p w:rsidR="003A69B4" w:rsidRPr="003A69B4" w:rsidRDefault="003A69B4" w:rsidP="003A69B4">
            <w:pPr>
              <w:jc w:val="center"/>
              <w:rPr>
                <w:sz w:val="16"/>
                <w:szCs w:val="16"/>
              </w:rPr>
            </w:pPr>
            <w:r w:rsidRPr="003A69B4">
              <w:rPr>
                <w:sz w:val="16"/>
                <w:szCs w:val="16"/>
              </w:rPr>
              <w:t>57,1</w:t>
            </w:r>
          </w:p>
        </w:tc>
      </w:tr>
      <w:tr w:rsidR="003A69B4" w:rsidRPr="006D4C90" w:rsidTr="00FA5AFD">
        <w:trPr>
          <w:trHeight w:val="315"/>
        </w:trPr>
        <w:tc>
          <w:tcPr>
            <w:tcW w:w="2151" w:type="pct"/>
            <w:tcBorders>
              <w:top w:val="nil"/>
              <w:left w:val="nil"/>
              <w:bottom w:val="nil"/>
              <w:right w:val="nil"/>
            </w:tcBorders>
            <w:shd w:val="clear" w:color="auto" w:fill="F5FDFA"/>
            <w:noWrap/>
            <w:hideMark/>
          </w:tcPr>
          <w:p w:rsidR="003A69B4" w:rsidRPr="006D4C90" w:rsidRDefault="003A69B4" w:rsidP="00CC48E8">
            <w:pPr>
              <w:rPr>
                <w:rFonts w:eastAsia="Times New Roman" w:cs="Arial"/>
                <w:sz w:val="18"/>
                <w:szCs w:val="18"/>
                <w:lang w:eastAsia="es-ES"/>
              </w:rPr>
            </w:pPr>
            <w:r w:rsidRPr="006D4C90">
              <w:rPr>
                <w:rFonts w:eastAsia="Times New Roman" w:cs="Arial"/>
                <w:sz w:val="18"/>
                <w:szCs w:val="18"/>
                <w:lang w:eastAsia="es-ES"/>
              </w:rPr>
              <w:t>Organizativa</w:t>
            </w:r>
          </w:p>
        </w:tc>
        <w:tc>
          <w:tcPr>
            <w:tcW w:w="465" w:type="pct"/>
            <w:tcBorders>
              <w:top w:val="nil"/>
              <w:left w:val="nil"/>
              <w:bottom w:val="nil"/>
              <w:right w:val="nil"/>
            </w:tcBorders>
            <w:shd w:val="clear" w:color="auto" w:fill="F5FDFA"/>
            <w:noWrap/>
          </w:tcPr>
          <w:p w:rsidR="003A69B4" w:rsidRPr="003A69B4" w:rsidRDefault="003A69B4" w:rsidP="003A69B4">
            <w:pPr>
              <w:jc w:val="center"/>
              <w:rPr>
                <w:sz w:val="16"/>
                <w:szCs w:val="16"/>
              </w:rPr>
            </w:pPr>
            <w:r w:rsidRPr="003A69B4">
              <w:rPr>
                <w:sz w:val="16"/>
                <w:szCs w:val="16"/>
              </w:rPr>
              <w:t>25,0</w:t>
            </w:r>
          </w:p>
        </w:tc>
        <w:tc>
          <w:tcPr>
            <w:tcW w:w="398" w:type="pct"/>
            <w:tcBorders>
              <w:top w:val="nil"/>
              <w:left w:val="nil"/>
              <w:bottom w:val="nil"/>
              <w:right w:val="nil"/>
            </w:tcBorders>
            <w:shd w:val="clear" w:color="auto" w:fill="F5FDFA"/>
            <w:noWrap/>
          </w:tcPr>
          <w:p w:rsidR="003A69B4" w:rsidRPr="003A69B4" w:rsidRDefault="003A69B4" w:rsidP="003A69B4">
            <w:pPr>
              <w:jc w:val="center"/>
              <w:rPr>
                <w:sz w:val="16"/>
                <w:szCs w:val="16"/>
              </w:rPr>
            </w:pPr>
            <w:r w:rsidRPr="003A69B4">
              <w:rPr>
                <w:sz w:val="16"/>
                <w:szCs w:val="16"/>
              </w:rPr>
              <w:t>25,0</w:t>
            </w:r>
          </w:p>
        </w:tc>
        <w:tc>
          <w:tcPr>
            <w:tcW w:w="458" w:type="pct"/>
            <w:tcBorders>
              <w:top w:val="nil"/>
              <w:left w:val="nil"/>
              <w:bottom w:val="nil"/>
              <w:right w:val="nil"/>
            </w:tcBorders>
            <w:shd w:val="clear" w:color="auto" w:fill="F5FDFA"/>
            <w:noWrap/>
          </w:tcPr>
          <w:p w:rsidR="003A69B4" w:rsidRPr="003A69B4" w:rsidRDefault="003A69B4" w:rsidP="003A69B4">
            <w:pPr>
              <w:jc w:val="center"/>
              <w:rPr>
                <w:sz w:val="16"/>
                <w:szCs w:val="16"/>
              </w:rPr>
            </w:pPr>
            <w:r w:rsidRPr="003A69B4">
              <w:rPr>
                <w:sz w:val="16"/>
                <w:szCs w:val="16"/>
              </w:rPr>
              <w:t>25,0</w:t>
            </w:r>
          </w:p>
        </w:tc>
        <w:tc>
          <w:tcPr>
            <w:tcW w:w="292" w:type="pct"/>
            <w:tcBorders>
              <w:top w:val="nil"/>
              <w:left w:val="nil"/>
              <w:bottom w:val="nil"/>
              <w:right w:val="nil"/>
            </w:tcBorders>
            <w:shd w:val="clear" w:color="auto" w:fill="F5FDFA"/>
            <w:noWrap/>
          </w:tcPr>
          <w:p w:rsidR="003A69B4" w:rsidRPr="003A69B4" w:rsidRDefault="003A69B4" w:rsidP="003A69B4">
            <w:pPr>
              <w:jc w:val="center"/>
              <w:rPr>
                <w:sz w:val="16"/>
                <w:szCs w:val="16"/>
              </w:rPr>
            </w:pPr>
            <w:r w:rsidRPr="003A69B4">
              <w:rPr>
                <w:sz w:val="16"/>
                <w:szCs w:val="16"/>
              </w:rPr>
              <w:t>25,0</w:t>
            </w:r>
          </w:p>
        </w:tc>
        <w:tc>
          <w:tcPr>
            <w:tcW w:w="292" w:type="pct"/>
            <w:tcBorders>
              <w:top w:val="nil"/>
              <w:left w:val="nil"/>
              <w:bottom w:val="nil"/>
              <w:right w:val="nil"/>
            </w:tcBorders>
            <w:shd w:val="clear" w:color="auto" w:fill="F5FDFA"/>
            <w:noWrap/>
          </w:tcPr>
          <w:p w:rsidR="003A69B4" w:rsidRPr="003A69B4" w:rsidRDefault="003A69B4" w:rsidP="003A69B4">
            <w:pPr>
              <w:jc w:val="center"/>
              <w:rPr>
                <w:sz w:val="16"/>
                <w:szCs w:val="16"/>
              </w:rPr>
            </w:pPr>
            <w:r w:rsidRPr="003A69B4">
              <w:rPr>
                <w:sz w:val="16"/>
                <w:szCs w:val="16"/>
              </w:rPr>
              <w:t>25,0</w:t>
            </w:r>
          </w:p>
        </w:tc>
        <w:tc>
          <w:tcPr>
            <w:tcW w:w="292" w:type="pct"/>
            <w:tcBorders>
              <w:top w:val="nil"/>
              <w:left w:val="nil"/>
              <w:bottom w:val="nil"/>
              <w:right w:val="nil"/>
            </w:tcBorders>
            <w:shd w:val="clear" w:color="auto" w:fill="F5FDFA"/>
            <w:noWrap/>
          </w:tcPr>
          <w:p w:rsidR="003A69B4" w:rsidRPr="003A69B4" w:rsidRDefault="003A69B4" w:rsidP="003A69B4">
            <w:pPr>
              <w:jc w:val="center"/>
              <w:rPr>
                <w:sz w:val="16"/>
                <w:szCs w:val="16"/>
              </w:rPr>
            </w:pPr>
            <w:r w:rsidRPr="003A69B4">
              <w:rPr>
                <w:sz w:val="16"/>
                <w:szCs w:val="16"/>
              </w:rPr>
              <w:t>25,0</w:t>
            </w:r>
          </w:p>
        </w:tc>
        <w:tc>
          <w:tcPr>
            <w:tcW w:w="298" w:type="pct"/>
            <w:tcBorders>
              <w:top w:val="nil"/>
              <w:left w:val="nil"/>
              <w:bottom w:val="nil"/>
              <w:right w:val="nil"/>
            </w:tcBorders>
            <w:shd w:val="clear" w:color="auto" w:fill="F5FDFA"/>
            <w:noWrap/>
          </w:tcPr>
          <w:p w:rsidR="003A69B4" w:rsidRPr="003A69B4" w:rsidRDefault="003A69B4" w:rsidP="003A69B4">
            <w:pPr>
              <w:jc w:val="center"/>
              <w:rPr>
                <w:sz w:val="16"/>
                <w:szCs w:val="16"/>
              </w:rPr>
            </w:pPr>
            <w:r w:rsidRPr="003A69B4">
              <w:rPr>
                <w:sz w:val="16"/>
                <w:szCs w:val="16"/>
              </w:rPr>
              <w:t>0,0</w:t>
            </w:r>
          </w:p>
        </w:tc>
        <w:tc>
          <w:tcPr>
            <w:tcW w:w="354" w:type="pct"/>
            <w:tcBorders>
              <w:top w:val="nil"/>
              <w:left w:val="nil"/>
              <w:bottom w:val="nil"/>
              <w:right w:val="nil"/>
            </w:tcBorders>
            <w:shd w:val="clear" w:color="auto" w:fill="F5FDFA"/>
            <w:noWrap/>
          </w:tcPr>
          <w:p w:rsidR="003A69B4" w:rsidRPr="003A69B4" w:rsidRDefault="003A69B4" w:rsidP="003A69B4">
            <w:pPr>
              <w:jc w:val="center"/>
              <w:rPr>
                <w:sz w:val="16"/>
                <w:szCs w:val="16"/>
              </w:rPr>
            </w:pPr>
            <w:r w:rsidRPr="003A69B4">
              <w:rPr>
                <w:sz w:val="16"/>
                <w:szCs w:val="16"/>
              </w:rPr>
              <w:t>21,4</w:t>
            </w:r>
          </w:p>
        </w:tc>
      </w:tr>
      <w:tr w:rsidR="003A69B4" w:rsidRPr="006D4C90" w:rsidTr="00E17DF6">
        <w:trPr>
          <w:trHeight w:val="315"/>
        </w:trPr>
        <w:tc>
          <w:tcPr>
            <w:tcW w:w="2151" w:type="pct"/>
            <w:tcBorders>
              <w:top w:val="nil"/>
              <w:left w:val="nil"/>
              <w:bottom w:val="nil"/>
              <w:right w:val="nil"/>
            </w:tcBorders>
            <w:shd w:val="clear" w:color="auto" w:fill="65AD82"/>
            <w:noWrap/>
            <w:hideMark/>
          </w:tcPr>
          <w:p w:rsidR="003A69B4" w:rsidRPr="006D4C90" w:rsidRDefault="003A69B4"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IOP</w:t>
            </w:r>
          </w:p>
        </w:tc>
        <w:tc>
          <w:tcPr>
            <w:tcW w:w="465" w:type="pct"/>
            <w:tcBorders>
              <w:top w:val="nil"/>
              <w:left w:val="nil"/>
              <w:bottom w:val="nil"/>
              <w:right w:val="nil"/>
            </w:tcBorders>
            <w:shd w:val="clear" w:color="auto" w:fill="65AD82"/>
            <w:noWrap/>
          </w:tcPr>
          <w:p w:rsidR="003A69B4" w:rsidRPr="003A69B4" w:rsidRDefault="003A69B4" w:rsidP="003A69B4">
            <w:pPr>
              <w:jc w:val="center"/>
              <w:rPr>
                <w:b/>
                <w:color w:val="FFFFFF" w:themeColor="background1"/>
                <w:sz w:val="16"/>
                <w:szCs w:val="16"/>
              </w:rPr>
            </w:pPr>
            <w:r w:rsidRPr="003A69B4">
              <w:rPr>
                <w:b/>
                <w:color w:val="FFFFFF" w:themeColor="background1"/>
                <w:sz w:val="16"/>
                <w:szCs w:val="16"/>
              </w:rPr>
              <w:t>42,9</w:t>
            </w:r>
          </w:p>
        </w:tc>
        <w:tc>
          <w:tcPr>
            <w:tcW w:w="398" w:type="pct"/>
            <w:tcBorders>
              <w:top w:val="nil"/>
              <w:left w:val="nil"/>
              <w:bottom w:val="nil"/>
              <w:right w:val="nil"/>
            </w:tcBorders>
            <w:shd w:val="clear" w:color="auto" w:fill="65AD82"/>
            <w:noWrap/>
          </w:tcPr>
          <w:p w:rsidR="003A69B4" w:rsidRPr="003A69B4" w:rsidRDefault="003A69B4" w:rsidP="003A69B4">
            <w:pPr>
              <w:jc w:val="center"/>
              <w:rPr>
                <w:b/>
                <w:color w:val="FFFFFF" w:themeColor="background1"/>
                <w:sz w:val="16"/>
                <w:szCs w:val="16"/>
              </w:rPr>
            </w:pPr>
            <w:r w:rsidRPr="003A69B4">
              <w:rPr>
                <w:b/>
                <w:color w:val="FFFFFF" w:themeColor="background1"/>
                <w:sz w:val="16"/>
                <w:szCs w:val="16"/>
              </w:rPr>
              <w:t>42,9</w:t>
            </w:r>
          </w:p>
        </w:tc>
        <w:tc>
          <w:tcPr>
            <w:tcW w:w="458" w:type="pct"/>
            <w:tcBorders>
              <w:top w:val="nil"/>
              <w:left w:val="nil"/>
              <w:bottom w:val="nil"/>
              <w:right w:val="nil"/>
            </w:tcBorders>
            <w:shd w:val="clear" w:color="auto" w:fill="65AD82"/>
            <w:noWrap/>
          </w:tcPr>
          <w:p w:rsidR="003A69B4" w:rsidRPr="003A69B4" w:rsidRDefault="003A69B4" w:rsidP="003A69B4">
            <w:pPr>
              <w:jc w:val="center"/>
              <w:rPr>
                <w:b/>
                <w:color w:val="FFFFFF" w:themeColor="background1"/>
                <w:sz w:val="16"/>
                <w:szCs w:val="16"/>
              </w:rPr>
            </w:pPr>
            <w:r w:rsidRPr="003A69B4">
              <w:rPr>
                <w:b/>
                <w:color w:val="FFFFFF" w:themeColor="background1"/>
                <w:sz w:val="16"/>
                <w:szCs w:val="16"/>
              </w:rPr>
              <w:t>42,9</w:t>
            </w:r>
          </w:p>
        </w:tc>
        <w:tc>
          <w:tcPr>
            <w:tcW w:w="292" w:type="pct"/>
            <w:tcBorders>
              <w:top w:val="nil"/>
              <w:left w:val="nil"/>
              <w:bottom w:val="nil"/>
              <w:right w:val="nil"/>
            </w:tcBorders>
            <w:shd w:val="clear" w:color="auto" w:fill="65AD82"/>
            <w:noWrap/>
          </w:tcPr>
          <w:p w:rsidR="003A69B4" w:rsidRPr="003A69B4" w:rsidRDefault="003A69B4" w:rsidP="003A69B4">
            <w:pPr>
              <w:jc w:val="center"/>
              <w:rPr>
                <w:b/>
                <w:color w:val="FFFFFF" w:themeColor="background1"/>
                <w:sz w:val="16"/>
                <w:szCs w:val="16"/>
              </w:rPr>
            </w:pPr>
            <w:r w:rsidRPr="003A69B4">
              <w:rPr>
                <w:b/>
                <w:color w:val="FFFFFF" w:themeColor="background1"/>
                <w:sz w:val="16"/>
                <w:szCs w:val="16"/>
              </w:rPr>
              <w:t>42,9</w:t>
            </w:r>
          </w:p>
        </w:tc>
        <w:tc>
          <w:tcPr>
            <w:tcW w:w="292" w:type="pct"/>
            <w:tcBorders>
              <w:top w:val="nil"/>
              <w:left w:val="nil"/>
              <w:bottom w:val="nil"/>
              <w:right w:val="nil"/>
            </w:tcBorders>
            <w:shd w:val="clear" w:color="auto" w:fill="65AD82"/>
            <w:noWrap/>
          </w:tcPr>
          <w:p w:rsidR="003A69B4" w:rsidRPr="003A69B4" w:rsidRDefault="003A69B4" w:rsidP="003A69B4">
            <w:pPr>
              <w:jc w:val="center"/>
              <w:rPr>
                <w:b/>
                <w:color w:val="FFFFFF" w:themeColor="background1"/>
                <w:sz w:val="16"/>
                <w:szCs w:val="16"/>
              </w:rPr>
            </w:pPr>
            <w:r w:rsidRPr="003A69B4">
              <w:rPr>
                <w:b/>
                <w:color w:val="FFFFFF" w:themeColor="background1"/>
                <w:sz w:val="16"/>
                <w:szCs w:val="16"/>
              </w:rPr>
              <w:t>42,9</w:t>
            </w:r>
          </w:p>
        </w:tc>
        <w:tc>
          <w:tcPr>
            <w:tcW w:w="292" w:type="pct"/>
            <w:tcBorders>
              <w:top w:val="nil"/>
              <w:left w:val="nil"/>
              <w:bottom w:val="nil"/>
              <w:right w:val="nil"/>
            </w:tcBorders>
            <w:shd w:val="clear" w:color="auto" w:fill="65AD82"/>
            <w:noWrap/>
          </w:tcPr>
          <w:p w:rsidR="003A69B4" w:rsidRPr="003A69B4" w:rsidRDefault="003A69B4" w:rsidP="003A69B4">
            <w:pPr>
              <w:jc w:val="center"/>
              <w:rPr>
                <w:b/>
                <w:color w:val="FFFFFF" w:themeColor="background1"/>
                <w:sz w:val="16"/>
                <w:szCs w:val="16"/>
              </w:rPr>
            </w:pPr>
            <w:r w:rsidRPr="003A69B4">
              <w:rPr>
                <w:b/>
                <w:color w:val="FFFFFF" w:themeColor="background1"/>
                <w:sz w:val="16"/>
                <w:szCs w:val="16"/>
              </w:rPr>
              <w:t>42,9</w:t>
            </w:r>
          </w:p>
        </w:tc>
        <w:tc>
          <w:tcPr>
            <w:tcW w:w="298" w:type="pct"/>
            <w:tcBorders>
              <w:top w:val="nil"/>
              <w:left w:val="nil"/>
              <w:bottom w:val="nil"/>
              <w:right w:val="nil"/>
            </w:tcBorders>
            <w:shd w:val="clear" w:color="auto" w:fill="65AD82"/>
            <w:noWrap/>
          </w:tcPr>
          <w:p w:rsidR="003A69B4" w:rsidRPr="003A69B4" w:rsidRDefault="003A69B4" w:rsidP="003A69B4">
            <w:pPr>
              <w:jc w:val="center"/>
              <w:rPr>
                <w:b/>
                <w:color w:val="FFFFFF" w:themeColor="background1"/>
                <w:sz w:val="16"/>
                <w:szCs w:val="16"/>
              </w:rPr>
            </w:pPr>
            <w:r w:rsidRPr="003A69B4">
              <w:rPr>
                <w:b/>
                <w:color w:val="FFFFFF" w:themeColor="background1"/>
                <w:sz w:val="16"/>
                <w:szCs w:val="16"/>
              </w:rPr>
              <w:t>0,0</w:t>
            </w:r>
          </w:p>
        </w:tc>
        <w:tc>
          <w:tcPr>
            <w:tcW w:w="354" w:type="pct"/>
            <w:tcBorders>
              <w:top w:val="nil"/>
              <w:left w:val="nil"/>
              <w:bottom w:val="nil"/>
              <w:right w:val="nil"/>
            </w:tcBorders>
            <w:shd w:val="clear" w:color="auto" w:fill="65AD82"/>
            <w:noWrap/>
          </w:tcPr>
          <w:p w:rsidR="003A69B4" w:rsidRPr="003A69B4" w:rsidRDefault="003A69B4" w:rsidP="003A69B4">
            <w:pPr>
              <w:jc w:val="center"/>
              <w:rPr>
                <w:b/>
                <w:color w:val="FFFFFF" w:themeColor="background1"/>
                <w:sz w:val="16"/>
                <w:szCs w:val="16"/>
              </w:rPr>
            </w:pPr>
            <w:r w:rsidRPr="003A69B4">
              <w:rPr>
                <w:b/>
                <w:color w:val="FFFFFF" w:themeColor="background1"/>
                <w:sz w:val="16"/>
                <w:szCs w:val="16"/>
              </w:rPr>
              <w:t>36,7</w:t>
            </w:r>
          </w:p>
        </w:tc>
      </w:tr>
      <w:tr w:rsidR="00CC48E8" w:rsidRPr="006D4C90" w:rsidTr="00CC48E8">
        <w:trPr>
          <w:trHeight w:val="315"/>
        </w:trPr>
        <w:tc>
          <w:tcPr>
            <w:tcW w:w="5000" w:type="pct"/>
            <w:gridSpan w:val="9"/>
            <w:tcBorders>
              <w:top w:val="nil"/>
              <w:left w:val="nil"/>
              <w:bottom w:val="nil"/>
              <w:right w:val="nil"/>
            </w:tcBorders>
            <w:shd w:val="clear" w:color="auto" w:fill="F2F2F2" w:themeFill="background1" w:themeFillShade="F2"/>
            <w:noWrap/>
            <w:hideMark/>
          </w:tcPr>
          <w:p w:rsidR="00CC48E8" w:rsidRPr="006D4C90" w:rsidRDefault="00CC48E8" w:rsidP="00BA3611">
            <w:pPr>
              <w:rPr>
                <w:b/>
                <w:sz w:val="18"/>
                <w:szCs w:val="18"/>
              </w:rPr>
            </w:pPr>
            <w:r w:rsidRPr="006D4C90">
              <w:rPr>
                <w:rFonts w:eastAsia="Times New Roman" w:cs="Arial"/>
                <w:b/>
                <w:sz w:val="18"/>
                <w:szCs w:val="18"/>
                <w:lang w:eastAsia="es-ES"/>
              </w:rPr>
              <w:t>INFORMACIÓN ECONÓMICA, PRESUPUESTARIA Y ESTADÍSTICA</w:t>
            </w:r>
          </w:p>
        </w:tc>
      </w:tr>
      <w:tr w:rsidR="003A69B4" w:rsidRPr="006D4C90" w:rsidTr="00FA5AFD">
        <w:trPr>
          <w:trHeight w:val="315"/>
        </w:trPr>
        <w:tc>
          <w:tcPr>
            <w:tcW w:w="2151" w:type="pct"/>
            <w:tcBorders>
              <w:top w:val="nil"/>
              <w:left w:val="nil"/>
              <w:bottom w:val="nil"/>
              <w:right w:val="nil"/>
            </w:tcBorders>
            <w:shd w:val="clear" w:color="auto" w:fill="F5FDFA"/>
            <w:noWrap/>
            <w:hideMark/>
          </w:tcPr>
          <w:p w:rsidR="003A69B4" w:rsidRPr="006D4C90" w:rsidRDefault="003A69B4" w:rsidP="00CC48E8">
            <w:pPr>
              <w:rPr>
                <w:rFonts w:eastAsia="Times New Roman" w:cs="Arial"/>
                <w:sz w:val="18"/>
                <w:szCs w:val="18"/>
                <w:lang w:eastAsia="es-ES"/>
              </w:rPr>
            </w:pPr>
            <w:bookmarkStart w:id="0" w:name="RANGE!C12"/>
            <w:r w:rsidRPr="006D4C90">
              <w:rPr>
                <w:rFonts w:eastAsia="Times New Roman" w:cs="Arial"/>
                <w:sz w:val="18"/>
                <w:szCs w:val="18"/>
                <w:lang w:eastAsia="es-ES"/>
              </w:rPr>
              <w:t>Contratos</w:t>
            </w:r>
            <w:bookmarkEnd w:id="0"/>
          </w:p>
        </w:tc>
        <w:tc>
          <w:tcPr>
            <w:tcW w:w="465" w:type="pct"/>
            <w:tcBorders>
              <w:top w:val="nil"/>
              <w:left w:val="nil"/>
              <w:bottom w:val="nil"/>
              <w:right w:val="nil"/>
            </w:tcBorders>
            <w:shd w:val="clear" w:color="auto" w:fill="F5FDFA"/>
            <w:noWrap/>
          </w:tcPr>
          <w:p w:rsidR="003A69B4" w:rsidRDefault="003A69B4" w:rsidP="003A69B4">
            <w:pPr>
              <w:jc w:val="center"/>
            </w:pPr>
            <w:r w:rsidRPr="00EC131A">
              <w:rPr>
                <w:sz w:val="18"/>
                <w:szCs w:val="18"/>
              </w:rPr>
              <w:t>0,0</w:t>
            </w:r>
          </w:p>
        </w:tc>
        <w:tc>
          <w:tcPr>
            <w:tcW w:w="398" w:type="pct"/>
            <w:tcBorders>
              <w:top w:val="nil"/>
              <w:left w:val="nil"/>
              <w:bottom w:val="nil"/>
              <w:right w:val="nil"/>
            </w:tcBorders>
            <w:shd w:val="clear" w:color="auto" w:fill="F5FDFA"/>
            <w:noWrap/>
          </w:tcPr>
          <w:p w:rsidR="003A69B4" w:rsidRDefault="003A69B4" w:rsidP="003A69B4">
            <w:pPr>
              <w:jc w:val="center"/>
            </w:pPr>
            <w:r w:rsidRPr="00EC131A">
              <w:rPr>
                <w:sz w:val="18"/>
                <w:szCs w:val="18"/>
              </w:rPr>
              <w:t>0,0</w:t>
            </w:r>
          </w:p>
        </w:tc>
        <w:tc>
          <w:tcPr>
            <w:tcW w:w="458" w:type="pct"/>
            <w:tcBorders>
              <w:top w:val="nil"/>
              <w:left w:val="nil"/>
              <w:bottom w:val="nil"/>
              <w:right w:val="nil"/>
            </w:tcBorders>
            <w:shd w:val="clear" w:color="auto" w:fill="F5FDFA"/>
            <w:noWrap/>
          </w:tcPr>
          <w:p w:rsidR="003A69B4" w:rsidRDefault="003A69B4" w:rsidP="003A69B4">
            <w:pPr>
              <w:jc w:val="center"/>
            </w:pPr>
            <w:r w:rsidRPr="00EC131A">
              <w:rPr>
                <w:sz w:val="18"/>
                <w:szCs w:val="18"/>
              </w:rPr>
              <w:t>0,0</w:t>
            </w:r>
          </w:p>
        </w:tc>
        <w:tc>
          <w:tcPr>
            <w:tcW w:w="292" w:type="pct"/>
            <w:tcBorders>
              <w:top w:val="nil"/>
              <w:left w:val="nil"/>
              <w:bottom w:val="nil"/>
              <w:right w:val="nil"/>
            </w:tcBorders>
            <w:shd w:val="clear" w:color="auto" w:fill="F5FDFA"/>
            <w:noWrap/>
          </w:tcPr>
          <w:p w:rsidR="003A69B4" w:rsidRDefault="003A69B4" w:rsidP="003A69B4">
            <w:pPr>
              <w:jc w:val="center"/>
            </w:pPr>
            <w:r w:rsidRPr="00EC131A">
              <w:rPr>
                <w:sz w:val="18"/>
                <w:szCs w:val="18"/>
              </w:rPr>
              <w:t>0,0</w:t>
            </w:r>
          </w:p>
        </w:tc>
        <w:tc>
          <w:tcPr>
            <w:tcW w:w="292" w:type="pct"/>
            <w:tcBorders>
              <w:top w:val="nil"/>
              <w:left w:val="nil"/>
              <w:bottom w:val="nil"/>
              <w:right w:val="nil"/>
            </w:tcBorders>
            <w:shd w:val="clear" w:color="auto" w:fill="F5FDFA"/>
            <w:noWrap/>
          </w:tcPr>
          <w:p w:rsidR="003A69B4" w:rsidRDefault="003A69B4" w:rsidP="003A69B4">
            <w:pPr>
              <w:jc w:val="center"/>
            </w:pPr>
            <w:r w:rsidRPr="00EC131A">
              <w:rPr>
                <w:sz w:val="18"/>
                <w:szCs w:val="18"/>
              </w:rPr>
              <w:t>0,0</w:t>
            </w:r>
          </w:p>
        </w:tc>
        <w:tc>
          <w:tcPr>
            <w:tcW w:w="292" w:type="pct"/>
            <w:tcBorders>
              <w:top w:val="nil"/>
              <w:left w:val="nil"/>
              <w:bottom w:val="nil"/>
              <w:right w:val="nil"/>
            </w:tcBorders>
            <w:shd w:val="clear" w:color="auto" w:fill="F5FDFA"/>
            <w:noWrap/>
          </w:tcPr>
          <w:p w:rsidR="003A69B4" w:rsidRDefault="003A69B4" w:rsidP="003A69B4">
            <w:pPr>
              <w:jc w:val="center"/>
            </w:pPr>
            <w:r w:rsidRPr="00EC131A">
              <w:rPr>
                <w:sz w:val="18"/>
                <w:szCs w:val="18"/>
              </w:rPr>
              <w:t>0,0</w:t>
            </w:r>
          </w:p>
        </w:tc>
        <w:tc>
          <w:tcPr>
            <w:tcW w:w="298" w:type="pct"/>
            <w:tcBorders>
              <w:top w:val="nil"/>
              <w:left w:val="nil"/>
              <w:bottom w:val="nil"/>
              <w:right w:val="nil"/>
            </w:tcBorders>
            <w:shd w:val="clear" w:color="auto" w:fill="F5FDFA"/>
            <w:noWrap/>
          </w:tcPr>
          <w:p w:rsidR="003A69B4" w:rsidRDefault="003A69B4" w:rsidP="003A69B4">
            <w:pPr>
              <w:jc w:val="center"/>
            </w:pPr>
            <w:r w:rsidRPr="00EC131A">
              <w:rPr>
                <w:sz w:val="18"/>
                <w:szCs w:val="18"/>
              </w:rPr>
              <w:t>0,0</w:t>
            </w:r>
          </w:p>
        </w:tc>
        <w:tc>
          <w:tcPr>
            <w:tcW w:w="354" w:type="pct"/>
            <w:tcBorders>
              <w:top w:val="nil"/>
              <w:left w:val="nil"/>
              <w:bottom w:val="nil"/>
              <w:right w:val="nil"/>
            </w:tcBorders>
            <w:shd w:val="clear" w:color="auto" w:fill="F5FDFA"/>
            <w:noWrap/>
          </w:tcPr>
          <w:p w:rsidR="003A69B4" w:rsidRDefault="003A69B4" w:rsidP="003A69B4">
            <w:pPr>
              <w:jc w:val="center"/>
            </w:pPr>
            <w:r w:rsidRPr="00EC131A">
              <w:rPr>
                <w:sz w:val="18"/>
                <w:szCs w:val="18"/>
              </w:rPr>
              <w:t>0,0</w:t>
            </w:r>
          </w:p>
        </w:tc>
      </w:tr>
      <w:tr w:rsidR="003A69B4" w:rsidRPr="006D4C90" w:rsidTr="00FA5AFD">
        <w:trPr>
          <w:trHeight w:val="315"/>
        </w:trPr>
        <w:tc>
          <w:tcPr>
            <w:tcW w:w="2151" w:type="pct"/>
            <w:tcBorders>
              <w:top w:val="nil"/>
              <w:left w:val="nil"/>
              <w:bottom w:val="nil"/>
              <w:right w:val="nil"/>
            </w:tcBorders>
            <w:shd w:val="clear" w:color="auto" w:fill="F5FDFA"/>
            <w:noWrap/>
            <w:hideMark/>
          </w:tcPr>
          <w:p w:rsidR="003A69B4" w:rsidRPr="006D4C90" w:rsidRDefault="003A69B4" w:rsidP="00CC48E8">
            <w:pPr>
              <w:rPr>
                <w:rFonts w:eastAsia="Times New Roman" w:cs="Arial"/>
                <w:sz w:val="18"/>
                <w:szCs w:val="18"/>
                <w:lang w:eastAsia="es-ES"/>
              </w:rPr>
            </w:pPr>
            <w:r w:rsidRPr="006D4C90">
              <w:rPr>
                <w:rFonts w:eastAsia="Times New Roman" w:cs="Arial"/>
                <w:sz w:val="18"/>
                <w:szCs w:val="18"/>
                <w:lang w:eastAsia="es-ES"/>
              </w:rPr>
              <w:t>Convenios</w:t>
            </w:r>
          </w:p>
        </w:tc>
        <w:tc>
          <w:tcPr>
            <w:tcW w:w="465" w:type="pct"/>
            <w:tcBorders>
              <w:top w:val="nil"/>
              <w:left w:val="nil"/>
              <w:bottom w:val="nil"/>
              <w:right w:val="nil"/>
            </w:tcBorders>
            <w:shd w:val="clear" w:color="auto" w:fill="F5FDFA"/>
            <w:noWrap/>
          </w:tcPr>
          <w:p w:rsidR="003A69B4" w:rsidRDefault="003A69B4" w:rsidP="003A69B4">
            <w:pPr>
              <w:jc w:val="center"/>
            </w:pPr>
            <w:r w:rsidRPr="00EC131A">
              <w:rPr>
                <w:sz w:val="18"/>
                <w:szCs w:val="18"/>
              </w:rPr>
              <w:t>0,0</w:t>
            </w:r>
          </w:p>
        </w:tc>
        <w:tc>
          <w:tcPr>
            <w:tcW w:w="398" w:type="pct"/>
            <w:tcBorders>
              <w:top w:val="nil"/>
              <w:left w:val="nil"/>
              <w:bottom w:val="nil"/>
              <w:right w:val="nil"/>
            </w:tcBorders>
            <w:shd w:val="clear" w:color="auto" w:fill="F5FDFA"/>
            <w:noWrap/>
          </w:tcPr>
          <w:p w:rsidR="003A69B4" w:rsidRDefault="003A69B4" w:rsidP="003A69B4">
            <w:pPr>
              <w:jc w:val="center"/>
            </w:pPr>
            <w:r w:rsidRPr="00EC131A">
              <w:rPr>
                <w:sz w:val="18"/>
                <w:szCs w:val="18"/>
              </w:rPr>
              <w:t>0,0</w:t>
            </w:r>
          </w:p>
        </w:tc>
        <w:tc>
          <w:tcPr>
            <w:tcW w:w="458" w:type="pct"/>
            <w:tcBorders>
              <w:top w:val="nil"/>
              <w:left w:val="nil"/>
              <w:bottom w:val="nil"/>
              <w:right w:val="nil"/>
            </w:tcBorders>
            <w:shd w:val="clear" w:color="auto" w:fill="F5FDFA"/>
            <w:noWrap/>
          </w:tcPr>
          <w:p w:rsidR="003A69B4" w:rsidRDefault="003A69B4" w:rsidP="003A69B4">
            <w:pPr>
              <w:jc w:val="center"/>
            </w:pPr>
            <w:r w:rsidRPr="00EC131A">
              <w:rPr>
                <w:sz w:val="18"/>
                <w:szCs w:val="18"/>
              </w:rPr>
              <w:t>0,0</w:t>
            </w:r>
          </w:p>
        </w:tc>
        <w:tc>
          <w:tcPr>
            <w:tcW w:w="292" w:type="pct"/>
            <w:tcBorders>
              <w:top w:val="nil"/>
              <w:left w:val="nil"/>
              <w:bottom w:val="nil"/>
              <w:right w:val="nil"/>
            </w:tcBorders>
            <w:shd w:val="clear" w:color="auto" w:fill="F5FDFA"/>
            <w:noWrap/>
          </w:tcPr>
          <w:p w:rsidR="003A69B4" w:rsidRDefault="003A69B4" w:rsidP="003A69B4">
            <w:pPr>
              <w:jc w:val="center"/>
            </w:pPr>
            <w:r w:rsidRPr="00EC131A">
              <w:rPr>
                <w:sz w:val="18"/>
                <w:szCs w:val="18"/>
              </w:rPr>
              <w:t>0,0</w:t>
            </w:r>
          </w:p>
        </w:tc>
        <w:tc>
          <w:tcPr>
            <w:tcW w:w="292" w:type="pct"/>
            <w:tcBorders>
              <w:top w:val="nil"/>
              <w:left w:val="nil"/>
              <w:bottom w:val="nil"/>
              <w:right w:val="nil"/>
            </w:tcBorders>
            <w:shd w:val="clear" w:color="auto" w:fill="F5FDFA"/>
            <w:noWrap/>
          </w:tcPr>
          <w:p w:rsidR="003A69B4" w:rsidRDefault="003A69B4" w:rsidP="003A69B4">
            <w:pPr>
              <w:jc w:val="center"/>
            </w:pPr>
            <w:r w:rsidRPr="00EC131A">
              <w:rPr>
                <w:sz w:val="18"/>
                <w:szCs w:val="18"/>
              </w:rPr>
              <w:t>0,0</w:t>
            </w:r>
          </w:p>
        </w:tc>
        <w:tc>
          <w:tcPr>
            <w:tcW w:w="292" w:type="pct"/>
            <w:tcBorders>
              <w:top w:val="nil"/>
              <w:left w:val="nil"/>
              <w:bottom w:val="nil"/>
              <w:right w:val="nil"/>
            </w:tcBorders>
            <w:shd w:val="clear" w:color="auto" w:fill="F5FDFA"/>
            <w:noWrap/>
          </w:tcPr>
          <w:p w:rsidR="003A69B4" w:rsidRDefault="003A69B4" w:rsidP="003A69B4">
            <w:pPr>
              <w:jc w:val="center"/>
            </w:pPr>
            <w:r w:rsidRPr="00EC131A">
              <w:rPr>
                <w:sz w:val="18"/>
                <w:szCs w:val="18"/>
              </w:rPr>
              <w:t>0,0</w:t>
            </w:r>
          </w:p>
        </w:tc>
        <w:tc>
          <w:tcPr>
            <w:tcW w:w="298" w:type="pct"/>
            <w:tcBorders>
              <w:top w:val="nil"/>
              <w:left w:val="nil"/>
              <w:bottom w:val="nil"/>
              <w:right w:val="nil"/>
            </w:tcBorders>
            <w:shd w:val="clear" w:color="auto" w:fill="F5FDFA"/>
            <w:noWrap/>
          </w:tcPr>
          <w:p w:rsidR="003A69B4" w:rsidRDefault="003A69B4" w:rsidP="003A69B4">
            <w:pPr>
              <w:jc w:val="center"/>
            </w:pPr>
            <w:r w:rsidRPr="00EC131A">
              <w:rPr>
                <w:sz w:val="18"/>
                <w:szCs w:val="18"/>
              </w:rPr>
              <w:t>0,0</w:t>
            </w:r>
          </w:p>
        </w:tc>
        <w:tc>
          <w:tcPr>
            <w:tcW w:w="354" w:type="pct"/>
            <w:tcBorders>
              <w:top w:val="nil"/>
              <w:left w:val="nil"/>
              <w:bottom w:val="nil"/>
              <w:right w:val="nil"/>
            </w:tcBorders>
            <w:shd w:val="clear" w:color="auto" w:fill="F5FDFA"/>
            <w:noWrap/>
          </w:tcPr>
          <w:p w:rsidR="003A69B4" w:rsidRDefault="003A69B4" w:rsidP="003A69B4">
            <w:pPr>
              <w:jc w:val="center"/>
            </w:pPr>
            <w:r w:rsidRPr="00EC131A">
              <w:rPr>
                <w:sz w:val="18"/>
                <w:szCs w:val="18"/>
              </w:rPr>
              <w:t>0,0</w:t>
            </w:r>
          </w:p>
        </w:tc>
      </w:tr>
      <w:tr w:rsidR="003A69B4" w:rsidRPr="006D4C90" w:rsidTr="00FA5AFD">
        <w:trPr>
          <w:trHeight w:val="315"/>
        </w:trPr>
        <w:tc>
          <w:tcPr>
            <w:tcW w:w="2151" w:type="pct"/>
            <w:tcBorders>
              <w:top w:val="nil"/>
              <w:left w:val="nil"/>
              <w:bottom w:val="nil"/>
              <w:right w:val="nil"/>
            </w:tcBorders>
            <w:shd w:val="clear" w:color="auto" w:fill="F5FDFA"/>
            <w:noWrap/>
          </w:tcPr>
          <w:p w:rsidR="003A69B4" w:rsidRPr="006D4C90" w:rsidRDefault="003A69B4" w:rsidP="00CC48E8">
            <w:pPr>
              <w:rPr>
                <w:rFonts w:eastAsia="Times New Roman" w:cs="Arial"/>
                <w:sz w:val="18"/>
                <w:szCs w:val="18"/>
                <w:lang w:eastAsia="es-ES"/>
              </w:rPr>
            </w:pPr>
            <w:r w:rsidRPr="00FB1FBE">
              <w:rPr>
                <w:rFonts w:eastAsia="Times New Roman" w:cs="Arial"/>
                <w:sz w:val="18"/>
                <w:szCs w:val="18"/>
                <w:lang w:eastAsia="es-ES"/>
              </w:rPr>
              <w:t>Subvenciones</w:t>
            </w:r>
          </w:p>
        </w:tc>
        <w:tc>
          <w:tcPr>
            <w:tcW w:w="465" w:type="pct"/>
            <w:tcBorders>
              <w:top w:val="nil"/>
              <w:left w:val="nil"/>
              <w:bottom w:val="nil"/>
              <w:right w:val="nil"/>
            </w:tcBorders>
            <w:shd w:val="clear" w:color="auto" w:fill="F5FDFA"/>
            <w:noWrap/>
          </w:tcPr>
          <w:p w:rsidR="003A69B4" w:rsidRDefault="003A69B4" w:rsidP="003A69B4">
            <w:pPr>
              <w:jc w:val="center"/>
            </w:pPr>
            <w:r w:rsidRPr="00EC131A">
              <w:rPr>
                <w:sz w:val="18"/>
                <w:szCs w:val="18"/>
              </w:rPr>
              <w:t>0,0</w:t>
            </w:r>
          </w:p>
        </w:tc>
        <w:tc>
          <w:tcPr>
            <w:tcW w:w="398" w:type="pct"/>
            <w:tcBorders>
              <w:top w:val="nil"/>
              <w:left w:val="nil"/>
              <w:bottom w:val="nil"/>
              <w:right w:val="nil"/>
            </w:tcBorders>
            <w:shd w:val="clear" w:color="auto" w:fill="F5FDFA"/>
            <w:noWrap/>
          </w:tcPr>
          <w:p w:rsidR="003A69B4" w:rsidRDefault="003A69B4" w:rsidP="003A69B4">
            <w:pPr>
              <w:jc w:val="center"/>
            </w:pPr>
            <w:r w:rsidRPr="00EC131A">
              <w:rPr>
                <w:sz w:val="18"/>
                <w:szCs w:val="18"/>
              </w:rPr>
              <w:t>0,0</w:t>
            </w:r>
          </w:p>
        </w:tc>
        <w:tc>
          <w:tcPr>
            <w:tcW w:w="458" w:type="pct"/>
            <w:tcBorders>
              <w:top w:val="nil"/>
              <w:left w:val="nil"/>
              <w:bottom w:val="nil"/>
              <w:right w:val="nil"/>
            </w:tcBorders>
            <w:shd w:val="clear" w:color="auto" w:fill="F5FDFA"/>
            <w:noWrap/>
          </w:tcPr>
          <w:p w:rsidR="003A69B4" w:rsidRDefault="003A69B4" w:rsidP="003A69B4">
            <w:pPr>
              <w:jc w:val="center"/>
            </w:pPr>
            <w:r w:rsidRPr="00EC131A">
              <w:rPr>
                <w:sz w:val="18"/>
                <w:szCs w:val="18"/>
              </w:rPr>
              <w:t>0,0</w:t>
            </w:r>
          </w:p>
        </w:tc>
        <w:tc>
          <w:tcPr>
            <w:tcW w:w="292" w:type="pct"/>
            <w:tcBorders>
              <w:top w:val="nil"/>
              <w:left w:val="nil"/>
              <w:bottom w:val="nil"/>
              <w:right w:val="nil"/>
            </w:tcBorders>
            <w:shd w:val="clear" w:color="auto" w:fill="F5FDFA"/>
            <w:noWrap/>
          </w:tcPr>
          <w:p w:rsidR="003A69B4" w:rsidRDefault="003A69B4" w:rsidP="003A69B4">
            <w:pPr>
              <w:jc w:val="center"/>
            </w:pPr>
            <w:r w:rsidRPr="00EC131A">
              <w:rPr>
                <w:sz w:val="18"/>
                <w:szCs w:val="18"/>
              </w:rPr>
              <w:t>0,0</w:t>
            </w:r>
          </w:p>
        </w:tc>
        <w:tc>
          <w:tcPr>
            <w:tcW w:w="292" w:type="pct"/>
            <w:tcBorders>
              <w:top w:val="nil"/>
              <w:left w:val="nil"/>
              <w:bottom w:val="nil"/>
              <w:right w:val="nil"/>
            </w:tcBorders>
            <w:shd w:val="clear" w:color="auto" w:fill="F5FDFA"/>
            <w:noWrap/>
          </w:tcPr>
          <w:p w:rsidR="003A69B4" w:rsidRDefault="003A69B4" w:rsidP="003A69B4">
            <w:pPr>
              <w:jc w:val="center"/>
            </w:pPr>
            <w:r w:rsidRPr="00EC131A">
              <w:rPr>
                <w:sz w:val="18"/>
                <w:szCs w:val="18"/>
              </w:rPr>
              <w:t>0,0</w:t>
            </w:r>
          </w:p>
        </w:tc>
        <w:tc>
          <w:tcPr>
            <w:tcW w:w="292" w:type="pct"/>
            <w:tcBorders>
              <w:top w:val="nil"/>
              <w:left w:val="nil"/>
              <w:bottom w:val="nil"/>
              <w:right w:val="nil"/>
            </w:tcBorders>
            <w:shd w:val="clear" w:color="auto" w:fill="F5FDFA"/>
            <w:noWrap/>
          </w:tcPr>
          <w:p w:rsidR="003A69B4" w:rsidRDefault="003A69B4" w:rsidP="003A69B4">
            <w:pPr>
              <w:jc w:val="center"/>
            </w:pPr>
            <w:r w:rsidRPr="00EC131A">
              <w:rPr>
                <w:sz w:val="18"/>
                <w:szCs w:val="18"/>
              </w:rPr>
              <w:t>0,0</w:t>
            </w:r>
          </w:p>
        </w:tc>
        <w:tc>
          <w:tcPr>
            <w:tcW w:w="298" w:type="pct"/>
            <w:tcBorders>
              <w:top w:val="nil"/>
              <w:left w:val="nil"/>
              <w:bottom w:val="nil"/>
              <w:right w:val="nil"/>
            </w:tcBorders>
            <w:shd w:val="clear" w:color="auto" w:fill="F5FDFA"/>
            <w:noWrap/>
          </w:tcPr>
          <w:p w:rsidR="003A69B4" w:rsidRDefault="003A69B4" w:rsidP="003A69B4">
            <w:pPr>
              <w:jc w:val="center"/>
            </w:pPr>
            <w:r w:rsidRPr="00EC131A">
              <w:rPr>
                <w:sz w:val="18"/>
                <w:szCs w:val="18"/>
              </w:rPr>
              <w:t>0,0</w:t>
            </w:r>
          </w:p>
        </w:tc>
        <w:tc>
          <w:tcPr>
            <w:tcW w:w="354" w:type="pct"/>
            <w:tcBorders>
              <w:top w:val="nil"/>
              <w:left w:val="nil"/>
              <w:bottom w:val="nil"/>
              <w:right w:val="nil"/>
            </w:tcBorders>
            <w:shd w:val="clear" w:color="auto" w:fill="F5FDFA"/>
            <w:noWrap/>
          </w:tcPr>
          <w:p w:rsidR="003A69B4" w:rsidRDefault="003A69B4" w:rsidP="003A69B4">
            <w:pPr>
              <w:jc w:val="center"/>
            </w:pPr>
            <w:r w:rsidRPr="00EC131A">
              <w:rPr>
                <w:sz w:val="18"/>
                <w:szCs w:val="18"/>
              </w:rPr>
              <w:t>0,0</w:t>
            </w:r>
          </w:p>
        </w:tc>
      </w:tr>
      <w:tr w:rsidR="003A69B4" w:rsidRPr="006D4C90" w:rsidTr="00E17DF6">
        <w:trPr>
          <w:trHeight w:val="315"/>
        </w:trPr>
        <w:tc>
          <w:tcPr>
            <w:tcW w:w="2151" w:type="pct"/>
            <w:tcBorders>
              <w:top w:val="nil"/>
              <w:left w:val="nil"/>
              <w:bottom w:val="nil"/>
              <w:right w:val="nil"/>
            </w:tcBorders>
            <w:shd w:val="clear" w:color="auto" w:fill="65AD82"/>
            <w:noWrap/>
            <w:hideMark/>
          </w:tcPr>
          <w:p w:rsidR="003A69B4" w:rsidRPr="006D4C90" w:rsidRDefault="003A69B4"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EPE</w:t>
            </w:r>
          </w:p>
        </w:tc>
        <w:tc>
          <w:tcPr>
            <w:tcW w:w="465" w:type="pct"/>
            <w:tcBorders>
              <w:top w:val="nil"/>
              <w:left w:val="nil"/>
              <w:bottom w:val="nil"/>
              <w:right w:val="nil"/>
            </w:tcBorders>
            <w:shd w:val="clear" w:color="auto" w:fill="65AD82"/>
            <w:noWrap/>
          </w:tcPr>
          <w:p w:rsidR="003A69B4" w:rsidRPr="003A69B4" w:rsidRDefault="003A69B4" w:rsidP="003A69B4">
            <w:pPr>
              <w:jc w:val="center"/>
              <w:rPr>
                <w:b/>
                <w:color w:val="FFFFFF" w:themeColor="background1"/>
              </w:rPr>
            </w:pPr>
            <w:r w:rsidRPr="003A69B4">
              <w:rPr>
                <w:b/>
                <w:color w:val="FFFFFF" w:themeColor="background1"/>
                <w:sz w:val="18"/>
                <w:szCs w:val="18"/>
              </w:rPr>
              <w:t>0,0</w:t>
            </w:r>
          </w:p>
        </w:tc>
        <w:tc>
          <w:tcPr>
            <w:tcW w:w="398" w:type="pct"/>
            <w:tcBorders>
              <w:top w:val="nil"/>
              <w:left w:val="nil"/>
              <w:bottom w:val="nil"/>
              <w:right w:val="nil"/>
            </w:tcBorders>
            <w:shd w:val="clear" w:color="auto" w:fill="65AD82"/>
            <w:noWrap/>
          </w:tcPr>
          <w:p w:rsidR="003A69B4" w:rsidRPr="003A69B4" w:rsidRDefault="003A69B4" w:rsidP="003A69B4">
            <w:pPr>
              <w:jc w:val="center"/>
              <w:rPr>
                <w:b/>
                <w:color w:val="FFFFFF" w:themeColor="background1"/>
              </w:rPr>
            </w:pPr>
            <w:r w:rsidRPr="003A69B4">
              <w:rPr>
                <w:b/>
                <w:color w:val="FFFFFF" w:themeColor="background1"/>
                <w:sz w:val="18"/>
                <w:szCs w:val="18"/>
              </w:rPr>
              <w:t>0,0</w:t>
            </w:r>
          </w:p>
        </w:tc>
        <w:tc>
          <w:tcPr>
            <w:tcW w:w="458" w:type="pct"/>
            <w:tcBorders>
              <w:top w:val="nil"/>
              <w:left w:val="nil"/>
              <w:bottom w:val="nil"/>
              <w:right w:val="nil"/>
            </w:tcBorders>
            <w:shd w:val="clear" w:color="auto" w:fill="65AD82"/>
            <w:noWrap/>
          </w:tcPr>
          <w:p w:rsidR="003A69B4" w:rsidRPr="003A69B4" w:rsidRDefault="003A69B4" w:rsidP="003A69B4">
            <w:pPr>
              <w:jc w:val="center"/>
              <w:rPr>
                <w:b/>
                <w:color w:val="FFFFFF" w:themeColor="background1"/>
              </w:rPr>
            </w:pPr>
            <w:r w:rsidRPr="003A69B4">
              <w:rPr>
                <w:b/>
                <w:color w:val="FFFFFF" w:themeColor="background1"/>
                <w:sz w:val="18"/>
                <w:szCs w:val="18"/>
              </w:rPr>
              <w:t>0,0</w:t>
            </w:r>
          </w:p>
        </w:tc>
        <w:tc>
          <w:tcPr>
            <w:tcW w:w="292" w:type="pct"/>
            <w:tcBorders>
              <w:top w:val="nil"/>
              <w:left w:val="nil"/>
              <w:bottom w:val="nil"/>
              <w:right w:val="nil"/>
            </w:tcBorders>
            <w:shd w:val="clear" w:color="auto" w:fill="65AD82"/>
            <w:noWrap/>
          </w:tcPr>
          <w:p w:rsidR="003A69B4" w:rsidRPr="003A69B4" w:rsidRDefault="003A69B4" w:rsidP="003A69B4">
            <w:pPr>
              <w:jc w:val="center"/>
              <w:rPr>
                <w:b/>
                <w:color w:val="FFFFFF" w:themeColor="background1"/>
              </w:rPr>
            </w:pPr>
            <w:r w:rsidRPr="003A69B4">
              <w:rPr>
                <w:b/>
                <w:color w:val="FFFFFF" w:themeColor="background1"/>
                <w:sz w:val="18"/>
                <w:szCs w:val="18"/>
              </w:rPr>
              <w:t>0,0</w:t>
            </w:r>
          </w:p>
        </w:tc>
        <w:tc>
          <w:tcPr>
            <w:tcW w:w="292" w:type="pct"/>
            <w:tcBorders>
              <w:top w:val="nil"/>
              <w:left w:val="nil"/>
              <w:bottom w:val="nil"/>
              <w:right w:val="nil"/>
            </w:tcBorders>
            <w:shd w:val="clear" w:color="auto" w:fill="65AD82"/>
            <w:noWrap/>
          </w:tcPr>
          <w:p w:rsidR="003A69B4" w:rsidRPr="003A69B4" w:rsidRDefault="003A69B4" w:rsidP="003A69B4">
            <w:pPr>
              <w:jc w:val="center"/>
              <w:rPr>
                <w:b/>
                <w:color w:val="FFFFFF" w:themeColor="background1"/>
              </w:rPr>
            </w:pPr>
            <w:r w:rsidRPr="003A69B4">
              <w:rPr>
                <w:b/>
                <w:color w:val="FFFFFF" w:themeColor="background1"/>
                <w:sz w:val="18"/>
                <w:szCs w:val="18"/>
              </w:rPr>
              <w:t>0,0</w:t>
            </w:r>
          </w:p>
        </w:tc>
        <w:tc>
          <w:tcPr>
            <w:tcW w:w="292" w:type="pct"/>
            <w:tcBorders>
              <w:top w:val="nil"/>
              <w:left w:val="nil"/>
              <w:bottom w:val="nil"/>
              <w:right w:val="nil"/>
            </w:tcBorders>
            <w:shd w:val="clear" w:color="auto" w:fill="65AD82"/>
            <w:noWrap/>
          </w:tcPr>
          <w:p w:rsidR="003A69B4" w:rsidRPr="003A69B4" w:rsidRDefault="003A69B4" w:rsidP="003A69B4">
            <w:pPr>
              <w:jc w:val="center"/>
              <w:rPr>
                <w:b/>
                <w:color w:val="FFFFFF" w:themeColor="background1"/>
              </w:rPr>
            </w:pPr>
            <w:r w:rsidRPr="003A69B4">
              <w:rPr>
                <w:b/>
                <w:color w:val="FFFFFF" w:themeColor="background1"/>
                <w:sz w:val="18"/>
                <w:szCs w:val="18"/>
              </w:rPr>
              <w:t>0,0</w:t>
            </w:r>
          </w:p>
        </w:tc>
        <w:tc>
          <w:tcPr>
            <w:tcW w:w="298" w:type="pct"/>
            <w:tcBorders>
              <w:top w:val="nil"/>
              <w:left w:val="nil"/>
              <w:bottom w:val="nil"/>
              <w:right w:val="nil"/>
            </w:tcBorders>
            <w:shd w:val="clear" w:color="auto" w:fill="65AD82"/>
            <w:noWrap/>
          </w:tcPr>
          <w:p w:rsidR="003A69B4" w:rsidRPr="003A69B4" w:rsidRDefault="003A69B4" w:rsidP="003A69B4">
            <w:pPr>
              <w:jc w:val="center"/>
              <w:rPr>
                <w:b/>
                <w:color w:val="FFFFFF" w:themeColor="background1"/>
              </w:rPr>
            </w:pPr>
            <w:r w:rsidRPr="003A69B4">
              <w:rPr>
                <w:b/>
                <w:color w:val="FFFFFF" w:themeColor="background1"/>
                <w:sz w:val="18"/>
                <w:szCs w:val="18"/>
              </w:rPr>
              <w:t>0,0</w:t>
            </w:r>
          </w:p>
        </w:tc>
        <w:tc>
          <w:tcPr>
            <w:tcW w:w="354" w:type="pct"/>
            <w:tcBorders>
              <w:top w:val="nil"/>
              <w:left w:val="nil"/>
              <w:bottom w:val="nil"/>
              <w:right w:val="nil"/>
            </w:tcBorders>
            <w:shd w:val="clear" w:color="auto" w:fill="65AD82"/>
            <w:noWrap/>
          </w:tcPr>
          <w:p w:rsidR="003A69B4" w:rsidRPr="003A69B4" w:rsidRDefault="003A69B4" w:rsidP="003A69B4">
            <w:pPr>
              <w:jc w:val="center"/>
              <w:rPr>
                <w:b/>
                <w:color w:val="FFFFFF" w:themeColor="background1"/>
              </w:rPr>
            </w:pPr>
            <w:r w:rsidRPr="003A69B4">
              <w:rPr>
                <w:b/>
                <w:color w:val="FFFFFF" w:themeColor="background1"/>
                <w:sz w:val="18"/>
                <w:szCs w:val="18"/>
              </w:rPr>
              <w:t>0,0</w:t>
            </w:r>
          </w:p>
        </w:tc>
      </w:tr>
      <w:tr w:rsidR="00FA5AFD" w:rsidRPr="006D4C90" w:rsidTr="00E17DF6">
        <w:trPr>
          <w:trHeight w:val="315"/>
        </w:trPr>
        <w:tc>
          <w:tcPr>
            <w:tcW w:w="4646" w:type="pct"/>
            <w:gridSpan w:val="8"/>
            <w:tcBorders>
              <w:top w:val="single" w:sz="8" w:space="0" w:color="auto"/>
              <w:left w:val="single" w:sz="8" w:space="0" w:color="auto"/>
              <w:bottom w:val="single" w:sz="8" w:space="0" w:color="auto"/>
              <w:right w:val="single" w:sz="8" w:space="0" w:color="000000"/>
            </w:tcBorders>
            <w:shd w:val="clear" w:color="000000" w:fill="65AD82"/>
            <w:noWrap/>
            <w:vAlign w:val="center"/>
            <w:hideMark/>
          </w:tcPr>
          <w:p w:rsidR="00FA5AFD" w:rsidRPr="006D4C90" w:rsidRDefault="00FA5AFD" w:rsidP="00FA5AFD">
            <w:pPr>
              <w:jc w:val="right"/>
              <w:rPr>
                <w:rFonts w:eastAsia="Times New Roman" w:cs="Arial"/>
                <w:b/>
                <w:bCs/>
                <w:color w:val="FFFFFF"/>
                <w:sz w:val="18"/>
                <w:szCs w:val="18"/>
                <w:lang w:eastAsia="es-ES"/>
              </w:rPr>
            </w:pPr>
            <w:r w:rsidRPr="006D4C90">
              <w:rPr>
                <w:rFonts w:eastAsia="Times New Roman" w:cs="Arial"/>
                <w:b/>
                <w:bCs/>
                <w:color w:val="FFFFFF"/>
                <w:sz w:val="18"/>
                <w:szCs w:val="18"/>
                <w:lang w:eastAsia="es-ES"/>
              </w:rPr>
              <w:t>INDICE DE CUMPLIMIENTO DE LA INFORMACION OBLIGATORIA</w:t>
            </w:r>
            <w:r w:rsidR="00CC48E8" w:rsidRPr="006D4C90">
              <w:rPr>
                <w:rFonts w:eastAsia="Times New Roman" w:cs="Arial"/>
                <w:b/>
                <w:bCs/>
                <w:color w:val="FFFFFF"/>
                <w:sz w:val="18"/>
                <w:szCs w:val="18"/>
                <w:lang w:eastAsia="es-ES"/>
              </w:rPr>
              <w:t xml:space="preserve"> (ICIO)</w:t>
            </w:r>
          </w:p>
        </w:tc>
        <w:tc>
          <w:tcPr>
            <w:tcW w:w="354" w:type="pct"/>
            <w:tcBorders>
              <w:top w:val="single" w:sz="4" w:space="0" w:color="333333"/>
              <w:left w:val="single" w:sz="4" w:space="0" w:color="993366"/>
              <w:bottom w:val="single" w:sz="4" w:space="0" w:color="333333"/>
              <w:right w:val="nil"/>
            </w:tcBorders>
            <w:shd w:val="clear" w:color="auto" w:fill="auto"/>
            <w:noWrap/>
          </w:tcPr>
          <w:p w:rsidR="00FA5AFD" w:rsidRPr="006D4C90" w:rsidRDefault="003A69B4" w:rsidP="00BA3611">
            <w:pPr>
              <w:jc w:val="right"/>
              <w:rPr>
                <w:rFonts w:eastAsia="Times New Roman" w:cs="Arial"/>
                <w:b/>
                <w:sz w:val="18"/>
                <w:szCs w:val="18"/>
                <w:lang w:eastAsia="es-ES"/>
              </w:rPr>
            </w:pPr>
            <w:r>
              <w:rPr>
                <w:rFonts w:eastAsia="Times New Roman" w:cs="Arial"/>
                <w:b/>
                <w:sz w:val="18"/>
                <w:szCs w:val="18"/>
                <w:lang w:eastAsia="es-ES"/>
              </w:rPr>
              <w:t>19,8</w:t>
            </w:r>
          </w:p>
        </w:tc>
      </w:tr>
    </w:tbl>
    <w:p w:rsidR="00FA5AFD" w:rsidRDefault="00FA5AFD" w:rsidP="00F05E2C">
      <w:pPr>
        <w:pStyle w:val="Cuerpodelboletn"/>
        <w:rPr>
          <w:lang w:bidi="es-ES"/>
        </w:rPr>
      </w:pPr>
    </w:p>
    <w:p w:rsidR="00714C54" w:rsidRDefault="00714C54" w:rsidP="00F05E2C">
      <w:pPr>
        <w:pStyle w:val="Cuerpodelboletn"/>
      </w:pPr>
    </w:p>
    <w:p w:rsidR="00A24E51" w:rsidRDefault="003A69B4" w:rsidP="00F05E2C">
      <w:pPr>
        <w:pStyle w:val="Cuerpodelboletn"/>
      </w:pPr>
      <w:r>
        <w:t>El Índice de Cumplimiento de la Información Obligatoria (ICIO) se sitúa en el 19,8%, 8,8 puntos porcentuales más que en 2020, atribuibles a la publicación del Registro de Actividades de Tratamiento y a la revisión de la publicación de la información en formatos reutilizables.</w:t>
      </w:r>
    </w:p>
    <w:p w:rsidR="003A69B4" w:rsidRDefault="003A69B4" w:rsidP="00F05E2C">
      <w:pPr>
        <w:pStyle w:val="Cuerpodelboletn"/>
        <w:sectPr w:rsidR="003A69B4" w:rsidSect="003F6EDC">
          <w:type w:val="continuous"/>
          <w:pgSz w:w="11906" w:h="16838" w:code="9"/>
          <w:pgMar w:top="1440" w:right="720" w:bottom="1440" w:left="720" w:header="720" w:footer="720" w:gutter="0"/>
          <w:cols w:space="720"/>
          <w:docGrid w:linePitch="326"/>
        </w:sectPr>
      </w:pPr>
    </w:p>
    <w:p w:rsidR="009E7254" w:rsidRDefault="009E7254" w:rsidP="00965C69">
      <w:pPr>
        <w:pStyle w:val="Cuerpodelboletn"/>
      </w:pPr>
    </w:p>
    <w:p w:rsidR="00BA14E6" w:rsidRDefault="00BA14E6" w:rsidP="00965C69">
      <w:pPr>
        <w:pStyle w:val="Cuerpodelboletn"/>
        <w:sectPr w:rsidR="00BA14E6" w:rsidSect="004720A5">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3A69B4" w:rsidRDefault="003A69B4" w:rsidP="003A69B4">
      <w:pPr>
        <w:pStyle w:val="Cuerpodelboletn"/>
      </w:pPr>
      <w:r>
        <w:t xml:space="preserve">Este CTBG no puede menos que </w:t>
      </w:r>
      <w:r w:rsidRPr="00400F39">
        <w:rPr>
          <w:b/>
        </w:rPr>
        <w:t>valorar negativamente</w:t>
      </w:r>
      <w:r>
        <w:t xml:space="preserve"> la evolución del cumplimiento de las obligaciones de publicidad activa por parte del Consejo General de</w:t>
      </w:r>
      <w:r w:rsidR="00EC7DD7">
        <w:t xml:space="preserve">l </w:t>
      </w:r>
      <w:r>
        <w:t xml:space="preserve"> </w:t>
      </w:r>
      <w:r w:rsidR="00EC7DD7">
        <w:t>Notariado</w:t>
      </w:r>
      <w:r>
        <w:t xml:space="preserve">. </w:t>
      </w:r>
      <w:r w:rsidR="00EC7DD7">
        <w:t xml:space="preserve">Sólo </w:t>
      </w:r>
      <w:r>
        <w:t xml:space="preserve">se ha aplicado </w:t>
      </w:r>
      <w:r w:rsidR="00EC7DD7">
        <w:t>una</w:t>
      </w:r>
      <w:r>
        <w:t xml:space="preserve"> de las recomendaciones efectuadas como consecuencia de la evaluación </w:t>
      </w:r>
      <w:r w:rsidR="00EC7DD7" w:rsidRPr="00EC7DD7">
        <mc:AlternateContent>
          <mc:Choice Requires="wps">
            <w:drawing>
              <wp:anchor distT="0" distB="0" distL="114300" distR="114300" simplePos="0" relativeHeight="251726848" behindDoc="0" locked="0" layoutInCell="1" allowOverlap="1" wp14:anchorId="589CF7B8" wp14:editId="18D83DF0">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EC7DD7" w:rsidRPr="00F31BC3" w:rsidRDefault="00EC7DD7" w:rsidP="00EC7DD7">
                            <w:r w:rsidRPr="00965C69">
                              <w:rPr>
                                <w:noProof/>
                                <w:lang w:eastAsia="es-ES"/>
                              </w:rPr>
                              <w:drawing>
                                <wp:inline distT="0" distB="0" distL="0" distR="0" wp14:anchorId="0667AD1D" wp14:editId="5268F319">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A6gfq4DwIA&#10;AAkEAAAOAAAAAAAAAAAAAAAAAC4CAABkcnMvZTJvRG9jLnhtbFBLAQItABQABgAIAAAAIQAi76BT&#10;3AAAAAcBAAAPAAAAAAAAAAAAAAAAAGkEAABkcnMvZG93bnJldi54bWxQSwUGAAAAAAQABADzAAAA&#10;cgUAAAAA&#10;" fillcolor="#50866c" stroked="f">
                <v:textbox inset=",7.2pt,,7.2pt">
                  <w:txbxContent>
                    <w:p w:rsidR="00EC7DD7" w:rsidRPr="00F31BC3" w:rsidRDefault="00EC7DD7" w:rsidP="00EC7DD7">
                      <w:r w:rsidRPr="00965C69">
                        <w:rPr>
                          <w:noProof/>
                          <w:lang w:eastAsia="es-ES"/>
                        </w:rPr>
                        <w:drawing>
                          <wp:inline distT="0" distB="0" distL="0" distR="0" wp14:anchorId="0667AD1D" wp14:editId="5268F319">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EC7DD7" w:rsidRPr="00EC7DD7">
        <mc:AlternateContent>
          <mc:Choice Requires="wps">
            <w:drawing>
              <wp:anchor distT="0" distB="0" distL="114300" distR="114300" simplePos="0" relativeHeight="251727872" behindDoc="0" locked="0" layoutInCell="1" allowOverlap="1" wp14:anchorId="64EF64DA" wp14:editId="4EFCF056">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DT54BCgIAAPc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r>
        <w:t>realizada en 2020</w:t>
      </w:r>
      <w:r w:rsidR="00EC7DD7">
        <w:t xml:space="preserve"> ya que el cumplimiento del criterio de reutilización se ha revisado de oficio por este CTBG</w:t>
      </w:r>
      <w:r>
        <w:t>.</w:t>
      </w:r>
    </w:p>
    <w:p w:rsidR="003A69B4" w:rsidRDefault="003A69B4" w:rsidP="003A69B4">
      <w:pPr>
        <w:pStyle w:val="Cuerpodelboletn"/>
      </w:pPr>
      <w:r>
        <w:t xml:space="preserve">Como consecuencia de esto persisten los déficits evidenciados en dicha evaluación: </w:t>
      </w:r>
    </w:p>
    <w:p w:rsidR="00025367" w:rsidRDefault="00025367" w:rsidP="003A69B4">
      <w:pPr>
        <w:pStyle w:val="Cuerpodelboletn"/>
      </w:pPr>
    </w:p>
    <w:p w:rsidR="00025367" w:rsidRDefault="00025367" w:rsidP="003A69B4">
      <w:pPr>
        <w:pStyle w:val="Cuerpodelboletn"/>
      </w:pPr>
      <w:r w:rsidRPr="00025367">
        <w:lastRenderedPageBreak/>
        <mc:AlternateContent>
          <mc:Choice Requires="wps">
            <w:drawing>
              <wp:anchor distT="0" distB="0" distL="114300" distR="114300" simplePos="0" relativeHeight="251729920" behindDoc="0" locked="0" layoutInCell="1" allowOverlap="1" wp14:anchorId="119CE827" wp14:editId="4B82EDDE">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6"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025367" w:rsidRPr="00F31BC3" w:rsidRDefault="00025367" w:rsidP="00025367">
                            <w:r w:rsidRPr="00965C69">
                              <w:rPr>
                                <w:noProof/>
                                <w:lang w:eastAsia="es-ES"/>
                              </w:rPr>
                              <w:drawing>
                                <wp:inline distT="0" distB="0" distL="0" distR="0" wp14:anchorId="60975704" wp14:editId="28F22CDD">
                                  <wp:extent cx="1148080" cy="6483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75pt;margin-top:-.25pt;width:630pt;height:78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" fillcolor="#50866c" stroked="f">
                <v:textbox inset=",7.2pt,,7.2pt">
                  <w:txbxContent>
                    <w:p w:rsidR="00025367" w:rsidRPr="00F31BC3" w:rsidRDefault="00025367" w:rsidP="00025367">
                      <w:r w:rsidRPr="00965C69">
                        <w:rPr>
                          <w:noProof/>
                          <w:lang w:eastAsia="es-ES"/>
                        </w:rPr>
                        <w:drawing>
                          <wp:inline distT="0" distB="0" distL="0" distR="0" wp14:anchorId="60975704" wp14:editId="28F22CDD">
                            <wp:extent cx="1148080" cy="6483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025367">
        <mc:AlternateContent>
          <mc:Choice Requires="wps">
            <w:drawing>
              <wp:anchor distT="0" distB="0" distL="114300" distR="114300" simplePos="0" relativeHeight="251730944" behindDoc="0" locked="0" layoutInCell="1" allowOverlap="1" wp14:anchorId="7B7C8748" wp14:editId="735EE22B">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s4CgIAAPc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" fillcolor="#c5ddd2" stroked="f">
                <v:textbox inset=",7.2pt,,7.2pt"/>
                <w10:wrap type="tight" anchorx="page" anchory="page"/>
              </v:rect>
            </w:pict>
          </mc:Fallback>
        </mc:AlternateContent>
      </w:r>
    </w:p>
    <w:p w:rsidR="003A69B4" w:rsidRDefault="003A69B4" w:rsidP="00025367">
      <w:pPr>
        <w:pStyle w:val="Cuerpodelboletn"/>
        <w:numPr>
          <w:ilvl w:val="0"/>
          <w:numId w:val="18"/>
        </w:numPr>
      </w:pPr>
      <w:r>
        <w:t xml:space="preserve">La información sujeta a obligaciones de publicidad activa sigue estando dispersa en diferentes accesos de la web institucional de la </w:t>
      </w:r>
      <w:r w:rsidR="00EC7DD7">
        <w:t>institución</w:t>
      </w:r>
      <w:r>
        <w:t>.</w:t>
      </w:r>
    </w:p>
    <w:p w:rsidR="003A69B4" w:rsidRDefault="003A69B4" w:rsidP="003A69B4">
      <w:pPr>
        <w:pStyle w:val="Cuerpodelboletn"/>
        <w:numPr>
          <w:ilvl w:val="0"/>
          <w:numId w:val="18"/>
        </w:numPr>
      </w:pPr>
      <w:r>
        <w:t xml:space="preserve">Se publica un </w:t>
      </w:r>
      <w:r w:rsidR="00EC7DD7">
        <w:t>23,1</w:t>
      </w:r>
      <w:r>
        <w:t xml:space="preserve">% de la información obligatoria. </w:t>
      </w:r>
      <w:r w:rsidR="00EC7DD7">
        <w:t>No se publica ninguna información del bloque de informaciones económicas.</w:t>
      </w:r>
    </w:p>
    <w:p w:rsidR="003A69B4" w:rsidRDefault="003A69B4" w:rsidP="003A69B4">
      <w:pPr>
        <w:pStyle w:val="Cuerpodelboletn"/>
        <w:numPr>
          <w:ilvl w:val="0"/>
          <w:numId w:val="18"/>
        </w:numPr>
      </w:pPr>
      <w:r>
        <w:t>No existe ninguna referencia que permita conocer si la información está actualizada.</w:t>
      </w: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p>
    <w:p w:rsidR="00025367" w:rsidRDefault="00025367" w:rsidP="00C61E7F">
      <w:pPr>
        <w:pStyle w:val="Sinespaciado"/>
        <w:spacing w:line="276" w:lineRule="auto"/>
        <w:jc w:val="both"/>
        <w:rPr>
          <w:rFonts w:ascii="Century Gothic" w:hAnsi="Century Gothic"/>
        </w:rPr>
      </w:pPr>
      <w:r>
        <w:rPr>
          <w:rFonts w:ascii="Century Gothic" w:hAnsi="Century Gothic"/>
        </w:rPr>
        <w:t>Madrid, junio de 2021.</w:t>
      </w:r>
    </w:p>
    <w:p w:rsidR="00E17DF6" w:rsidRDefault="00E17DF6" w:rsidP="00C61E7F">
      <w:pPr>
        <w:pStyle w:val="Sinespaciado"/>
        <w:spacing w:line="276" w:lineRule="auto"/>
        <w:jc w:val="both"/>
        <w:rPr>
          <w:rFonts w:ascii="Century Gothic" w:hAnsi="Century Gothic"/>
        </w:rPr>
      </w:pPr>
    </w:p>
    <w:p w:rsidR="00EC7DD7" w:rsidRDefault="00EC7DD7">
      <w:pPr>
        <w:rPr>
          <w:szCs w:val="22"/>
        </w:rPr>
      </w:pPr>
      <w:r>
        <w:br w:type="page"/>
      </w:r>
      <w:bookmarkStart w:id="1" w:name="_GoBack"/>
      <w:bookmarkEnd w:id="1"/>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w:lastRenderedPageBreak/>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3A69B4" w:rsidRPr="00F31BC3" w:rsidRDefault="003A69B4"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6bDwIAAAoE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m8qIgigfK55anqQLYzUm&#10;jV+fxKygPpAgCNNC0gciowP8ztlAy1hy/20nUHFm3lkSdTW/vo7be+ngpVNdOsJKgip54Gwyt2Ha&#10;+J1D3XZUaZ70sXBLg2h00igynlgdx0cLl1Q+fo640Zd+yvr1hTfP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DgF76bDwIA&#10;AAoEAAAOAAAAAAAAAAAAAAAAAC4CAABkcnMvZTJvRG9jLnhtbFBLAQItABQABgAIAAAAIQAi76BT&#10;3AAAAAcBAAAPAAAAAAAAAAAAAAAAAGkEAABkcnMvZG93bnJldi54bWxQSwUGAAAAAAQABADzAAAA&#10;cgUAAAAA&#10;" fillcolor="#50866c" stroked="f">
                <v:textbox inset=",7.2pt,,7.2pt">
                  <w:txbxContent>
                    <w:p w:rsidR="003A69B4" w:rsidRPr="00F31BC3" w:rsidRDefault="003A69B4"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3A69B4" w:rsidRPr="00F31BC3" w:rsidRDefault="003A69B4"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Bk+elgQ&#10;AgAACgQAAA4AAAAAAAAAAAAAAAAALgIAAGRycy9lMm9Eb2MueG1sUEsBAi0AFAAGAAgAAAAhAAQI&#10;aEHdAAAACQEAAA8AAAAAAAAAAAAAAAAAagQAAGRycy9kb3ducmV2LnhtbFBLBQYAAAAABAAEAPMA&#10;AAB0BQAAAAA=&#10;" fillcolor="#50866c" stroked="f">
                    <v:textbox inset=",7.2pt,,7.2pt">
                      <w:txbxContent>
                        <w:p w:rsidR="003A69B4" w:rsidRPr="00F31BC3" w:rsidRDefault="003A69B4"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9B4" w:rsidRDefault="003A69B4" w:rsidP="00F31BC3">
      <w:r>
        <w:separator/>
      </w:r>
    </w:p>
  </w:endnote>
  <w:endnote w:type="continuationSeparator" w:id="0">
    <w:p w:rsidR="003A69B4" w:rsidRDefault="003A69B4"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9B4" w:rsidRDefault="003A69B4" w:rsidP="00F31BC3">
      <w:r>
        <w:separator/>
      </w:r>
    </w:p>
  </w:footnote>
  <w:footnote w:type="continuationSeparator" w:id="0">
    <w:p w:rsidR="003A69B4" w:rsidRDefault="003A69B4"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8">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9">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4"/>
  </w:num>
  <w:num w:numId="3">
    <w:abstractNumId w:val="7"/>
  </w:num>
  <w:num w:numId="4">
    <w:abstractNumId w:val="0"/>
  </w:num>
  <w:num w:numId="5">
    <w:abstractNumId w:val="12"/>
  </w:num>
  <w:num w:numId="6">
    <w:abstractNumId w:val="13"/>
  </w:num>
  <w:num w:numId="7">
    <w:abstractNumId w:val="11"/>
  </w:num>
  <w:num w:numId="8">
    <w:abstractNumId w:val="1"/>
  </w:num>
  <w:num w:numId="9">
    <w:abstractNumId w:val="4"/>
  </w:num>
  <w:num w:numId="10">
    <w:abstractNumId w:val="3"/>
  </w:num>
  <w:num w:numId="11">
    <w:abstractNumId w:val="15"/>
  </w:num>
  <w:num w:numId="12">
    <w:abstractNumId w:val="10"/>
  </w:num>
  <w:num w:numId="13">
    <w:abstractNumId w:val="5"/>
  </w:num>
  <w:num w:numId="14">
    <w:abstractNumId w:val="16"/>
  </w:num>
  <w:num w:numId="15">
    <w:abstractNumId w:val="2"/>
  </w:num>
  <w:num w:numId="16">
    <w:abstractNumId w:val="17"/>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23BA1"/>
    <w:rsid w:val="00025367"/>
    <w:rsid w:val="00032D8A"/>
    <w:rsid w:val="00053A0E"/>
    <w:rsid w:val="0005642F"/>
    <w:rsid w:val="00072B7E"/>
    <w:rsid w:val="000775A5"/>
    <w:rsid w:val="000A6CDA"/>
    <w:rsid w:val="000A77F5"/>
    <w:rsid w:val="000B7BC3"/>
    <w:rsid w:val="000D3907"/>
    <w:rsid w:val="000D5417"/>
    <w:rsid w:val="000E0A9E"/>
    <w:rsid w:val="000F3D7F"/>
    <w:rsid w:val="00104DE9"/>
    <w:rsid w:val="00104E94"/>
    <w:rsid w:val="001149B1"/>
    <w:rsid w:val="00132732"/>
    <w:rsid w:val="00146C3C"/>
    <w:rsid w:val="00164876"/>
    <w:rsid w:val="001763F8"/>
    <w:rsid w:val="00183301"/>
    <w:rsid w:val="00187CDD"/>
    <w:rsid w:val="0019448F"/>
    <w:rsid w:val="001A0DA8"/>
    <w:rsid w:val="001A1914"/>
    <w:rsid w:val="001A5305"/>
    <w:rsid w:val="001C2217"/>
    <w:rsid w:val="001C3E2F"/>
    <w:rsid w:val="001C4509"/>
    <w:rsid w:val="001C7C78"/>
    <w:rsid w:val="001C7D84"/>
    <w:rsid w:val="001D3950"/>
    <w:rsid w:val="001E5AAD"/>
    <w:rsid w:val="0021682B"/>
    <w:rsid w:val="00231D61"/>
    <w:rsid w:val="00243294"/>
    <w:rsid w:val="00244EDA"/>
    <w:rsid w:val="002467FA"/>
    <w:rsid w:val="00263F79"/>
    <w:rsid w:val="002D0702"/>
    <w:rsid w:val="002D27E4"/>
    <w:rsid w:val="002E409F"/>
    <w:rsid w:val="002F06DC"/>
    <w:rsid w:val="0031769F"/>
    <w:rsid w:val="00347877"/>
    <w:rsid w:val="00352994"/>
    <w:rsid w:val="00355DC0"/>
    <w:rsid w:val="00393F48"/>
    <w:rsid w:val="003A1694"/>
    <w:rsid w:val="003A390C"/>
    <w:rsid w:val="003A69B4"/>
    <w:rsid w:val="003B399C"/>
    <w:rsid w:val="003B57E6"/>
    <w:rsid w:val="003B6B96"/>
    <w:rsid w:val="003D2C4A"/>
    <w:rsid w:val="003E564B"/>
    <w:rsid w:val="003E5D2F"/>
    <w:rsid w:val="003F6EDC"/>
    <w:rsid w:val="00415DBD"/>
    <w:rsid w:val="00422B18"/>
    <w:rsid w:val="004720A5"/>
    <w:rsid w:val="0047735C"/>
    <w:rsid w:val="004859CC"/>
    <w:rsid w:val="004A1663"/>
    <w:rsid w:val="004C6440"/>
    <w:rsid w:val="004D50CC"/>
    <w:rsid w:val="004D7037"/>
    <w:rsid w:val="004E7B33"/>
    <w:rsid w:val="00506864"/>
    <w:rsid w:val="005301DF"/>
    <w:rsid w:val="00536832"/>
    <w:rsid w:val="00563295"/>
    <w:rsid w:val="00564E23"/>
    <w:rsid w:val="00582A8C"/>
    <w:rsid w:val="005B1544"/>
    <w:rsid w:val="005C4778"/>
    <w:rsid w:val="005E2505"/>
    <w:rsid w:val="005E6704"/>
    <w:rsid w:val="00603DFC"/>
    <w:rsid w:val="00607613"/>
    <w:rsid w:val="006266A5"/>
    <w:rsid w:val="00633EAA"/>
    <w:rsid w:val="00634986"/>
    <w:rsid w:val="0069673B"/>
    <w:rsid w:val="006B75D8"/>
    <w:rsid w:val="006C0CDD"/>
    <w:rsid w:val="006D49E7"/>
    <w:rsid w:val="006D4C90"/>
    <w:rsid w:val="006E75DE"/>
    <w:rsid w:val="006F354D"/>
    <w:rsid w:val="007071A8"/>
    <w:rsid w:val="00707515"/>
    <w:rsid w:val="00707C14"/>
    <w:rsid w:val="00714C54"/>
    <w:rsid w:val="00717272"/>
    <w:rsid w:val="0073626B"/>
    <w:rsid w:val="00751FAA"/>
    <w:rsid w:val="00760E4B"/>
    <w:rsid w:val="0076640C"/>
    <w:rsid w:val="00766C78"/>
    <w:rsid w:val="00767C60"/>
    <w:rsid w:val="00774C97"/>
    <w:rsid w:val="00777FB3"/>
    <w:rsid w:val="00781700"/>
    <w:rsid w:val="00790143"/>
    <w:rsid w:val="007942B7"/>
    <w:rsid w:val="007954A6"/>
    <w:rsid w:val="007C5F2D"/>
    <w:rsid w:val="007C65C5"/>
    <w:rsid w:val="007D1701"/>
    <w:rsid w:val="007D5CBF"/>
    <w:rsid w:val="007D69D9"/>
    <w:rsid w:val="007F1D56"/>
    <w:rsid w:val="007F5F9D"/>
    <w:rsid w:val="00800B69"/>
    <w:rsid w:val="00803D20"/>
    <w:rsid w:val="00807495"/>
    <w:rsid w:val="00821526"/>
    <w:rsid w:val="0082470D"/>
    <w:rsid w:val="00825ACB"/>
    <w:rsid w:val="00826275"/>
    <w:rsid w:val="008514EC"/>
    <w:rsid w:val="00865E5A"/>
    <w:rsid w:val="00882A5B"/>
    <w:rsid w:val="00891E6F"/>
    <w:rsid w:val="00894358"/>
    <w:rsid w:val="0089455A"/>
    <w:rsid w:val="00897D04"/>
    <w:rsid w:val="008A5AAE"/>
    <w:rsid w:val="008D6E75"/>
    <w:rsid w:val="008F2EF6"/>
    <w:rsid w:val="00902A71"/>
    <w:rsid w:val="009039FD"/>
    <w:rsid w:val="00903FE0"/>
    <w:rsid w:val="00912DB4"/>
    <w:rsid w:val="00947271"/>
    <w:rsid w:val="009654DA"/>
    <w:rsid w:val="00965C69"/>
    <w:rsid w:val="00982299"/>
    <w:rsid w:val="009B75CD"/>
    <w:rsid w:val="009C5469"/>
    <w:rsid w:val="009D35A4"/>
    <w:rsid w:val="009D3CC3"/>
    <w:rsid w:val="009D4047"/>
    <w:rsid w:val="009D78D2"/>
    <w:rsid w:val="009E049D"/>
    <w:rsid w:val="009E2E6F"/>
    <w:rsid w:val="009E7254"/>
    <w:rsid w:val="00A03993"/>
    <w:rsid w:val="00A0626F"/>
    <w:rsid w:val="00A06BF1"/>
    <w:rsid w:val="00A1361E"/>
    <w:rsid w:val="00A24E51"/>
    <w:rsid w:val="00A3747A"/>
    <w:rsid w:val="00A43794"/>
    <w:rsid w:val="00A51AAD"/>
    <w:rsid w:val="00A82709"/>
    <w:rsid w:val="00AA0AE1"/>
    <w:rsid w:val="00AA642A"/>
    <w:rsid w:val="00AC2723"/>
    <w:rsid w:val="00AC4A6F"/>
    <w:rsid w:val="00AD6065"/>
    <w:rsid w:val="00AE4F68"/>
    <w:rsid w:val="00AE6A4F"/>
    <w:rsid w:val="00AF196B"/>
    <w:rsid w:val="00AF5151"/>
    <w:rsid w:val="00B1184C"/>
    <w:rsid w:val="00B220EC"/>
    <w:rsid w:val="00B5314A"/>
    <w:rsid w:val="00B56A3A"/>
    <w:rsid w:val="00B77C12"/>
    <w:rsid w:val="00B85EA1"/>
    <w:rsid w:val="00B87734"/>
    <w:rsid w:val="00BA03C4"/>
    <w:rsid w:val="00BA14E6"/>
    <w:rsid w:val="00BA3611"/>
    <w:rsid w:val="00BB2529"/>
    <w:rsid w:val="00BC61D1"/>
    <w:rsid w:val="00BD18E4"/>
    <w:rsid w:val="00BD1E44"/>
    <w:rsid w:val="00BD2172"/>
    <w:rsid w:val="00BD2842"/>
    <w:rsid w:val="00C02953"/>
    <w:rsid w:val="00C1290B"/>
    <w:rsid w:val="00C16B4A"/>
    <w:rsid w:val="00C213EC"/>
    <w:rsid w:val="00C22B10"/>
    <w:rsid w:val="00C24010"/>
    <w:rsid w:val="00C259F4"/>
    <w:rsid w:val="00C26ADC"/>
    <w:rsid w:val="00C27705"/>
    <w:rsid w:val="00C3228C"/>
    <w:rsid w:val="00C4050E"/>
    <w:rsid w:val="00C4430D"/>
    <w:rsid w:val="00C451D3"/>
    <w:rsid w:val="00C54D21"/>
    <w:rsid w:val="00C555C6"/>
    <w:rsid w:val="00C61E7F"/>
    <w:rsid w:val="00C66E73"/>
    <w:rsid w:val="00C76A23"/>
    <w:rsid w:val="00C91330"/>
    <w:rsid w:val="00CB6837"/>
    <w:rsid w:val="00CC48E8"/>
    <w:rsid w:val="00CD3DE8"/>
    <w:rsid w:val="00CF21EB"/>
    <w:rsid w:val="00D014E1"/>
    <w:rsid w:val="00D01CA1"/>
    <w:rsid w:val="00D1453D"/>
    <w:rsid w:val="00D36F77"/>
    <w:rsid w:val="00D41F4C"/>
    <w:rsid w:val="00D45F5C"/>
    <w:rsid w:val="00D520C8"/>
    <w:rsid w:val="00D70570"/>
    <w:rsid w:val="00D9090A"/>
    <w:rsid w:val="00D96084"/>
    <w:rsid w:val="00DA6660"/>
    <w:rsid w:val="00DC5B52"/>
    <w:rsid w:val="00DD515F"/>
    <w:rsid w:val="00DF25D7"/>
    <w:rsid w:val="00DF54AF"/>
    <w:rsid w:val="00DF555F"/>
    <w:rsid w:val="00E023B5"/>
    <w:rsid w:val="00E17DF6"/>
    <w:rsid w:val="00E33169"/>
    <w:rsid w:val="00E51AC4"/>
    <w:rsid w:val="00E6528C"/>
    <w:rsid w:val="00E73F4D"/>
    <w:rsid w:val="00E83650"/>
    <w:rsid w:val="00E96079"/>
    <w:rsid w:val="00EC6A3E"/>
    <w:rsid w:val="00EC7DD7"/>
    <w:rsid w:val="00ED30F1"/>
    <w:rsid w:val="00ED57F6"/>
    <w:rsid w:val="00ED6104"/>
    <w:rsid w:val="00ED7D79"/>
    <w:rsid w:val="00EE5F85"/>
    <w:rsid w:val="00EF5B46"/>
    <w:rsid w:val="00EF6910"/>
    <w:rsid w:val="00F04B4F"/>
    <w:rsid w:val="00F05E2C"/>
    <w:rsid w:val="00F132F9"/>
    <w:rsid w:val="00F24BAF"/>
    <w:rsid w:val="00F25044"/>
    <w:rsid w:val="00F31BC3"/>
    <w:rsid w:val="00F359BC"/>
    <w:rsid w:val="00F36022"/>
    <w:rsid w:val="00F614CD"/>
    <w:rsid w:val="00F7274D"/>
    <w:rsid w:val="00F95333"/>
    <w:rsid w:val="00FA0C58"/>
    <w:rsid w:val="00FA11BE"/>
    <w:rsid w:val="00FA1911"/>
    <w:rsid w:val="00FA5997"/>
    <w:rsid w:val="00FA5AFD"/>
    <w:rsid w:val="00FB1FBE"/>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w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583D19"/>
    <w:rsid w:val="00787EBD"/>
    <w:rsid w:val="00842427"/>
    <w:rsid w:val="008E118A"/>
    <w:rsid w:val="00A104A7"/>
    <w:rsid w:val="00AB484A"/>
    <w:rsid w:val="00C32372"/>
    <w:rsid w:val="00DE3DE6"/>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8183C85B-E738-4CCC-8590-53F4D44C2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36</TotalTime>
  <Pages>4</Pages>
  <Words>761</Words>
  <Characters>4188</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6</cp:revision>
  <cp:lastPrinted>2008-09-26T23:14:00Z</cp:lastPrinted>
  <dcterms:created xsi:type="dcterms:W3CDTF">2021-01-22T10:23:00Z</dcterms:created>
  <dcterms:modified xsi:type="dcterms:W3CDTF">2021-06-14T12:43:00Z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