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514372" w:rsidRDefault="0051437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514372" w:rsidRPr="00006957" w:rsidRDefault="0051437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CE4D67" w:rsidRDefault="00CE4D6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CE4D67" w:rsidRPr="00006957" w:rsidRDefault="00CE4D6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4372" w:rsidRDefault="00514372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CE4D67" w:rsidRDefault="00CE4D67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C062AF" w:rsidP="00570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Consejo General de Colegios de Terapeutas Ocupacionales</w:t>
            </w:r>
            <w:r w:rsidR="0057013C">
              <w:rPr>
                <w:sz w:val="24"/>
                <w:szCs w:val="24"/>
              </w:rPr>
              <w:t>.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C062AF" w:rsidP="003C2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06/07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DB4614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DB4614" w:rsidP="003C239E">
      <w:pPr>
        <w:ind w:left="284"/>
        <w:jc w:val="both"/>
      </w:pPr>
      <w:r w:rsidRPr="00DB4614">
        <w:rPr>
          <w:bCs/>
        </w:rPr>
        <w:t>No se ha remitido información.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DB4614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FE4D7F" w:rsidRDefault="00DB4614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DB4614">
        <w:rPr>
          <w:bCs/>
          <w:color w:val="auto"/>
          <w:szCs w:val="22"/>
        </w:rPr>
        <w:t>No se ha remitido información.</w:t>
      </w:r>
      <w:r w:rsidR="00FE4D7F" w:rsidRPr="00FE4D7F">
        <w:rPr>
          <w:bCs/>
          <w:color w:val="auto"/>
          <w:szCs w:val="22"/>
        </w:rPr>
        <w:t xml:space="preserve">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0439A4">
        <w:rPr>
          <w:rStyle w:val="Ttulo2Car"/>
          <w:b w:val="0"/>
          <w:color w:val="auto"/>
          <w:sz w:val="22"/>
          <w:szCs w:val="22"/>
          <w:lang w:bidi="es-ES"/>
        </w:rPr>
        <w:t>CGCTO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DB4614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863EFB" w:rsidRPr="00B378E2" w:rsidRDefault="0026637D" w:rsidP="00863EF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0439A4" w:rsidRPr="000439A4">
        <w:rPr>
          <w:rStyle w:val="Ttulo2Car"/>
          <w:b w:val="0"/>
          <w:color w:val="auto"/>
          <w:sz w:val="22"/>
          <w:szCs w:val="22"/>
          <w:lang w:bidi="es-ES"/>
        </w:rPr>
        <w:t xml:space="preserve">CGCTO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para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la presentación de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solicitudes de acceso a la información pública. </w:t>
      </w:r>
      <w:r w:rsidR="00514372">
        <w:rPr>
          <w:rStyle w:val="Ttulo2Car"/>
          <w:b w:val="0"/>
          <w:color w:val="auto"/>
          <w:sz w:val="22"/>
          <w:szCs w:val="22"/>
          <w:lang w:bidi="es-ES"/>
        </w:rPr>
        <w:t>Si existe</w:t>
      </w:r>
      <w:r w:rsidR="000439A4">
        <w:rPr>
          <w:rStyle w:val="Ttulo2Car"/>
          <w:b w:val="0"/>
          <w:color w:val="auto"/>
          <w:sz w:val="22"/>
          <w:szCs w:val="22"/>
          <w:lang w:bidi="es-ES"/>
        </w:rPr>
        <w:t xml:space="preserve"> un formulario y un buzón de </w:t>
      </w:r>
      <w:r w:rsidR="00514372">
        <w:rPr>
          <w:rStyle w:val="Ttulo2Car"/>
          <w:b w:val="0"/>
          <w:color w:val="auto"/>
          <w:sz w:val="22"/>
          <w:szCs w:val="22"/>
          <w:lang w:bidi="es-ES"/>
        </w:rPr>
        <w:t xml:space="preserve"> correo para contactos de carácter general</w:t>
      </w:r>
      <w:r w:rsidR="00CD6EFA" w:rsidRPr="00CD6EFA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6B49DC" w:rsidRDefault="00863EFB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N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o se informa</w:t>
      </w:r>
      <w:r>
        <w:rPr>
          <w:rStyle w:val="Ttulo2Car"/>
          <w:b w:val="0"/>
          <w:color w:val="auto"/>
          <w:sz w:val="22"/>
          <w:szCs w:val="22"/>
          <w:lang w:bidi="es-ES"/>
        </w:rPr>
        <w:t>, por lo tanto,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que asiste a los ciudadanos a solicitar información pública al amparo de la LTAIBG,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 xml:space="preserve">ni </w:t>
      </w:r>
      <w:r w:rsidR="00FE4D7F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 xml:space="preserve"> los medios habilitados para la presentación de solicitudes de información, ni sobre los requisitos necesarios para efectuarlas 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ni se publica información adicional relativa al procedimiento. </w:t>
      </w:r>
    </w:p>
    <w:p w:rsidR="00B40246" w:rsidRPr="00E34195" w:rsidRDefault="00DB4614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CE4D67" w:rsidRDefault="00F34803" w:rsidP="0051437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CE4D67">
        <w:rPr>
          <w:color w:val="auto"/>
          <w:lang w:bidi="es-ES"/>
        </w:rPr>
        <w:t xml:space="preserve">Con fecha </w:t>
      </w:r>
      <w:r w:rsidR="000439A4">
        <w:rPr>
          <w:color w:val="auto"/>
          <w:lang w:bidi="es-ES"/>
        </w:rPr>
        <w:t>06/07</w:t>
      </w:r>
      <w:r w:rsidR="000B2A81" w:rsidRPr="00CE4D67">
        <w:rPr>
          <w:color w:val="auto"/>
          <w:lang w:bidi="es-ES"/>
        </w:rPr>
        <w:t>/</w:t>
      </w:r>
      <w:r w:rsidRPr="00CE4D67">
        <w:rPr>
          <w:color w:val="auto"/>
          <w:lang w:bidi="es-ES"/>
        </w:rPr>
        <w:t xml:space="preserve">2021 se presentó </w:t>
      </w:r>
      <w:r w:rsidR="00904E47" w:rsidRPr="00CE4D67">
        <w:rPr>
          <w:color w:val="auto"/>
          <w:lang w:bidi="es-ES"/>
        </w:rPr>
        <w:t>a través</w:t>
      </w:r>
      <w:r w:rsidR="00D02AF3" w:rsidRPr="00CE4D67">
        <w:rPr>
          <w:color w:val="auto"/>
          <w:lang w:bidi="es-ES"/>
        </w:rPr>
        <w:t xml:space="preserve"> </w:t>
      </w:r>
      <w:r w:rsidR="000439A4">
        <w:rPr>
          <w:color w:val="auto"/>
          <w:lang w:bidi="es-ES"/>
        </w:rPr>
        <w:t>del formulario para contactos generales</w:t>
      </w:r>
      <w:r w:rsidR="00514372">
        <w:rPr>
          <w:color w:val="auto"/>
          <w:lang w:bidi="es-ES"/>
        </w:rPr>
        <w:t xml:space="preserve"> </w:t>
      </w:r>
      <w:r w:rsidR="001268D0" w:rsidRPr="00CE4D67">
        <w:rPr>
          <w:color w:val="auto"/>
          <w:lang w:bidi="es-ES"/>
        </w:rPr>
        <w:t>–</w:t>
      </w:r>
      <w:r w:rsidR="00514372">
        <w:rPr>
          <w:color w:val="auto"/>
          <w:lang w:bidi="es-ES"/>
        </w:rPr>
        <w:t xml:space="preserve"> </w:t>
      </w:r>
      <w:r w:rsidR="000439A4" w:rsidRPr="000439A4">
        <w:t xml:space="preserve">https://consejoterapiaocupacional.org/contacto/ </w:t>
      </w:r>
      <w:r w:rsidR="000439A4" w:rsidRPr="000439A4">
        <w:rPr>
          <w:lang w:bidi="es-ES"/>
        </w:rPr>
        <w:t>-</w:t>
      </w:r>
      <w:r w:rsidR="00D02AF3" w:rsidRPr="00CE4D67">
        <w:rPr>
          <w:color w:val="auto"/>
          <w:lang w:bidi="es-ES"/>
        </w:rPr>
        <w:t xml:space="preserve"> </w:t>
      </w:r>
      <w:r w:rsidR="00255A7E" w:rsidRPr="00CE4D67">
        <w:rPr>
          <w:color w:val="auto"/>
          <w:lang w:bidi="es-ES"/>
        </w:rPr>
        <w:t>una solicitud de acceso a información pública</w:t>
      </w:r>
      <w:r w:rsidR="000C2C5E" w:rsidRPr="00CE4D67">
        <w:rPr>
          <w:color w:val="auto"/>
          <w:lang w:bidi="es-ES"/>
        </w:rPr>
        <w:t>. No</w:t>
      </w:r>
      <w:r w:rsidR="000B2A81" w:rsidRPr="00CE4D67">
        <w:rPr>
          <w:color w:val="auto"/>
          <w:lang w:bidi="es-ES"/>
        </w:rPr>
        <w:t xml:space="preserve"> se emite un acuse de recibo</w:t>
      </w:r>
      <w:r w:rsidR="00AC715D" w:rsidRPr="00CE4D67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CE4D67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CE4D67">
        <w:rPr>
          <w:rStyle w:val="Ttulo2Car"/>
          <w:sz w:val="22"/>
          <w:szCs w:val="22"/>
        </w:rPr>
        <w:t>Tramitación</w:t>
      </w:r>
    </w:p>
    <w:p w:rsidR="00AB4742" w:rsidRPr="00CE4D67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CE4D67">
        <w:rPr>
          <w:color w:val="auto"/>
          <w:lang w:bidi="es-ES"/>
        </w:rPr>
        <w:t>No</w:t>
      </w:r>
      <w:r w:rsidR="00B108F0" w:rsidRPr="00CE4D67">
        <w:rPr>
          <w:color w:val="auto"/>
          <w:lang w:bidi="es-ES"/>
        </w:rPr>
        <w:t xml:space="preserve"> se</w:t>
      </w:r>
      <w:r w:rsidR="00F34803" w:rsidRPr="00CE4D67">
        <w:rPr>
          <w:color w:val="auto"/>
          <w:lang w:bidi="es-ES"/>
        </w:rPr>
        <w:t xml:space="preserve"> </w:t>
      </w:r>
      <w:r w:rsidR="00904E47" w:rsidRPr="00CE4D67">
        <w:rPr>
          <w:color w:val="auto"/>
          <w:lang w:bidi="es-ES"/>
        </w:rPr>
        <w:t xml:space="preserve">comunica el </w:t>
      </w:r>
      <w:r w:rsidR="00F34803" w:rsidRPr="00CE4D67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Pr="00CE4D67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CE4D67">
        <w:rPr>
          <w:rStyle w:val="Ttulo2Car"/>
          <w:sz w:val="22"/>
          <w:szCs w:val="22"/>
        </w:rPr>
        <w:t>Resolución</w:t>
      </w:r>
    </w:p>
    <w:p w:rsidR="000439A4" w:rsidRDefault="000439A4" w:rsidP="000439A4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 xml:space="preserve">No consta que se haya emitido </w:t>
      </w:r>
      <w:r>
        <w:rPr>
          <w:color w:val="auto"/>
          <w:lang w:bidi="es-ES"/>
        </w:rPr>
        <w:t>contestación</w:t>
      </w:r>
      <w:r w:rsidRPr="000D46B6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5252B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</w:t>
      </w:r>
      <w:r w:rsidR="000439A4">
        <w:rPr>
          <w:color w:val="auto"/>
        </w:rPr>
        <w:t xml:space="preserve">no </w:t>
      </w:r>
      <w:r>
        <w:rPr>
          <w:color w:val="auto"/>
        </w:rPr>
        <w:t xml:space="preserve">ha recibido </w:t>
      </w:r>
      <w:r w:rsidR="000439A4">
        <w:rPr>
          <w:color w:val="auto"/>
        </w:rPr>
        <w:t>reclamaciones</w:t>
      </w:r>
      <w:r>
        <w:rPr>
          <w:color w:val="auto"/>
        </w:rPr>
        <w:t xml:space="preserve"> contra resoluciones del </w:t>
      </w:r>
      <w:r w:rsidR="000439A4" w:rsidRPr="000439A4">
        <w:rPr>
          <w:rStyle w:val="Ttulo2Car"/>
          <w:b w:val="0"/>
          <w:color w:val="auto"/>
          <w:sz w:val="22"/>
          <w:szCs w:val="22"/>
          <w:lang w:bidi="es-ES"/>
        </w:rPr>
        <w:t xml:space="preserve">CGCTO </w:t>
      </w:r>
      <w:r>
        <w:rPr>
          <w:color w:val="auto"/>
        </w:rPr>
        <w:t xml:space="preserve">en materia de </w:t>
      </w:r>
      <w:r w:rsidR="00514372">
        <w:rPr>
          <w:color w:val="auto"/>
        </w:rPr>
        <w:t>acceso a la información pública.</w:t>
      </w:r>
      <w:r>
        <w:rPr>
          <w:color w:val="auto"/>
        </w:rPr>
        <w:t xml:space="preserve"> </w:t>
      </w:r>
    </w:p>
    <w:p w:rsidR="004F6CA8" w:rsidRDefault="004F6CA8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DB4614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7E3B8C" w:rsidRDefault="00863EFB" w:rsidP="00863EFB">
      <w:pPr>
        <w:ind w:left="426"/>
        <w:jc w:val="both"/>
      </w:pPr>
      <w:r>
        <w:t xml:space="preserve">Dado que el </w:t>
      </w:r>
      <w:r w:rsidR="000439A4" w:rsidRPr="000439A4">
        <w:rPr>
          <w:rStyle w:val="Ttulo2Car"/>
          <w:b w:val="0"/>
          <w:color w:val="auto"/>
          <w:sz w:val="22"/>
          <w:szCs w:val="22"/>
          <w:lang w:bidi="es-ES"/>
        </w:rPr>
        <w:t xml:space="preserve">CGCTO </w:t>
      </w:r>
      <w:r>
        <w:t>carece de un espacio específico para facilitar el ejercicio del derecho de acceso a información pública de la entidad, no caben buenas prácticas que señalar</w:t>
      </w:r>
      <w:r w:rsidR="007E3B8C">
        <w:t xml:space="preserve">. </w:t>
      </w:r>
    </w:p>
    <w:p w:rsidR="0063118A" w:rsidRDefault="0063118A" w:rsidP="0063118A">
      <w:pPr>
        <w:ind w:left="426"/>
      </w:pPr>
    </w:p>
    <w:p w:rsidR="00256215" w:rsidRDefault="00DB4614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74E79" w:rsidRDefault="00DB4614" w:rsidP="00F34803">
      <w:pPr>
        <w:pStyle w:val="Prrafodelista"/>
        <w:ind w:left="644"/>
        <w:jc w:val="both"/>
        <w:rPr>
          <w:bCs/>
        </w:rPr>
      </w:pPr>
      <w:r w:rsidRPr="00DB4614">
        <w:rPr>
          <w:bCs/>
        </w:rPr>
        <w:lastRenderedPageBreak/>
        <w:t>No se ha remitido información sobre la actividad generada por las solicitudes de acceso a información pública en 2020.</w:t>
      </w:r>
    </w:p>
    <w:p w:rsidR="00DB4614" w:rsidRDefault="00DB4614" w:rsidP="00F34803">
      <w:pPr>
        <w:pStyle w:val="Prrafodelista"/>
        <w:ind w:left="644"/>
        <w:jc w:val="both"/>
        <w:rPr>
          <w:bCs/>
        </w:rPr>
      </w:pPr>
      <w:bookmarkStart w:id="0" w:name="_GoBack"/>
      <w:bookmarkEnd w:id="0"/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0439A4" w:rsidRPr="000439A4">
        <w:rPr>
          <w:bCs/>
        </w:rPr>
        <w:t xml:space="preserve">CGCTO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3676ED" w:rsidP="00F34803">
      <w:pPr>
        <w:pStyle w:val="Prrafodelista"/>
        <w:ind w:left="644"/>
        <w:jc w:val="both"/>
      </w:pPr>
      <w:r>
        <w:t>E</w:t>
      </w:r>
      <w:r w:rsidR="00E0225F">
        <w:t xml:space="preserve">l </w:t>
      </w:r>
      <w:r w:rsidR="000439A4" w:rsidRPr="000439A4">
        <w:t xml:space="preserve">CGCTO </w:t>
      </w:r>
      <w:r w:rsidR="00863EFB">
        <w:t xml:space="preserve">no </w:t>
      </w:r>
      <w:r w:rsidR="00D74E79">
        <w:t>dispone de un</w:t>
      </w:r>
      <w:r w:rsidR="00F34803"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</w:t>
      </w:r>
      <w:r w:rsidR="00863EFB">
        <w:t>e</w:t>
      </w:r>
      <w:r w:rsidR="007B1EF0">
        <w:t xml:space="preserve"> el ejercicio del derecho de acceso a la información </w:t>
      </w:r>
      <w:r w:rsidR="00863EFB">
        <w:t>de la entidad</w:t>
      </w:r>
      <w:r w:rsidR="00E0225F">
        <w:t>. No s</w:t>
      </w:r>
      <w:r w:rsidR="007B1EF0">
        <w:t>e inform</w:t>
      </w:r>
      <w:r w:rsidR="008877F9">
        <w:t>a</w:t>
      </w:r>
      <w:r w:rsidR="005A0354">
        <w:t xml:space="preserve"> </w:t>
      </w:r>
      <w:r w:rsidR="00F34803">
        <w:t xml:space="preserve">sobre la posibilidad de que los ciudadanos efectúen solicitudes de </w:t>
      </w:r>
      <w:r w:rsidR="005A0354">
        <w:t xml:space="preserve">acceso a </w:t>
      </w:r>
      <w:r w:rsidR="00F34803">
        <w:t xml:space="preserve">información pública dirigidas </w:t>
      </w:r>
      <w:r w:rsidR="00863EFB">
        <w:t>al CG</w:t>
      </w:r>
      <w:r w:rsidR="00E0225F">
        <w:t xml:space="preserve">, tampoco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E0225F">
        <w:t xml:space="preserve"> ni se aporta información adicional sobre el procedimiento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</w:t>
      </w:r>
      <w:r w:rsidR="004F6CA8">
        <w:t>l</w:t>
      </w:r>
      <w:r>
        <w:t xml:space="preserve"> </w:t>
      </w:r>
      <w:r w:rsidR="000439A4" w:rsidRPr="000439A4">
        <w:t>CGCTO</w:t>
      </w:r>
      <w:r w:rsidRPr="00C627FB">
        <w:t>.</w:t>
      </w:r>
      <w:r w:rsidR="004F6CA8">
        <w:t xml:space="preserve"> Adicionalmente, el </w:t>
      </w:r>
      <w:r w:rsidR="000439A4" w:rsidRPr="000439A4">
        <w:t xml:space="preserve">CGCTO </w:t>
      </w:r>
      <w:r w:rsidR="004F6CA8">
        <w:t>podría valorar publicar información relativa al procedimiento</w:t>
      </w:r>
      <w:r w:rsidRPr="00C627FB">
        <w:t xml:space="preserve"> </w:t>
      </w: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863EFB" w:rsidRPr="00C627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0439A4" w:rsidRPr="000D46B6" w:rsidRDefault="000439A4" w:rsidP="000439A4">
      <w:pPr>
        <w:pStyle w:val="Prrafodelista"/>
        <w:spacing w:before="120" w:after="120"/>
        <w:ind w:left="709"/>
        <w:contextualSpacing w:val="0"/>
        <w:jc w:val="both"/>
      </w:pPr>
      <w:r w:rsidRPr="000D46B6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0439A4" w:rsidRDefault="000439A4" w:rsidP="000439A4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0D46B6">
        <w:t xml:space="preserve">Aunque se contemple la posibilidad de desestimación de solicitudes de información por silencio administrativo, </w:t>
      </w:r>
      <w:r>
        <w:t xml:space="preserve">el </w:t>
      </w:r>
      <w:r w:rsidRPr="000439A4">
        <w:t xml:space="preserve">CGCTO </w:t>
      </w:r>
      <w:r w:rsidRPr="000D46B6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0439A4" w:rsidRDefault="000439A4" w:rsidP="000439A4">
      <w:pPr>
        <w:pStyle w:val="Prrafodelista"/>
        <w:ind w:left="644"/>
        <w:jc w:val="both"/>
      </w:pPr>
    </w:p>
    <w:p w:rsidR="00B40246" w:rsidRDefault="00B40246" w:rsidP="000439A4">
      <w:pPr>
        <w:pStyle w:val="Prrafodelista"/>
        <w:ind w:left="709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72" w:rsidRDefault="00514372" w:rsidP="00932008">
      <w:pPr>
        <w:spacing w:after="0" w:line="240" w:lineRule="auto"/>
      </w:pPr>
      <w:r>
        <w:separator/>
      </w:r>
    </w:p>
  </w:endnote>
  <w:endnote w:type="continuationSeparator" w:id="0">
    <w:p w:rsidR="00514372" w:rsidRDefault="00514372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14372" w:rsidRPr="00C533E7" w:rsidRDefault="00514372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DB4614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514372" w:rsidRDefault="005143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72" w:rsidRDefault="00514372" w:rsidP="00932008">
      <w:pPr>
        <w:spacing w:after="0" w:line="240" w:lineRule="auto"/>
      </w:pPr>
      <w:r>
        <w:separator/>
      </w:r>
    </w:p>
  </w:footnote>
  <w:footnote w:type="continuationSeparator" w:id="0">
    <w:p w:rsidR="00514372" w:rsidRDefault="00514372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9pt;height:9pt" o:bullet="t">
        <v:imagedata r:id="rId1" o:title="BD14533_"/>
      </v:shape>
    </w:pict>
  </w:numPicBullet>
  <w:numPicBullet w:numPicBulletId="1">
    <w:pict>
      <v:shape id="_x0000_i1153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A245D"/>
    <w:multiLevelType w:val="hybridMultilevel"/>
    <w:tmpl w:val="834EB3D0"/>
    <w:lvl w:ilvl="0" w:tplc="B7C2270E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72F16"/>
    <w:multiLevelType w:val="hybridMultilevel"/>
    <w:tmpl w:val="337444F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39A4"/>
    <w:rsid w:val="00046805"/>
    <w:rsid w:val="00055B15"/>
    <w:rsid w:val="000965B3"/>
    <w:rsid w:val="000A1C07"/>
    <w:rsid w:val="000B0A0D"/>
    <w:rsid w:val="000B2A81"/>
    <w:rsid w:val="000C2C5E"/>
    <w:rsid w:val="000C6CFF"/>
    <w:rsid w:val="00102733"/>
    <w:rsid w:val="00111383"/>
    <w:rsid w:val="001252EE"/>
    <w:rsid w:val="001268D0"/>
    <w:rsid w:val="0012783F"/>
    <w:rsid w:val="001561A4"/>
    <w:rsid w:val="00161466"/>
    <w:rsid w:val="0017180D"/>
    <w:rsid w:val="00176A94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804C2"/>
    <w:rsid w:val="002A154B"/>
    <w:rsid w:val="002A20B9"/>
    <w:rsid w:val="002A3C70"/>
    <w:rsid w:val="002C3B63"/>
    <w:rsid w:val="002E0A33"/>
    <w:rsid w:val="003145AD"/>
    <w:rsid w:val="00334115"/>
    <w:rsid w:val="00340559"/>
    <w:rsid w:val="00343EEF"/>
    <w:rsid w:val="00354DD8"/>
    <w:rsid w:val="003676ED"/>
    <w:rsid w:val="003B5288"/>
    <w:rsid w:val="003C239E"/>
    <w:rsid w:val="003C4C27"/>
    <w:rsid w:val="003F271E"/>
    <w:rsid w:val="003F572A"/>
    <w:rsid w:val="00400B8F"/>
    <w:rsid w:val="0040488C"/>
    <w:rsid w:val="00404A41"/>
    <w:rsid w:val="004A123A"/>
    <w:rsid w:val="004A133A"/>
    <w:rsid w:val="004A706B"/>
    <w:rsid w:val="004B4DC3"/>
    <w:rsid w:val="004D6E73"/>
    <w:rsid w:val="004F2655"/>
    <w:rsid w:val="004F6CA8"/>
    <w:rsid w:val="00514372"/>
    <w:rsid w:val="00530405"/>
    <w:rsid w:val="00531D64"/>
    <w:rsid w:val="005446A8"/>
    <w:rsid w:val="00561402"/>
    <w:rsid w:val="0057013C"/>
    <w:rsid w:val="0057532F"/>
    <w:rsid w:val="00595AAF"/>
    <w:rsid w:val="005A0354"/>
    <w:rsid w:val="005B1F0E"/>
    <w:rsid w:val="005B3C15"/>
    <w:rsid w:val="005E37C8"/>
    <w:rsid w:val="00610D8A"/>
    <w:rsid w:val="00614172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5C44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F4D42"/>
    <w:rsid w:val="00A33D9C"/>
    <w:rsid w:val="00A41DD5"/>
    <w:rsid w:val="00A544D3"/>
    <w:rsid w:val="00A7380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062AF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CD6EFA"/>
    <w:rsid w:val="00CE4D67"/>
    <w:rsid w:val="00D02AF3"/>
    <w:rsid w:val="00D41FBA"/>
    <w:rsid w:val="00D445A7"/>
    <w:rsid w:val="00D52E43"/>
    <w:rsid w:val="00D74E79"/>
    <w:rsid w:val="00D84B7B"/>
    <w:rsid w:val="00D93A14"/>
    <w:rsid w:val="00D96F84"/>
    <w:rsid w:val="00DA4FE5"/>
    <w:rsid w:val="00DB4614"/>
    <w:rsid w:val="00DC0848"/>
    <w:rsid w:val="00DC191B"/>
    <w:rsid w:val="00DD3E02"/>
    <w:rsid w:val="00DE4AA9"/>
    <w:rsid w:val="00DF2ACE"/>
    <w:rsid w:val="00DF4D57"/>
    <w:rsid w:val="00DF63E7"/>
    <w:rsid w:val="00E0225F"/>
    <w:rsid w:val="00E3088D"/>
    <w:rsid w:val="00E34195"/>
    <w:rsid w:val="00E4702F"/>
    <w:rsid w:val="00E47613"/>
    <w:rsid w:val="00E569FD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B3A02"/>
    <w:rsid w:val="00FD5B21"/>
    <w:rsid w:val="00FE0FC5"/>
    <w:rsid w:val="00F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7969"/>
    <w:rsid w:val="007E34A4"/>
    <w:rsid w:val="0087096B"/>
    <w:rsid w:val="008D3FC5"/>
    <w:rsid w:val="00A80EAD"/>
    <w:rsid w:val="00AB1850"/>
    <w:rsid w:val="00B173D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0B491D-BDBD-4AC2-BD7A-2097C5DF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142</TotalTime>
  <Pages>3</Pages>
  <Words>766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2021-10-06T09:01:00Z</dcterms:created>
  <dcterms:modified xsi:type="dcterms:W3CDTF">2021-10-18T12:27:00Z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