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5169E2">
      <w:pPr>
        <w:jc w:val="center"/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>alcance temporal de la evaluación se limita al periodo comprendido entre enero de 2020 y febrero de</w:t>
      </w:r>
      <w:r>
        <w:rPr>
          <w:rFonts w:ascii="Century Gothic" w:hAnsi="Century Gothic"/>
        </w:rPr>
        <w:t xml:space="preserve"> </w:t>
      </w:r>
      <w:r w:rsidRPr="005169E2">
        <w:rPr>
          <w:rFonts w:ascii="Century Gothic" w:hAnsi="Century Gothic"/>
        </w:rPr>
        <w:t xml:space="preserve">2021,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Si lo serán, cuando en 2022 se efectúe un seguimiento de la aplicación de las recomendaciones efectuadas.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69E2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5169E2" w:rsidRPr="00DE48E5" w:rsidRDefault="00AC2CFB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Instituto de Actuarios Españoles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5169E2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E48E5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C2CFB">
              <w:rPr>
                <w:rFonts w:ascii="Century Gothic" w:hAnsi="Century Gothic"/>
                <w:sz w:val="18"/>
                <w:szCs w:val="18"/>
              </w:rPr>
              <w:t>Habilitación del acceso al Portal de Transparencia para no colegiados</w:t>
            </w:r>
            <w:r w:rsidRPr="00DE48E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 </w:t>
            </w:r>
            <w:r w:rsidR="008D6487">
              <w:rPr>
                <w:rFonts w:ascii="Century Gothic" w:hAnsi="Century Gothic"/>
                <w:sz w:val="18"/>
                <w:szCs w:val="18"/>
              </w:rPr>
              <w:t>Publicación del Organigrama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="008D6487">
              <w:rPr>
                <w:rFonts w:ascii="Century Gothic" w:hAnsi="Century Gothic"/>
                <w:sz w:val="18"/>
                <w:szCs w:val="18"/>
              </w:rPr>
              <w:t>Ampliación de la información relativa a la estructura organizativa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Publicación </w:t>
            </w:r>
            <w:r w:rsidR="008D6487">
              <w:rPr>
                <w:rFonts w:ascii="Century Gothic" w:hAnsi="Century Gothic"/>
                <w:sz w:val="18"/>
                <w:szCs w:val="18"/>
              </w:rPr>
              <w:t>de información sobre la inexistencia de contratos sujetos a derecho administrativo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DE48E5" w:rsidRDefault="002E508D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="00DE48E5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8D6487" w:rsidRPr="008D6487">
              <w:rPr>
                <w:rFonts w:ascii="Century Gothic" w:hAnsi="Century Gothic"/>
                <w:sz w:val="18"/>
                <w:szCs w:val="18"/>
              </w:rPr>
              <w:t xml:space="preserve">Publicación de información sobre la inexistencia de </w:t>
            </w:r>
            <w:r w:rsidR="008D6487">
              <w:rPr>
                <w:rFonts w:ascii="Century Gothic" w:hAnsi="Century Gothic"/>
                <w:sz w:val="18"/>
                <w:szCs w:val="18"/>
              </w:rPr>
              <w:t xml:space="preserve">subvenciones o ayudas públicas </w:t>
            </w:r>
          </w:p>
          <w:p w:rsidR="00DE48E5" w:rsidRPr="00DE48E5" w:rsidRDefault="002E508D" w:rsidP="002E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="00DE48E5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8D6487" w:rsidRPr="008D6487">
              <w:rPr>
                <w:rFonts w:ascii="Century Gothic" w:hAnsi="Century Gothic"/>
                <w:sz w:val="18"/>
                <w:szCs w:val="18"/>
              </w:rPr>
              <w:t xml:space="preserve">Publicación de información sobre la inexistencia de </w:t>
            </w:r>
            <w:r w:rsidR="008D6487">
              <w:rPr>
                <w:rFonts w:ascii="Century Gothic" w:hAnsi="Century Gothic"/>
                <w:sz w:val="18"/>
                <w:szCs w:val="18"/>
              </w:rPr>
              <w:t>encomiendas de gestión</w:t>
            </w:r>
            <w:r w:rsidR="00DE48E5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4A5F57" w:rsidRPr="00DE48E5" w:rsidTr="004536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</w:tcPr>
          <w:p w:rsidR="004A5F57" w:rsidRPr="006F16AF" w:rsidRDefault="004A5F57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Consejo General de Colegios de Gestores Administrativos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</w:tcPr>
          <w:p w:rsidR="004A5F57" w:rsidRDefault="004A5F57" w:rsidP="004A5F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4A5F57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5F57">
              <w:rPr>
                <w:rFonts w:ascii="Century Gothic" w:hAnsi="Century Gothic"/>
                <w:sz w:val="18"/>
                <w:szCs w:val="18"/>
              </w:rPr>
              <w:t>Publicación del organigrama</w:t>
            </w:r>
          </w:p>
          <w:p w:rsidR="000846A1" w:rsidRDefault="004A5F57" w:rsidP="000846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la fecha de la última actualización del Portal</w:t>
            </w:r>
            <w:r w:rsidR="000846A1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597F08" w:rsidRPr="004A5F57" w:rsidRDefault="00597F08" w:rsidP="000846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los perfiles y trayectorias profesionales de los máximos responsables.</w:t>
            </w:r>
            <w:bookmarkStart w:id="0" w:name="_GoBack"/>
            <w:bookmarkEnd w:id="0"/>
          </w:p>
        </w:tc>
      </w:tr>
      <w:tr w:rsidR="005169E2" w:rsidRPr="00DE48E5" w:rsidTr="006F1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</w:tcPr>
          <w:p w:rsidR="005169E2" w:rsidRPr="006F16AF" w:rsidRDefault="006F16AF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F16AF">
              <w:rPr>
                <w:rFonts w:ascii="Century Gothic" w:hAnsi="Century Gothic"/>
                <w:sz w:val="18"/>
                <w:szCs w:val="18"/>
              </w:rPr>
              <w:t>Colegio Ingenieros de Caminos, Canales y Puertos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</w:tcPr>
          <w:p w:rsidR="006F16AF" w:rsidRPr="006F16AF" w:rsidRDefault="005D1143" w:rsidP="006F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F16AF">
              <w:rPr>
                <w:rFonts w:ascii="Century Gothic" w:hAnsi="Century Gothic"/>
                <w:sz w:val="18"/>
                <w:szCs w:val="18"/>
              </w:rPr>
              <w:t xml:space="preserve">1. </w:t>
            </w:r>
            <w:r w:rsidR="006F16AF" w:rsidRPr="006F16AF">
              <w:rPr>
                <w:rFonts w:ascii="Century Gothic" w:hAnsi="Century Gothic"/>
                <w:sz w:val="18"/>
                <w:szCs w:val="18"/>
              </w:rPr>
              <w:t>Publicación de información sobre la inexistencia de contratos sujetos a derecho administrativo.</w:t>
            </w:r>
          </w:p>
          <w:p w:rsidR="005D1143" w:rsidRDefault="006F16AF" w:rsidP="006F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6F16AF">
              <w:rPr>
                <w:rFonts w:ascii="Century Gothic" w:hAnsi="Century Gothic"/>
                <w:sz w:val="18"/>
                <w:szCs w:val="18"/>
              </w:rPr>
              <w:t>. Publicación de información sobre la inexistencia de subvenciones o ayudas públicas</w:t>
            </w:r>
            <w:r w:rsidR="001035C0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1035C0" w:rsidRPr="006F16AF" w:rsidRDefault="001035C0" w:rsidP="002E50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  <w:r w:rsidR="002E508D">
              <w:rPr>
                <w:rFonts w:ascii="Century Gothic" w:hAnsi="Century Gothic"/>
                <w:sz w:val="18"/>
                <w:szCs w:val="18"/>
              </w:rPr>
              <w:t xml:space="preserve"> I</w:t>
            </w:r>
            <w:r>
              <w:rPr>
                <w:rFonts w:ascii="Century Gothic" w:hAnsi="Century Gothic"/>
                <w:sz w:val="18"/>
                <w:szCs w:val="18"/>
              </w:rPr>
              <w:t>nclusión de las fechas de revisión o actualización de la información relativa a algunas informaciones obligatorias.</w:t>
            </w:r>
          </w:p>
        </w:tc>
      </w:tr>
      <w:tr w:rsidR="00C37A28" w:rsidRPr="00DE48E5" w:rsidTr="00436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C37A28" w:rsidRPr="00A62A7F" w:rsidRDefault="005550A4" w:rsidP="006F16A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5550A4">
              <w:rPr>
                <w:rFonts w:ascii="Century Gothic" w:hAnsi="Century Gothic"/>
                <w:sz w:val="18"/>
                <w:szCs w:val="18"/>
              </w:rPr>
              <w:t xml:space="preserve">Colegio </w:t>
            </w:r>
            <w:r>
              <w:rPr>
                <w:rFonts w:ascii="Century Gothic" w:hAnsi="Century Gothic"/>
                <w:sz w:val="18"/>
                <w:szCs w:val="18"/>
              </w:rPr>
              <w:t>Oficial de Pilotos de la Aviación Comercial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C37A28" w:rsidRP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5550A4">
              <w:rPr>
                <w:rFonts w:ascii="Century Gothic" w:hAnsi="Century Gothic"/>
                <w:sz w:val="18"/>
                <w:szCs w:val="18"/>
              </w:rPr>
              <w:t>1. Reestructuración del Portal de Transparencia</w:t>
            </w:r>
            <w:r w:rsidR="00C37A28" w:rsidRPr="005550A4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5550A4">
              <w:rPr>
                <w:rFonts w:ascii="Century Gothic" w:hAnsi="Century Gothic"/>
                <w:sz w:val="18"/>
                <w:szCs w:val="18"/>
              </w:rPr>
              <w:t>2. Publicación de la Ley de Colegios Profesionales</w:t>
            </w:r>
          </w:p>
          <w:p w:rsid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del Registro de Actividades de Tratamiento</w:t>
            </w:r>
          </w:p>
          <w:p w:rsid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Publicación del Organigrama</w:t>
            </w:r>
          </w:p>
          <w:p w:rsid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Información sobre modificaciones de contratos.</w:t>
            </w:r>
          </w:p>
          <w:p w:rsid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Información de encomiendas de gestión.</w:t>
            </w:r>
          </w:p>
          <w:p w:rsid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Actualización de la información sobre convenios</w:t>
            </w:r>
          </w:p>
          <w:p w:rsidR="005550A4" w:rsidRDefault="005550A4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Información sobre subvenciones</w:t>
            </w:r>
          </w:p>
          <w:p w:rsidR="00003443" w:rsidRPr="005550A4" w:rsidRDefault="00003443" w:rsidP="00555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 Incorporación de la fecha de actualización de la información</w:t>
            </w:r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</w:p>
    <w:sectPr w:rsidR="005169E2" w:rsidRPr="0051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27F"/>
    <w:multiLevelType w:val="hybridMultilevel"/>
    <w:tmpl w:val="1AD60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51FBF"/>
    <w:multiLevelType w:val="hybridMultilevel"/>
    <w:tmpl w:val="0DACD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003443"/>
    <w:rsid w:val="000846A1"/>
    <w:rsid w:val="001035C0"/>
    <w:rsid w:val="001B79E2"/>
    <w:rsid w:val="00277F0E"/>
    <w:rsid w:val="00292913"/>
    <w:rsid w:val="002E508D"/>
    <w:rsid w:val="00314063"/>
    <w:rsid w:val="0034747E"/>
    <w:rsid w:val="00436B5F"/>
    <w:rsid w:val="004536BA"/>
    <w:rsid w:val="004A5F57"/>
    <w:rsid w:val="005169E2"/>
    <w:rsid w:val="00532359"/>
    <w:rsid w:val="005550A4"/>
    <w:rsid w:val="00597F08"/>
    <w:rsid w:val="005D1143"/>
    <w:rsid w:val="006A33BD"/>
    <w:rsid w:val="006F16AF"/>
    <w:rsid w:val="008C617B"/>
    <w:rsid w:val="008D6487"/>
    <w:rsid w:val="00A62A7F"/>
    <w:rsid w:val="00AC2CFB"/>
    <w:rsid w:val="00B046B7"/>
    <w:rsid w:val="00B2451E"/>
    <w:rsid w:val="00B3186D"/>
    <w:rsid w:val="00B71300"/>
    <w:rsid w:val="00BF138B"/>
    <w:rsid w:val="00C37A28"/>
    <w:rsid w:val="00DE48E5"/>
    <w:rsid w:val="00E54FD7"/>
    <w:rsid w:val="00E62DCF"/>
    <w:rsid w:val="00E648D4"/>
    <w:rsid w:val="00EA4176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anam.ruiz</cp:lastModifiedBy>
  <cp:revision>10</cp:revision>
  <dcterms:created xsi:type="dcterms:W3CDTF">2021-10-06T12:23:00Z</dcterms:created>
  <dcterms:modified xsi:type="dcterms:W3CDTF">2021-11-04T10:12:00Z</dcterms:modified>
</cp:coreProperties>
</file>