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400050</wp:posOffset>
                </wp:positionH>
                <wp:positionV relativeFrom="paragraph">
                  <wp:posOffset>195580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C277D4" w:rsidRPr="00006957" w:rsidRDefault="00C277D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.5pt;margin-top:15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C277D4" w:rsidRPr="00006957" w:rsidRDefault="00C277D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77D4" w:rsidRDefault="00C277D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277D4" w:rsidRDefault="00C277D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F228C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EVARM INNOVACION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 w:rsidP="00C2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</w:t>
            </w:r>
            <w:r w:rsidR="00C277D4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AF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F228C">
              <w:rPr>
                <w:sz w:val="24"/>
                <w:szCs w:val="24"/>
              </w:rPr>
              <w:t>ww.evarm.com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C277D4">
        <w:tc>
          <w:tcPr>
            <w:tcW w:w="1760" w:type="dxa"/>
            <w:shd w:val="clear" w:color="auto" w:fill="4D7F52"/>
          </w:tcPr>
          <w:p w:rsidR="00C43711" w:rsidRPr="00F14DA4" w:rsidRDefault="00C43711" w:rsidP="00C277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C277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C277D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C277D4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C277D4">
        <w:tc>
          <w:tcPr>
            <w:tcW w:w="1760" w:type="dxa"/>
          </w:tcPr>
          <w:p w:rsidR="002A3BD9" w:rsidRDefault="002A3BD9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27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277D4">
        <w:tc>
          <w:tcPr>
            <w:tcW w:w="1760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C2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C277D4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277D4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277D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277D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277D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277D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277D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277D4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E5D9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277D4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EVARM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413C7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513DC" w:rsidP="002513DC">
            <w:pPr>
              <w:spacing w:before="800"/>
              <w:rPr>
                <w:sz w:val="20"/>
                <w:szCs w:val="20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No consta.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C413C7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413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277D4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228C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C277D4" w:rsidRPr="00CB5511" w:rsidTr="00C277D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277D4" w:rsidRPr="00E34195" w:rsidRDefault="00C277D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0C44C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E34195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0C44C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E34195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0C44C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E34195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0C44C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D4" w:rsidRDefault="00C277D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277D4" w:rsidRPr="00123EDB" w:rsidRDefault="00C277D4" w:rsidP="00C277D4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C277D4" w:rsidRPr="00123EDB" w:rsidRDefault="00C277D4" w:rsidP="00C277D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C277D4" w:rsidRPr="00123EDB" w:rsidRDefault="00C277D4" w:rsidP="00C277D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C277D4" w:rsidRDefault="00C277D4" w:rsidP="00C277D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C277D4" w:rsidRPr="00123EDB" w:rsidRDefault="00C277D4" w:rsidP="00C277D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C277D4" w:rsidRPr="00123EDB" w:rsidRDefault="00C277D4" w:rsidP="00C277D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C277D4" w:rsidRPr="00123EDB" w:rsidRDefault="00C277D4" w:rsidP="00C277D4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77D4" w:rsidRPr="00123EDB" w:rsidRDefault="00C277D4" w:rsidP="00C277D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C277D4" w:rsidRPr="00C277D4" w:rsidRDefault="00C277D4" w:rsidP="00C277D4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C277D4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C277D4" w:rsidRDefault="00C277D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277D4" w:rsidRPr="00123EDB" w:rsidRDefault="00C277D4" w:rsidP="00C277D4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C277D4" w:rsidRPr="00123EDB" w:rsidRDefault="00C277D4" w:rsidP="00C277D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C277D4" w:rsidRPr="00123EDB" w:rsidRDefault="00C277D4" w:rsidP="00C277D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C277D4" w:rsidRDefault="00C277D4" w:rsidP="00C277D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C277D4" w:rsidRPr="00123EDB" w:rsidRDefault="00C277D4" w:rsidP="00C277D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C277D4" w:rsidRPr="00123EDB" w:rsidRDefault="00C277D4" w:rsidP="00C277D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C277D4" w:rsidRPr="00123EDB" w:rsidRDefault="00C277D4" w:rsidP="00C277D4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277D4" w:rsidRPr="00123EDB" w:rsidRDefault="00C277D4" w:rsidP="00C277D4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C277D4" w:rsidRPr="00C277D4" w:rsidRDefault="00C277D4" w:rsidP="00C277D4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C277D4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315509" w:rsidRPr="00E34195" w:rsidTr="00C413C7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315509" w:rsidRPr="00E34195" w:rsidRDefault="00315509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315509" w:rsidRPr="00E34195" w:rsidRDefault="00315509" w:rsidP="00C413C7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315509" w:rsidRPr="00E34195" w:rsidRDefault="00315509" w:rsidP="00C277D4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315509" w:rsidRPr="00E34195" w:rsidRDefault="00315509" w:rsidP="00C413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277D4" w:rsidRPr="00CB5511" w:rsidTr="00C277D4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277D4" w:rsidRPr="00E34195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277D4" w:rsidRPr="00E34195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Default="00C277D4" w:rsidP="00C277D4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277D4" w:rsidRPr="00E34195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277D4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Default="00C277D4" w:rsidP="00C277D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277D4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Default="00C277D4" w:rsidP="00C277D4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277D4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Default="00C277D4" w:rsidP="00C277D4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277D4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Default="00C277D4" w:rsidP="00C277D4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277D4" w:rsidRPr="00CB5511" w:rsidTr="00C277D4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277D4" w:rsidRDefault="00C277D4" w:rsidP="00C277D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Default="00C277D4" w:rsidP="00C277D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277D4" w:rsidRPr="00CB5511" w:rsidRDefault="00C277D4" w:rsidP="00C277D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277D4" w:rsidRDefault="00C277D4" w:rsidP="00C277D4">
            <w:r w:rsidRPr="00A230D2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D4" w:rsidRDefault="00C277D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277D4" w:rsidRDefault="00C277D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C277D4" w:rsidRPr="00BD4582" w:rsidRDefault="00C277D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C277D4" w:rsidRDefault="00C277D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277D4" w:rsidRDefault="00C277D4" w:rsidP="00BD4582">
                      <w:pPr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C277D4" w:rsidRPr="00BD4582" w:rsidRDefault="00C277D4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86A68" w:rsidRPr="00FD0689" w:rsidTr="00686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86A68" w:rsidRPr="00FD0689" w:rsidRDefault="00686A6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16,7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16,7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16,7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16,7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16,7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16,7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D2">
              <w:t>14,3</w:t>
            </w:r>
          </w:p>
        </w:tc>
      </w:tr>
      <w:tr w:rsidR="00686A68" w:rsidRPr="00FD0689" w:rsidTr="00686A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6A68" w:rsidRPr="00FD0689" w:rsidRDefault="00686A6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3846D2" w:rsidRDefault="00686A68" w:rsidP="00686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D2">
              <w:t>0,0</w:t>
            </w:r>
          </w:p>
        </w:tc>
      </w:tr>
      <w:tr w:rsidR="00686A68" w:rsidRPr="00A94BCA" w:rsidTr="00686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6A68" w:rsidRPr="002A154B" w:rsidRDefault="00686A6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86A68" w:rsidRPr="00686A68" w:rsidRDefault="00686A68" w:rsidP="00686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6A68">
              <w:rPr>
                <w:b/>
                <w:i/>
              </w:rPr>
              <w:t>6,1</w:t>
            </w:r>
          </w:p>
        </w:tc>
      </w:tr>
    </w:tbl>
    <w:p w:rsidR="00686A68" w:rsidRDefault="00686A68" w:rsidP="00686A68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686A68" w:rsidRPr="001E6BEB" w:rsidRDefault="00686A68" w:rsidP="00686A68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D4" w:rsidRDefault="00C277D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86A68" w:rsidRPr="002A154B" w:rsidRDefault="00686A68" w:rsidP="00686A6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EVARM 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C277D4" w:rsidRDefault="00C277D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86A68" w:rsidRPr="002A154B" w:rsidRDefault="00686A68" w:rsidP="00686A6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EVARM 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D4" w:rsidRDefault="00C277D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277D4" w:rsidRPr="002A154B" w:rsidRDefault="00686A6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EVARM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C277D4" w:rsidRDefault="00C277D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C277D4" w:rsidRPr="002A154B" w:rsidRDefault="00686A68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>EVARM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  <w:r>
                        <w:rPr>
                          <w:rFonts w:eastAsia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686A68" w:rsidRPr="001E6BEB" w:rsidRDefault="00686A68" w:rsidP="00686A68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Times New Roman"/>
        </w:rPr>
        <w:t>EVARM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686A68" w:rsidRPr="001E6BEB" w:rsidRDefault="00686A68" w:rsidP="00686A68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Times New Roman"/>
        </w:rPr>
        <w:t>EVARM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686A68" w:rsidRPr="001E6BEB" w:rsidRDefault="00686A68" w:rsidP="00686A68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686A68" w:rsidRPr="001E6BEB" w:rsidRDefault="00686A68" w:rsidP="00686A68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686A68" w:rsidRPr="001E6BEB" w:rsidRDefault="00686A68" w:rsidP="00686A68">
      <w:pPr>
        <w:spacing w:before="120" w:after="120" w:line="312" w:lineRule="auto"/>
        <w:jc w:val="both"/>
      </w:pPr>
      <w:r>
        <w:rPr>
          <w:rFonts w:eastAsia="Times New Roman" w:cs="Times New Roman"/>
        </w:rPr>
        <w:t xml:space="preserve">EVARM </w:t>
      </w:r>
      <w:r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686A68" w:rsidRPr="001E6BEB" w:rsidRDefault="00686A68" w:rsidP="00686A68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686A68" w:rsidRPr="001E6BEB" w:rsidRDefault="00686A68" w:rsidP="00686A68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686A68" w:rsidRDefault="00686A68" w:rsidP="00686A68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686A68" w:rsidRPr="001E6BEB" w:rsidRDefault="00686A68" w:rsidP="00686A68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686A68" w:rsidRPr="001E6BEB" w:rsidRDefault="00686A68" w:rsidP="00686A68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686A68" w:rsidRPr="001E6BEB" w:rsidRDefault="00686A68" w:rsidP="00686A68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686A68" w:rsidRPr="001E6BEB" w:rsidRDefault="00686A68" w:rsidP="00686A68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Times New Roman"/>
        </w:rPr>
        <w:t>EVARM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686A68" w:rsidRPr="001E6BEB" w:rsidRDefault="00686A68" w:rsidP="00686A68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686A68" w:rsidRPr="001E6BEB" w:rsidRDefault="00686A68" w:rsidP="00686A68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686A68" w:rsidRPr="001E6BEB" w:rsidRDefault="00686A68" w:rsidP="00686A68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686A68" w:rsidRPr="001E6BEB" w:rsidRDefault="00686A68" w:rsidP="00686A68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686A68" w:rsidRPr="001E6BEB" w:rsidRDefault="00686A68" w:rsidP="00686A68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686A68" w:rsidRPr="001E6BEB" w:rsidRDefault="00686A68" w:rsidP="00686A68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686A68" w:rsidRPr="001E6BEB" w:rsidRDefault="00686A68" w:rsidP="00686A68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686A68" w:rsidRPr="001E6BEB" w:rsidRDefault="00686A68" w:rsidP="00686A68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686A68" w:rsidRPr="001E6BEB" w:rsidRDefault="00686A68" w:rsidP="00686A68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686A68" w:rsidRPr="001E6BEB" w:rsidRDefault="00686A68" w:rsidP="00686A68">
      <w:pPr>
        <w:rPr>
          <w:rFonts w:cs="Arial"/>
          <w:bCs/>
        </w:rPr>
      </w:pPr>
    </w:p>
    <w:p w:rsidR="00686A68" w:rsidRPr="001E6BEB" w:rsidRDefault="00686A68" w:rsidP="00686A68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686A68" w:rsidRPr="001E6BEB" w:rsidRDefault="00686A68" w:rsidP="00686A68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686A68" w:rsidRPr="001E6BEB" w:rsidRDefault="00686A68" w:rsidP="00686A68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686A68" w:rsidRPr="001E6BEB" w:rsidRDefault="00686A68" w:rsidP="00686A68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686A68" w:rsidRPr="001E6BEB" w:rsidRDefault="00686A68" w:rsidP="00686A68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686A68" w:rsidRPr="001E6BEB" w:rsidRDefault="00686A68" w:rsidP="00686A68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86A68" w:rsidRPr="001E6BEB" w:rsidRDefault="00686A68" w:rsidP="00686A68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3E5D9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C277D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C277D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C277D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C277D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C277D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C277D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C277D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C277D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C277D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C277D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C277D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C277D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C277D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C277D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C277D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C277D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C277D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C277D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C277D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C277D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277D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C277D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C277D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C277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C277D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C277D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C277D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D4" w:rsidRDefault="00C277D4" w:rsidP="00932008">
      <w:pPr>
        <w:spacing w:after="0" w:line="240" w:lineRule="auto"/>
      </w:pPr>
      <w:r>
        <w:separator/>
      </w:r>
    </w:p>
  </w:endnote>
  <w:endnote w:type="continuationSeparator" w:id="0">
    <w:p w:rsidR="00C277D4" w:rsidRDefault="00C277D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D4" w:rsidRDefault="00C277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D4" w:rsidRDefault="00C277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D4" w:rsidRDefault="00C277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D4" w:rsidRDefault="00C277D4" w:rsidP="00932008">
      <w:pPr>
        <w:spacing w:after="0" w:line="240" w:lineRule="auto"/>
      </w:pPr>
      <w:r>
        <w:separator/>
      </w:r>
    </w:p>
  </w:footnote>
  <w:footnote w:type="continuationSeparator" w:id="0">
    <w:p w:rsidR="00C277D4" w:rsidRDefault="00C277D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D4" w:rsidRDefault="00C277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D4" w:rsidRDefault="00C277D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D4" w:rsidRDefault="00C277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561A4"/>
    <w:rsid w:val="001B614A"/>
    <w:rsid w:val="002513DC"/>
    <w:rsid w:val="00265501"/>
    <w:rsid w:val="002A154B"/>
    <w:rsid w:val="002A3BD9"/>
    <w:rsid w:val="00315509"/>
    <w:rsid w:val="00316B14"/>
    <w:rsid w:val="00396CC7"/>
    <w:rsid w:val="003E5D9C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86A68"/>
    <w:rsid w:val="006A2766"/>
    <w:rsid w:val="00710031"/>
    <w:rsid w:val="00743756"/>
    <w:rsid w:val="007B0F99"/>
    <w:rsid w:val="00843911"/>
    <w:rsid w:val="00844FA9"/>
    <w:rsid w:val="008C1E1E"/>
    <w:rsid w:val="008F6192"/>
    <w:rsid w:val="00932008"/>
    <w:rsid w:val="009609E9"/>
    <w:rsid w:val="009E1D68"/>
    <w:rsid w:val="00A02983"/>
    <w:rsid w:val="00A8146B"/>
    <w:rsid w:val="00AC4F51"/>
    <w:rsid w:val="00AD2022"/>
    <w:rsid w:val="00AD2591"/>
    <w:rsid w:val="00AF228C"/>
    <w:rsid w:val="00AF6C05"/>
    <w:rsid w:val="00B0673F"/>
    <w:rsid w:val="00B40246"/>
    <w:rsid w:val="00B755E7"/>
    <w:rsid w:val="00B841AE"/>
    <w:rsid w:val="00BB6799"/>
    <w:rsid w:val="00BD4582"/>
    <w:rsid w:val="00BE6A46"/>
    <w:rsid w:val="00C277D4"/>
    <w:rsid w:val="00C33A23"/>
    <w:rsid w:val="00C413C7"/>
    <w:rsid w:val="00C43711"/>
    <w:rsid w:val="00C56F44"/>
    <w:rsid w:val="00C5744D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C073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6F2CB1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EAA59-0003-40DA-A0AA-256D890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1783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2021-11-16T12:10:00Z</dcterms:created>
  <dcterms:modified xsi:type="dcterms:W3CDTF">2022-01-12T10:35:00Z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