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A3" w:rsidRDefault="00A05F5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B68A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Movimiento por la Paz (MPDL</w:t>
                                </w:r>
                                <w:r w:rsidR="005F580F" w:rsidRPr="005F580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)</w:t>
                                </w:r>
                                <w:r w:rsidR="00EB68A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EB68A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Default="00A05F5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EB68A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Movimiento por la Paz (MPDL</w:t>
                          </w:r>
                          <w:r w:rsidR="005F580F" w:rsidRPr="005F580F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)</w:t>
                          </w:r>
                          <w:r w:rsidR="00EB68A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EB68A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>
      <w:bookmarkStart w:id="0" w:name="_GoBack"/>
      <w:bookmarkEnd w:id="0"/>
    </w:p>
    <w:p w:rsidR="0082470D" w:rsidRPr="002D27E4" w:rsidRDefault="00A05F5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805A8D">
        <w:tc>
          <w:tcPr>
            <w:tcW w:w="2093" w:type="dxa"/>
            <w:shd w:val="clear" w:color="auto" w:fill="008A3E"/>
          </w:tcPr>
          <w:p w:rsidR="00250846" w:rsidRPr="007942B7" w:rsidRDefault="00250846" w:rsidP="00805A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805A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805A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805A8D">
        <w:tc>
          <w:tcPr>
            <w:tcW w:w="2093" w:type="dxa"/>
            <w:vMerge w:val="restart"/>
            <w:vAlign w:val="center"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805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</w:p>
        </w:tc>
      </w:tr>
      <w:tr w:rsidR="00250846" w:rsidRPr="007942B7" w:rsidTr="00805A8D">
        <w:tc>
          <w:tcPr>
            <w:tcW w:w="2093" w:type="dxa"/>
            <w:vMerge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805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</w:p>
        </w:tc>
      </w:tr>
      <w:tr w:rsidR="00250846" w:rsidRPr="007942B7" w:rsidTr="00805A8D">
        <w:tc>
          <w:tcPr>
            <w:tcW w:w="2093" w:type="dxa"/>
            <w:vMerge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805A8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805A8D" w:rsidRPr="007942B7" w:rsidTr="00805A8D">
        <w:tc>
          <w:tcPr>
            <w:tcW w:w="2093" w:type="dxa"/>
            <w:vMerge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805A8D" w:rsidRDefault="00805A8D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805A8D" w:rsidRPr="007942B7" w:rsidTr="00805A8D">
        <w:tc>
          <w:tcPr>
            <w:tcW w:w="2093" w:type="dxa"/>
            <w:vMerge w:val="restart"/>
            <w:vAlign w:val="center"/>
          </w:tcPr>
          <w:p w:rsidR="00805A8D" w:rsidRPr="00AF196B" w:rsidRDefault="00805A8D" w:rsidP="00805A8D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05A8D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805A8D" w:rsidRDefault="00805A8D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805A8D" w:rsidRPr="007942B7" w:rsidTr="00805A8D">
        <w:tc>
          <w:tcPr>
            <w:tcW w:w="2093" w:type="dxa"/>
            <w:vMerge/>
            <w:vAlign w:val="center"/>
          </w:tcPr>
          <w:p w:rsidR="00805A8D" w:rsidRPr="00AF196B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805A8D" w:rsidRDefault="00805A8D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5A8D" w:rsidRPr="00173B7B" w:rsidRDefault="00805A8D" w:rsidP="00805A8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805A8D" w:rsidRPr="007942B7" w:rsidTr="00805A8D">
        <w:tc>
          <w:tcPr>
            <w:tcW w:w="2093" w:type="dxa"/>
            <w:vMerge/>
            <w:vAlign w:val="center"/>
          </w:tcPr>
          <w:p w:rsidR="00805A8D" w:rsidRPr="00AF196B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805A8D" w:rsidRDefault="00805A8D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5A8D" w:rsidRPr="00173B7B" w:rsidRDefault="00805A8D" w:rsidP="00805A8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805A8D" w:rsidRPr="007942B7" w:rsidTr="00805A8D">
        <w:tc>
          <w:tcPr>
            <w:tcW w:w="2093" w:type="dxa"/>
            <w:vMerge/>
            <w:vAlign w:val="center"/>
          </w:tcPr>
          <w:p w:rsidR="00805A8D" w:rsidRPr="00AF196B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805A8D" w:rsidRDefault="00805A8D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5A8D" w:rsidRPr="00173B7B" w:rsidRDefault="00805A8D" w:rsidP="00805A8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805A8D" w:rsidRPr="007942B7" w:rsidTr="00805A8D">
        <w:tc>
          <w:tcPr>
            <w:tcW w:w="2093" w:type="dxa"/>
            <w:vMerge/>
            <w:vAlign w:val="center"/>
          </w:tcPr>
          <w:p w:rsidR="00805A8D" w:rsidRPr="00AF196B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Pr="00B43C76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805A8D" w:rsidRDefault="00805A8D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5A8D" w:rsidRDefault="00805A8D" w:rsidP="00805A8D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805A8D" w:rsidRPr="007942B7" w:rsidTr="00805A8D">
        <w:tc>
          <w:tcPr>
            <w:tcW w:w="2093" w:type="dxa"/>
            <w:vMerge/>
            <w:vAlign w:val="center"/>
          </w:tcPr>
          <w:p w:rsidR="00805A8D" w:rsidRPr="00AF196B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805A8D" w:rsidRPr="00702A3B" w:rsidRDefault="00805A8D" w:rsidP="00805A8D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5A8D" w:rsidRPr="00173B7B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05A8D" w:rsidRPr="007942B7" w:rsidTr="00805A8D">
        <w:trPr>
          <w:trHeight w:val="265"/>
        </w:trPr>
        <w:tc>
          <w:tcPr>
            <w:tcW w:w="2093" w:type="dxa"/>
            <w:vMerge w:val="restart"/>
            <w:vAlign w:val="center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805A8D" w:rsidRPr="00183301" w:rsidRDefault="00805A8D" w:rsidP="00805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</w:p>
        </w:tc>
      </w:tr>
      <w:tr w:rsidR="00805A8D" w:rsidRPr="007942B7" w:rsidTr="00805A8D">
        <w:tc>
          <w:tcPr>
            <w:tcW w:w="2093" w:type="dxa"/>
            <w:vMerge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05A8D" w:rsidRPr="00183301" w:rsidRDefault="00805A8D" w:rsidP="00805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</w:p>
        </w:tc>
      </w:tr>
      <w:tr w:rsidR="00805A8D" w:rsidRPr="007942B7" w:rsidTr="00805A8D">
        <w:tc>
          <w:tcPr>
            <w:tcW w:w="2093" w:type="dxa"/>
            <w:vMerge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805A8D" w:rsidRPr="00183301" w:rsidRDefault="00805A8D" w:rsidP="00805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</w:p>
        </w:tc>
      </w:tr>
      <w:tr w:rsidR="00805A8D" w:rsidRPr="007942B7" w:rsidTr="00805A8D">
        <w:tc>
          <w:tcPr>
            <w:tcW w:w="2093" w:type="dxa"/>
            <w:vMerge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805A8D" w:rsidRPr="007942B7" w:rsidRDefault="00805A8D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805A8D" w:rsidRPr="007942B7" w:rsidTr="00805A8D">
        <w:tc>
          <w:tcPr>
            <w:tcW w:w="2093" w:type="dxa"/>
            <w:vMerge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05A8D" w:rsidRPr="007942B7" w:rsidRDefault="00805A8D" w:rsidP="0080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5A8D" w:rsidRPr="007942B7" w:rsidRDefault="00805A8D" w:rsidP="0080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5A8D" w:rsidRPr="001C7D84" w:rsidTr="00805A8D">
        <w:tc>
          <w:tcPr>
            <w:tcW w:w="6912" w:type="dxa"/>
            <w:gridSpan w:val="2"/>
          </w:tcPr>
          <w:p w:rsidR="00805A8D" w:rsidRPr="001C7D84" w:rsidRDefault="00805A8D" w:rsidP="00805A8D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805A8D" w:rsidRPr="001C7D84" w:rsidRDefault="00805A8D" w:rsidP="00805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03" w:type="dxa"/>
          </w:tcPr>
          <w:p w:rsidR="00805A8D" w:rsidRPr="001C7D84" w:rsidRDefault="00805A8D" w:rsidP="00805A8D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6567C" w:rsidP="00DF56A7">
      <w:pPr>
        <w:jc w:val="both"/>
      </w:pPr>
      <w:r>
        <w:t>MPDL</w:t>
      </w:r>
      <w:r w:rsidR="00C52EE5">
        <w:t xml:space="preserve"> ha aplicado </w:t>
      </w:r>
      <w:r w:rsidRPr="0076567C">
        <w:t>una</w:t>
      </w:r>
      <w:r w:rsidR="00C52EE5" w:rsidRPr="0076567C">
        <w:t xml:space="preserve">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76567C" w:rsidRDefault="0076567C" w:rsidP="00AC4A6F"/>
    <w:p w:rsidR="0076567C" w:rsidRDefault="0076567C" w:rsidP="00AC4A6F"/>
    <w:p w:rsidR="0076567C" w:rsidRDefault="0076567C" w:rsidP="00AC4A6F"/>
    <w:p w:rsidR="0076567C" w:rsidRDefault="0076567C" w:rsidP="00AC4A6F"/>
    <w:p w:rsidR="00E17DF6" w:rsidRDefault="00E17DF6" w:rsidP="00AC4A6F"/>
    <w:p w:rsidR="0076567C" w:rsidRDefault="0076567C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05F5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EB68A3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B68A3" w:rsidRPr="006D4C90" w:rsidRDefault="00EB68A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82,1</w:t>
            </w:r>
          </w:p>
        </w:tc>
      </w:tr>
      <w:tr w:rsidR="00EB68A3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B68A3" w:rsidRPr="006D4C90" w:rsidRDefault="00EB68A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85,7</w:t>
            </w:r>
          </w:p>
        </w:tc>
      </w:tr>
      <w:tr w:rsidR="00EB68A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EB68A3" w:rsidRPr="006D4C90" w:rsidRDefault="00EB68A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91,7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84,5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EB68A3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3543A0" w:rsidRDefault="00EB68A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</w:tr>
      <w:tr w:rsidR="00EB68A3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3543A0" w:rsidRDefault="00EB68A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EB68A3" w:rsidRDefault="00EB68A3" w:rsidP="00EB68A3">
            <w:pPr>
              <w:jc w:val="center"/>
              <w:rPr>
                <w:sz w:val="16"/>
                <w:szCs w:val="16"/>
              </w:rPr>
            </w:pPr>
            <w:r w:rsidRPr="00EB68A3">
              <w:rPr>
                <w:sz w:val="16"/>
                <w:szCs w:val="16"/>
              </w:rPr>
              <w:t>85,7</w:t>
            </w:r>
          </w:p>
        </w:tc>
      </w:tr>
      <w:tr w:rsidR="00EB68A3" w:rsidRPr="003543A0" w:rsidTr="00EB68A3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3543A0" w:rsidRDefault="00EB68A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B68A3" w:rsidRPr="0046443C" w:rsidRDefault="00EB68A3" w:rsidP="00EB68A3">
            <w:pPr>
              <w:jc w:val="center"/>
            </w:pPr>
            <w:r w:rsidRPr="00EB68A3">
              <w:rPr>
                <w:sz w:val="16"/>
                <w:szCs w:val="16"/>
              </w:rPr>
              <w:t>No aplicable</w:t>
            </w:r>
          </w:p>
        </w:tc>
      </w:tr>
      <w:tr w:rsidR="00EB68A3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EB68A3" w:rsidRPr="006D4C90" w:rsidRDefault="00EB68A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28,6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28,6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28,6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28,6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28,6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28,6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B68A3" w:rsidRPr="00EB68A3" w:rsidRDefault="00EB68A3" w:rsidP="00EB68A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B68A3">
              <w:rPr>
                <w:b/>
                <w:color w:val="FFFFFF" w:themeColor="background1"/>
                <w:sz w:val="16"/>
                <w:szCs w:val="16"/>
              </w:rPr>
              <w:t>24,5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EB68A3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52,2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EB68A3">
        <w:rPr>
          <w:lang w:bidi="es-ES"/>
        </w:rPr>
        <w:t>52,2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EB68A3">
        <w:rPr>
          <w:lang w:bidi="es-ES"/>
        </w:rPr>
        <w:t>5,5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una de las recomendaciones efectuadas en 2020 y en gran medida, </w:t>
      </w:r>
      <w:r w:rsidR="00BB3652">
        <w:rPr>
          <w:lang w:bidi="es-ES"/>
        </w:rPr>
        <w:t>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76567C" w:rsidP="00F05E2C">
      <w:pPr>
        <w:pStyle w:val="Cuerpodelboletn"/>
      </w:pPr>
      <w:r>
        <w:t xml:space="preserve">Por otra parte se ha revisado a la baja el cumplimiento de la obligación “Subvenciones y Ayudas Públicas” dado que la última información publicada corresponde a 2019.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76567C">
        <w:t>MPDL</w:t>
      </w:r>
      <w:r>
        <w:t xml:space="preserve">. </w:t>
      </w:r>
      <w:r w:rsidR="0076567C">
        <w:t>Sólo</w:t>
      </w:r>
      <w:r>
        <w:t xml:space="preserve"> se ha aplicado </w:t>
      </w:r>
      <w:r w:rsidR="0076567C">
        <w:t>una</w:t>
      </w:r>
      <w:r>
        <w:t xml:space="preserve">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las normas de carácter general que regulan la actividad de la </w:t>
      </w:r>
      <w:r w:rsidR="00C52EE5">
        <w:rPr>
          <w:rFonts w:ascii="Century Gothic" w:hAnsi="Century Gothic"/>
        </w:rPr>
        <w:t>entidad</w:t>
      </w:r>
      <w:r>
        <w:rPr>
          <w:rFonts w:ascii="Century Gothic" w:hAnsi="Century Gothic"/>
        </w:rPr>
        <w:t xml:space="preserve">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 información sobre los contratos adjudicados por administraciones públicas, los convenios celebrados con administraciones públicas</w:t>
      </w:r>
      <w:r w:rsidR="0076567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</w:t>
      </w:r>
      <w:r w:rsidR="0076567C">
        <w:rPr>
          <w:rFonts w:ascii="Century Gothic" w:hAnsi="Century Gothic"/>
        </w:rPr>
        <w:t>la información relativa a</w:t>
      </w:r>
      <w:r>
        <w:rPr>
          <w:rFonts w:ascii="Century Gothic" w:hAnsi="Century Gothic"/>
        </w:rPr>
        <w:t xml:space="preserve"> subvenciones concedidas por administraciones públicas</w:t>
      </w:r>
      <w:r w:rsidR="0076567C">
        <w:rPr>
          <w:rFonts w:ascii="Century Gothic" w:hAnsi="Century Gothic"/>
        </w:rPr>
        <w:t xml:space="preserve"> presenta un desfase temporal de casi dos años y tampoco se publica el presupuesto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A3" w:rsidRDefault="00EB68A3" w:rsidP="00F31BC3">
      <w:r>
        <w:separator/>
      </w:r>
    </w:p>
  </w:endnote>
  <w:endnote w:type="continuationSeparator" w:id="0">
    <w:p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A3" w:rsidRDefault="00EB68A3" w:rsidP="00F31BC3">
      <w:r>
        <w:separator/>
      </w:r>
    </w:p>
  </w:footnote>
  <w:footnote w:type="continuationSeparator" w:id="0">
    <w:p w:rsidR="00EB68A3" w:rsidRDefault="00EB68A3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44A6D-C451-4CD2-B6E7-2B6ACC91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890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2021-11-10T16:42:00Z</dcterms:created>
  <dcterms:modified xsi:type="dcterms:W3CDTF">2021-11-10T16:42:00Z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