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bookmarkStart w:id="0" w:name="_GoBack"/>
      <w:bookmarkEnd w:id="0"/>
    </w:p>
    <w:p w:rsidR="00B40246" w:rsidRPr="00B1184C" w:rsidRDefault="00A83804"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71DED371" wp14:editId="0C629D00">
                <wp:simplePos x="0" y="0"/>
                <wp:positionH relativeFrom="column">
                  <wp:posOffset>352425</wp:posOffset>
                </wp:positionH>
                <wp:positionV relativeFrom="paragraph">
                  <wp:posOffset>119380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DD7966" w:rsidRPr="00006957" w:rsidRDefault="00DD796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DED371" id="_x0000_t202" coordsize="21600,21600" o:spt="202" path="m,l,21600r21600,l21600,xe">
                <v:stroke joinstyle="miter"/>
                <v:path gradientshapeok="t" o:connecttype="rect"/>
              </v:shapetype>
              <v:shape id="Cuadro de texto 14" o:spid="_x0000_s1026" type="#_x0000_t202" style="position:absolute;margin-left:27.75pt;margin-top:9.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3AFF381A" w14:textId="77777777" w:rsidR="00DD7966" w:rsidRPr="00006957" w:rsidRDefault="00DD796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14:anchorId="3E2DC1B9" wp14:editId="7C6D9CF0">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D7966" w:rsidRDefault="00DD7966" w:rsidP="00B40246">
                            <w:pPr>
                              <w:pStyle w:val="Ttulo2"/>
                              <w:tabs>
                                <w:tab w:val="left" w:pos="142"/>
                              </w:tabs>
                              <w:ind w:left="567"/>
                            </w:pPr>
                            <w:r>
                              <w:rPr>
                                <w:noProof/>
                              </w:rPr>
                              <w:drawing>
                                <wp:inline distT="0" distB="0" distL="0" distR="0" wp14:anchorId="545EE788" wp14:editId="57E52A7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2DC1B9"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73BAD7C2" w14:textId="77777777" w:rsidR="00DD7966" w:rsidRDefault="00DD7966" w:rsidP="00B40246">
                      <w:pPr>
                        <w:pStyle w:val="Ttulo2"/>
                        <w:tabs>
                          <w:tab w:val="left" w:pos="142"/>
                        </w:tabs>
                        <w:ind w:left="567"/>
                      </w:pPr>
                      <w:r>
                        <w:rPr>
                          <w:noProof/>
                        </w:rPr>
                        <w:drawing>
                          <wp:inline distT="0" distB="0" distL="0" distR="0" wp14:anchorId="545EE788" wp14:editId="57E52A7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142A8F03" wp14:editId="3FBD2840">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4FAE51"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ayout w:type="fixed"/>
        <w:tblLook w:val="04A0" w:firstRow="1" w:lastRow="0" w:firstColumn="1" w:lastColumn="0" w:noHBand="0" w:noVBand="1"/>
      </w:tblPr>
      <w:tblGrid>
        <w:gridCol w:w="3085"/>
        <w:gridCol w:w="7597"/>
      </w:tblGrid>
      <w:tr w:rsidR="000C6CFF" w:rsidRPr="00CB5511" w:rsidTr="00B804F3">
        <w:tc>
          <w:tcPr>
            <w:tcW w:w="3085" w:type="dxa"/>
          </w:tcPr>
          <w:p w:rsidR="000C6CFF" w:rsidRPr="00E34195" w:rsidRDefault="000C6CFF">
            <w:pPr>
              <w:rPr>
                <w:b/>
                <w:color w:val="00642D"/>
                <w:sz w:val="24"/>
                <w:szCs w:val="24"/>
              </w:rPr>
            </w:pPr>
            <w:r w:rsidRPr="00E34195">
              <w:rPr>
                <w:b/>
                <w:color w:val="00642D"/>
                <w:sz w:val="24"/>
                <w:szCs w:val="24"/>
              </w:rPr>
              <w:t>Entidad evaluada</w:t>
            </w:r>
          </w:p>
        </w:tc>
        <w:tc>
          <w:tcPr>
            <w:tcW w:w="7597" w:type="dxa"/>
          </w:tcPr>
          <w:p w:rsidR="000C6CFF" w:rsidRPr="00A8668E" w:rsidRDefault="00B804F3" w:rsidP="00B804F3">
            <w:r>
              <w:t>Puerto Seco de Madrid, S.A.</w:t>
            </w:r>
            <w:r w:rsidR="00DA3658">
              <w:t>, S.M.E.</w:t>
            </w:r>
            <w:r w:rsidR="00A83804">
              <w:t xml:space="preserve"> </w:t>
            </w:r>
          </w:p>
        </w:tc>
      </w:tr>
      <w:tr w:rsidR="000C6CFF" w:rsidRPr="00CB5511" w:rsidTr="00B804F3">
        <w:tc>
          <w:tcPr>
            <w:tcW w:w="3085" w:type="dxa"/>
          </w:tcPr>
          <w:p w:rsidR="000C6CFF" w:rsidRPr="00E34195" w:rsidRDefault="000C6CFF">
            <w:pPr>
              <w:rPr>
                <w:b/>
                <w:color w:val="00642D"/>
                <w:sz w:val="24"/>
                <w:szCs w:val="24"/>
              </w:rPr>
            </w:pPr>
            <w:r w:rsidRPr="00E34195">
              <w:rPr>
                <w:b/>
                <w:color w:val="00642D"/>
                <w:sz w:val="24"/>
                <w:szCs w:val="24"/>
              </w:rPr>
              <w:t>Fecha de la evaluación</w:t>
            </w:r>
          </w:p>
        </w:tc>
        <w:tc>
          <w:tcPr>
            <w:tcW w:w="7597" w:type="dxa"/>
          </w:tcPr>
          <w:p w:rsidR="000C6CFF" w:rsidRPr="00A8668E" w:rsidRDefault="00D20453">
            <w:r w:rsidRPr="00A8668E">
              <w:t>5 de abril de 2021</w:t>
            </w:r>
          </w:p>
        </w:tc>
      </w:tr>
      <w:tr w:rsidR="000C6CFF" w:rsidRPr="00CB5511" w:rsidTr="00B804F3">
        <w:tc>
          <w:tcPr>
            <w:tcW w:w="3085" w:type="dxa"/>
          </w:tcPr>
          <w:p w:rsidR="000C6CFF" w:rsidRPr="00E34195" w:rsidRDefault="000C6CFF">
            <w:pPr>
              <w:rPr>
                <w:b/>
                <w:color w:val="00642D"/>
                <w:sz w:val="24"/>
                <w:szCs w:val="24"/>
              </w:rPr>
            </w:pPr>
            <w:r w:rsidRPr="00E34195">
              <w:rPr>
                <w:b/>
                <w:color w:val="00642D"/>
                <w:sz w:val="24"/>
                <w:szCs w:val="24"/>
              </w:rPr>
              <w:t>URL de la entidad</w:t>
            </w:r>
          </w:p>
        </w:tc>
        <w:tc>
          <w:tcPr>
            <w:tcW w:w="7597" w:type="dxa"/>
          </w:tcPr>
          <w:p w:rsidR="00B804F3" w:rsidRPr="00CB5511" w:rsidRDefault="00A2775E" w:rsidP="00B804F3">
            <w:pPr>
              <w:rPr>
                <w:sz w:val="24"/>
                <w:szCs w:val="24"/>
              </w:rPr>
            </w:pPr>
            <w:hyperlink r:id="rId12" w:history="1">
              <w:r w:rsidR="00B804F3" w:rsidRPr="00E1147A">
                <w:rPr>
                  <w:rStyle w:val="Hipervnculo"/>
                </w:rPr>
                <w:t>http://www.puertoseco.com/espa%C3%B1ol/cartadebienvenida2.html</w:t>
              </w:r>
            </w:hyperlink>
          </w:p>
        </w:tc>
      </w:tr>
    </w:tbl>
    <w:p w:rsidR="000C6CFF" w:rsidRDefault="000C6CFF"/>
    <w:p w:rsidR="00287C12" w:rsidRPr="00005285" w:rsidRDefault="00287C12" w:rsidP="00287C12">
      <w:pPr>
        <w:jc w:val="both"/>
        <w:rPr>
          <w:rFonts w:ascii="Arial" w:hAnsi="Arial" w:cs="Arial"/>
          <w:b/>
          <w:bCs/>
          <w:color w:val="4F81BD" w:themeColor="accent1"/>
        </w:rPr>
      </w:pPr>
      <w:r w:rsidRPr="00005285">
        <w:rPr>
          <w:rFonts w:ascii="Arial" w:hAnsi="Arial" w:cs="Arial"/>
          <w:b/>
          <w:bCs/>
          <w:color w:val="4F81BD" w:themeColor="accent1"/>
        </w:rPr>
        <w:t xml:space="preserve">El 22 de junio de 2021, </w:t>
      </w:r>
      <w:r w:rsidR="002C6810">
        <w:rPr>
          <w:rFonts w:ascii="Arial" w:hAnsi="Arial" w:cs="Arial"/>
          <w:b/>
          <w:bCs/>
          <w:color w:val="4F81BD" w:themeColor="accent1"/>
        </w:rPr>
        <w:t xml:space="preserve"> la Junta general de Universal de accionistas de </w:t>
      </w:r>
      <w:r w:rsidRPr="00005285">
        <w:rPr>
          <w:rFonts w:ascii="Arial" w:hAnsi="Arial" w:cs="Arial"/>
          <w:b/>
          <w:bCs/>
          <w:color w:val="4F81BD" w:themeColor="accent1"/>
        </w:rPr>
        <w:t xml:space="preserve">“Puerto Seco de Madrid, S.A.S.M.E”, </w:t>
      </w:r>
      <w:r w:rsidR="002C6810">
        <w:rPr>
          <w:rFonts w:ascii="Arial" w:hAnsi="Arial" w:cs="Arial"/>
          <w:b/>
          <w:bCs/>
          <w:color w:val="4F81BD" w:themeColor="accent1"/>
        </w:rPr>
        <w:t>acordó</w:t>
      </w:r>
      <w:r w:rsidRPr="00005285">
        <w:rPr>
          <w:rFonts w:ascii="Arial" w:hAnsi="Arial" w:cs="Arial"/>
          <w:b/>
          <w:bCs/>
          <w:color w:val="4F81BD" w:themeColor="accent1"/>
          <w:lang w:val="es-ES_tradnl"/>
        </w:rPr>
        <w:t xml:space="preserve"> la utilización de la</w:t>
      </w:r>
      <w:r w:rsidRPr="00005285">
        <w:rPr>
          <w:rFonts w:ascii="Arial" w:hAnsi="Arial" w:cs="Arial"/>
          <w:b/>
          <w:bCs/>
          <w:color w:val="4F81BD" w:themeColor="accent1"/>
        </w:rPr>
        <w:t xml:space="preserve"> web corporativa</w:t>
      </w:r>
      <w:r w:rsidR="002C6810">
        <w:rPr>
          <w:rFonts w:ascii="Arial" w:hAnsi="Arial" w:cs="Arial"/>
          <w:b/>
          <w:bCs/>
          <w:color w:val="4F81BD" w:themeColor="accent1"/>
        </w:rPr>
        <w:t xml:space="preserve">. Para ello </w:t>
      </w:r>
      <w:r w:rsidRPr="00005285">
        <w:rPr>
          <w:rFonts w:ascii="Arial" w:hAnsi="Arial" w:cs="Arial"/>
          <w:b/>
          <w:bCs/>
          <w:color w:val="4F81BD" w:themeColor="accent1"/>
          <w:lang w:val="es-ES_tradnl"/>
        </w:rPr>
        <w:t xml:space="preserve">aprobó la </w:t>
      </w:r>
      <w:r w:rsidRPr="00005285">
        <w:rPr>
          <w:rFonts w:ascii="Arial" w:hAnsi="Arial" w:cs="Arial"/>
          <w:b/>
          <w:bCs/>
          <w:color w:val="4F81BD" w:themeColor="accent1"/>
        </w:rPr>
        <w:t>delegación en el Consejo de Administración de las facultades necesarias para realizar cuantas actuaciones result</w:t>
      </w:r>
      <w:r>
        <w:rPr>
          <w:rFonts w:ascii="Arial" w:hAnsi="Arial" w:cs="Arial"/>
          <w:b/>
          <w:bCs/>
          <w:color w:val="4F81BD" w:themeColor="accent1"/>
        </w:rPr>
        <w:t>aran</w:t>
      </w:r>
      <w:r w:rsidRPr="00005285">
        <w:rPr>
          <w:rFonts w:ascii="Arial" w:hAnsi="Arial" w:cs="Arial"/>
          <w:b/>
          <w:bCs/>
          <w:color w:val="4F81BD" w:themeColor="accent1"/>
        </w:rPr>
        <w:t xml:space="preserve"> precisas para implementar la utilización de</w:t>
      </w:r>
      <w:r>
        <w:rPr>
          <w:rFonts w:ascii="Arial" w:hAnsi="Arial" w:cs="Arial"/>
          <w:b/>
          <w:bCs/>
          <w:color w:val="4F81BD" w:themeColor="accent1"/>
        </w:rPr>
        <w:t xml:space="preserve"> la</w:t>
      </w:r>
      <w:r w:rsidRPr="00005285">
        <w:rPr>
          <w:rFonts w:ascii="Arial" w:hAnsi="Arial" w:cs="Arial"/>
          <w:b/>
          <w:bCs/>
          <w:color w:val="4F81BD" w:themeColor="accent1"/>
        </w:rPr>
        <w:t xml:space="preserve"> web corporativa</w:t>
      </w:r>
      <w:r>
        <w:rPr>
          <w:rFonts w:ascii="Arial" w:hAnsi="Arial" w:cs="Arial"/>
          <w:b/>
          <w:bCs/>
          <w:color w:val="4F81BD" w:themeColor="accent1"/>
        </w:rPr>
        <w:t xml:space="preserve"> y</w:t>
      </w:r>
      <w:r w:rsidRPr="00005285">
        <w:rPr>
          <w:rFonts w:ascii="Arial" w:hAnsi="Arial" w:cs="Arial"/>
          <w:b/>
          <w:bCs/>
          <w:color w:val="4F81BD" w:themeColor="accent1"/>
        </w:rPr>
        <w:t xml:space="preserve"> </w:t>
      </w:r>
      <w:r w:rsidR="002C6810">
        <w:rPr>
          <w:rFonts w:ascii="Arial" w:hAnsi="Arial" w:cs="Arial"/>
          <w:b/>
          <w:bCs/>
          <w:color w:val="4F81BD" w:themeColor="accent1"/>
        </w:rPr>
        <w:t xml:space="preserve">digitalización de </w:t>
      </w:r>
      <w:r>
        <w:rPr>
          <w:rFonts w:ascii="Arial" w:hAnsi="Arial" w:cs="Arial"/>
          <w:b/>
          <w:bCs/>
          <w:color w:val="4F81BD" w:themeColor="accent1"/>
        </w:rPr>
        <w:t xml:space="preserve">las </w:t>
      </w:r>
      <w:r w:rsidRPr="00005285">
        <w:rPr>
          <w:rFonts w:ascii="Arial" w:hAnsi="Arial" w:cs="Arial"/>
          <w:b/>
          <w:bCs/>
          <w:color w:val="4F81BD" w:themeColor="accent1"/>
        </w:rPr>
        <w:t>comunicaciones entre accionistas y administradores por medios telemáticos</w:t>
      </w:r>
      <w:r w:rsidR="002C6810">
        <w:rPr>
          <w:rFonts w:ascii="Arial" w:hAnsi="Arial" w:cs="Arial"/>
          <w:b/>
          <w:bCs/>
          <w:color w:val="4F81BD" w:themeColor="accent1"/>
        </w:rPr>
        <w:t>, así como la interacción con la sociedad civil</w:t>
      </w:r>
      <w:r w:rsidRPr="00005285">
        <w:rPr>
          <w:rFonts w:ascii="Arial" w:hAnsi="Arial" w:cs="Arial"/>
          <w:b/>
          <w:bCs/>
          <w:color w:val="4F81BD" w:themeColor="accent1"/>
        </w:rPr>
        <w:t>.</w:t>
      </w:r>
    </w:p>
    <w:p w:rsidR="002C6810" w:rsidRDefault="00162667" w:rsidP="002C6810">
      <w:pPr>
        <w:jc w:val="both"/>
        <w:rPr>
          <w:rFonts w:ascii="Arial" w:hAnsi="Arial" w:cs="Arial"/>
          <w:b/>
          <w:bCs/>
          <w:color w:val="4F81BD" w:themeColor="accent1"/>
        </w:rPr>
      </w:pPr>
      <w:r w:rsidRPr="00101202">
        <w:rPr>
          <w:rFonts w:ascii="Arial" w:hAnsi="Arial" w:cs="Arial"/>
          <w:b/>
          <w:bCs/>
          <w:color w:val="4F81BD" w:themeColor="accent1"/>
        </w:rPr>
        <w:t xml:space="preserve">En la misma fecha, </w:t>
      </w:r>
      <w:r w:rsidR="002C6810">
        <w:rPr>
          <w:rFonts w:ascii="Arial" w:hAnsi="Arial" w:cs="Arial"/>
          <w:b/>
          <w:bCs/>
          <w:color w:val="4F81BD" w:themeColor="accent1"/>
        </w:rPr>
        <w:t xml:space="preserve">y a estos efectos, </w:t>
      </w:r>
      <w:r w:rsidRPr="00101202">
        <w:rPr>
          <w:rFonts w:ascii="Arial" w:hAnsi="Arial" w:cs="Arial"/>
          <w:b/>
          <w:bCs/>
          <w:color w:val="4F81BD" w:themeColor="accent1"/>
        </w:rPr>
        <w:t xml:space="preserve">el Consejo de Administración de Puerto Seco de Madrid S.A.S.M.E aprobó el inicio de la licitación del asesoramiento especializado que analice la situación actual, así como los requisitos técnicos y jurídicos necesarios para proceder a la </w:t>
      </w:r>
      <w:r w:rsidR="00C47175">
        <w:rPr>
          <w:rFonts w:ascii="Arial" w:hAnsi="Arial" w:cs="Arial"/>
          <w:b/>
          <w:bCs/>
          <w:color w:val="4F81BD" w:themeColor="accent1"/>
        </w:rPr>
        <w:t xml:space="preserve">actualización de la página web y la </w:t>
      </w:r>
      <w:r w:rsidRPr="00101202">
        <w:rPr>
          <w:rFonts w:ascii="Arial" w:hAnsi="Arial" w:cs="Arial"/>
          <w:b/>
          <w:bCs/>
          <w:color w:val="4F81BD" w:themeColor="accent1"/>
        </w:rPr>
        <w:t>digitalización de la sociedad.</w:t>
      </w:r>
      <w:r w:rsidR="00124894" w:rsidRPr="00101202">
        <w:rPr>
          <w:rFonts w:ascii="Arial" w:hAnsi="Arial" w:cs="Arial"/>
          <w:b/>
          <w:bCs/>
          <w:color w:val="4F81BD" w:themeColor="accent1"/>
        </w:rPr>
        <w:t xml:space="preserve"> En este sentido se trataría de implantar una solución informática que utilice las nuevas técnicas de diseño y gestión para adaptar a las nuevas realidades sociales de una forma amigable y sencilla los contenidos y la imagen de Puerto Seco de Madrid en internet.</w:t>
      </w:r>
      <w:r w:rsidR="002C6810">
        <w:rPr>
          <w:rFonts w:ascii="Arial" w:hAnsi="Arial" w:cs="Arial"/>
          <w:b/>
          <w:bCs/>
          <w:color w:val="4F81BD" w:themeColor="accent1"/>
        </w:rPr>
        <w:t xml:space="preserve"> </w:t>
      </w:r>
    </w:p>
    <w:p w:rsidR="002C6810" w:rsidRPr="002C6810" w:rsidRDefault="002C6810" w:rsidP="002C6810">
      <w:pPr>
        <w:jc w:val="both"/>
        <w:rPr>
          <w:rFonts w:ascii="Arial" w:hAnsi="Arial" w:cs="Arial"/>
          <w:b/>
          <w:bCs/>
          <w:color w:val="4F81BD" w:themeColor="accent1"/>
        </w:rPr>
      </w:pPr>
      <w:r>
        <w:rPr>
          <w:rFonts w:ascii="Arial" w:hAnsi="Arial" w:cs="Arial"/>
          <w:b/>
          <w:bCs/>
          <w:color w:val="4F81BD" w:themeColor="accent1"/>
        </w:rPr>
        <w:t>En particular, e</w:t>
      </w:r>
      <w:r w:rsidRPr="002C6810">
        <w:rPr>
          <w:rFonts w:ascii="Arial" w:hAnsi="Arial" w:cs="Arial"/>
          <w:b/>
          <w:bCs/>
          <w:color w:val="4F81BD" w:themeColor="accent1"/>
        </w:rPr>
        <w:t xml:space="preserve">l objeto de la contratación </w:t>
      </w:r>
      <w:r>
        <w:rPr>
          <w:rFonts w:ascii="Arial" w:hAnsi="Arial" w:cs="Arial"/>
          <w:b/>
          <w:bCs/>
          <w:color w:val="4F81BD" w:themeColor="accent1"/>
        </w:rPr>
        <w:t>consistirá en e</w:t>
      </w:r>
      <w:r w:rsidRPr="002C6810">
        <w:rPr>
          <w:rFonts w:ascii="Arial" w:hAnsi="Arial" w:cs="Arial"/>
          <w:b/>
          <w:bCs/>
          <w:color w:val="4F81BD" w:themeColor="accent1"/>
        </w:rPr>
        <w:t>l diseño, desarrollo, implementación y mantenimiento de un nuevo portal web</w:t>
      </w:r>
      <w:r>
        <w:rPr>
          <w:rFonts w:ascii="Arial" w:hAnsi="Arial" w:cs="Arial"/>
          <w:b/>
          <w:bCs/>
          <w:color w:val="4F81BD" w:themeColor="accent1"/>
        </w:rPr>
        <w:t>, con base en las siguientes causas</w:t>
      </w:r>
      <w:r w:rsidRPr="002C6810">
        <w:rPr>
          <w:rFonts w:ascii="Arial" w:hAnsi="Arial" w:cs="Arial"/>
          <w:b/>
          <w:bCs/>
          <w:color w:val="4F81BD" w:themeColor="accent1"/>
        </w:rPr>
        <w:t>:</w:t>
      </w:r>
    </w:p>
    <w:p w:rsidR="002C6810" w:rsidRPr="002C6810" w:rsidRDefault="002C6810" w:rsidP="002C6810">
      <w:pPr>
        <w:jc w:val="both"/>
        <w:rPr>
          <w:rFonts w:ascii="Arial" w:hAnsi="Arial" w:cs="Arial"/>
          <w:b/>
          <w:bCs/>
          <w:color w:val="4F81BD" w:themeColor="accent1"/>
        </w:rPr>
      </w:pPr>
      <w:r w:rsidRPr="002C6810">
        <w:rPr>
          <w:rFonts w:ascii="Arial" w:hAnsi="Arial" w:cs="Arial"/>
          <w:b/>
          <w:bCs/>
          <w:color w:val="4F81BD" w:themeColor="accent1"/>
        </w:rPr>
        <w:t>-</w:t>
      </w:r>
      <w:r w:rsidR="00101202">
        <w:rPr>
          <w:rFonts w:ascii="Arial" w:hAnsi="Arial" w:cs="Arial"/>
          <w:b/>
          <w:bCs/>
          <w:color w:val="4F81BD" w:themeColor="accent1"/>
        </w:rPr>
        <w:t xml:space="preserve"> </w:t>
      </w:r>
      <w:r w:rsidRPr="002C6810">
        <w:rPr>
          <w:rFonts w:ascii="Arial" w:hAnsi="Arial" w:cs="Arial"/>
          <w:b/>
          <w:bCs/>
          <w:color w:val="4F81BD" w:themeColor="accent1"/>
        </w:rPr>
        <w:t>la necesidad de mantener actualizado el portal web</w:t>
      </w:r>
      <w:r w:rsidR="00965D2E">
        <w:rPr>
          <w:rFonts w:ascii="Arial" w:hAnsi="Arial" w:cs="Arial"/>
          <w:b/>
          <w:bCs/>
          <w:color w:val="4F81BD" w:themeColor="accent1"/>
        </w:rPr>
        <w:t>.</w:t>
      </w:r>
    </w:p>
    <w:p w:rsidR="002C6810" w:rsidRPr="002C6810" w:rsidRDefault="002C6810" w:rsidP="002C6810">
      <w:pPr>
        <w:jc w:val="both"/>
        <w:rPr>
          <w:rFonts w:ascii="Arial" w:hAnsi="Arial" w:cs="Arial"/>
          <w:b/>
          <w:bCs/>
          <w:color w:val="4F81BD" w:themeColor="accent1"/>
        </w:rPr>
      </w:pPr>
      <w:r w:rsidRPr="002C6810">
        <w:rPr>
          <w:rFonts w:ascii="Arial" w:hAnsi="Arial" w:cs="Arial"/>
          <w:b/>
          <w:bCs/>
          <w:color w:val="4F81BD" w:themeColor="accent1"/>
        </w:rPr>
        <w:t>-</w:t>
      </w:r>
      <w:r w:rsidR="00101202">
        <w:rPr>
          <w:rFonts w:ascii="Arial" w:hAnsi="Arial" w:cs="Arial"/>
          <w:b/>
          <w:bCs/>
          <w:color w:val="4F81BD" w:themeColor="accent1"/>
        </w:rPr>
        <w:t xml:space="preserve"> </w:t>
      </w:r>
      <w:r w:rsidRPr="002C6810">
        <w:rPr>
          <w:rFonts w:ascii="Arial" w:hAnsi="Arial" w:cs="Arial"/>
          <w:b/>
          <w:bCs/>
          <w:color w:val="4F81BD" w:themeColor="accent1"/>
        </w:rPr>
        <w:t>la adaptación necesaria por los condicionantes técnicos derivados de la Ley 19/2013, de 9 de diciembre, de Transparencia, Acceso a la Información Pública y Buen Gobierno</w:t>
      </w:r>
      <w:r>
        <w:rPr>
          <w:rFonts w:ascii="Arial" w:hAnsi="Arial" w:cs="Arial"/>
          <w:b/>
          <w:bCs/>
          <w:color w:val="4F81BD" w:themeColor="accent1"/>
        </w:rPr>
        <w:t>, en los términos expuestos en el documento objeto de cumplimentación</w:t>
      </w:r>
      <w:r w:rsidRPr="002C6810">
        <w:rPr>
          <w:rFonts w:ascii="Arial" w:hAnsi="Arial" w:cs="Arial"/>
          <w:b/>
          <w:bCs/>
          <w:color w:val="4F81BD" w:themeColor="accent1"/>
        </w:rPr>
        <w:t>.</w:t>
      </w:r>
    </w:p>
    <w:p w:rsidR="002C6810" w:rsidRPr="002C6810" w:rsidRDefault="002C6810" w:rsidP="002C6810">
      <w:pPr>
        <w:jc w:val="both"/>
        <w:rPr>
          <w:rFonts w:ascii="Arial" w:hAnsi="Arial" w:cs="Arial"/>
          <w:b/>
          <w:bCs/>
          <w:color w:val="4F81BD" w:themeColor="accent1"/>
        </w:rPr>
      </w:pPr>
      <w:r w:rsidRPr="002C6810">
        <w:rPr>
          <w:rFonts w:ascii="Arial" w:hAnsi="Arial" w:cs="Arial"/>
          <w:b/>
          <w:bCs/>
          <w:color w:val="4F81BD" w:themeColor="accent1"/>
        </w:rPr>
        <w:t>-</w:t>
      </w:r>
      <w:r w:rsidR="00101202">
        <w:rPr>
          <w:rFonts w:ascii="Arial" w:hAnsi="Arial" w:cs="Arial"/>
          <w:b/>
          <w:bCs/>
          <w:color w:val="4F81BD" w:themeColor="accent1"/>
        </w:rPr>
        <w:t xml:space="preserve"> </w:t>
      </w:r>
      <w:r w:rsidRPr="002C6810">
        <w:rPr>
          <w:rFonts w:ascii="Arial" w:hAnsi="Arial" w:cs="Arial"/>
          <w:b/>
          <w:bCs/>
          <w:color w:val="4F81BD" w:themeColor="accent1"/>
        </w:rPr>
        <w:t>la necesidad de incorporar mecanismos seguros de participación ciudadana.</w:t>
      </w:r>
    </w:p>
    <w:p w:rsidR="00124894" w:rsidRDefault="002C6810" w:rsidP="002C6810">
      <w:pPr>
        <w:jc w:val="both"/>
        <w:rPr>
          <w:rFonts w:ascii="Arial" w:hAnsi="Arial" w:cs="Arial"/>
          <w:b/>
          <w:bCs/>
          <w:color w:val="4F81BD" w:themeColor="accent1"/>
        </w:rPr>
      </w:pPr>
      <w:r w:rsidRPr="002C6810">
        <w:rPr>
          <w:rFonts w:ascii="Arial" w:hAnsi="Arial" w:cs="Arial"/>
          <w:b/>
          <w:bCs/>
          <w:color w:val="4F81BD" w:themeColor="accent1"/>
        </w:rPr>
        <w:t>-</w:t>
      </w:r>
      <w:r w:rsidR="00101202">
        <w:rPr>
          <w:rFonts w:ascii="Arial" w:hAnsi="Arial" w:cs="Arial"/>
          <w:b/>
          <w:bCs/>
          <w:color w:val="4F81BD" w:themeColor="accent1"/>
        </w:rPr>
        <w:t xml:space="preserve"> </w:t>
      </w:r>
      <w:r w:rsidRPr="002C6810">
        <w:rPr>
          <w:rFonts w:ascii="Arial" w:hAnsi="Arial" w:cs="Arial"/>
          <w:b/>
          <w:bCs/>
          <w:color w:val="4F81BD" w:themeColor="accent1"/>
        </w:rPr>
        <w:t>la necesidad de incorporar l</w:t>
      </w:r>
      <w:r>
        <w:rPr>
          <w:rFonts w:ascii="Arial" w:hAnsi="Arial" w:cs="Arial"/>
          <w:b/>
          <w:bCs/>
          <w:color w:val="4F81BD" w:themeColor="accent1"/>
        </w:rPr>
        <w:t>a</w:t>
      </w:r>
      <w:r w:rsidRPr="002C6810">
        <w:rPr>
          <w:rFonts w:ascii="Arial" w:hAnsi="Arial" w:cs="Arial"/>
          <w:b/>
          <w:bCs/>
          <w:color w:val="4F81BD" w:themeColor="accent1"/>
        </w:rPr>
        <w:t>s nuevas especificaciones estatutarias con objeto de posibilitar la celebración de las reuniones de los órganos de gobierno de forma telemática, virtual o a distancia.</w:t>
      </w:r>
    </w:p>
    <w:p w:rsidR="00C47175" w:rsidRDefault="00C47175" w:rsidP="00124894">
      <w:pPr>
        <w:jc w:val="both"/>
        <w:rPr>
          <w:rFonts w:ascii="Arial" w:hAnsi="Arial" w:cs="Arial"/>
          <w:b/>
          <w:bCs/>
          <w:color w:val="4F81BD" w:themeColor="accent1"/>
        </w:rPr>
      </w:pPr>
    </w:p>
    <w:p w:rsidR="00C47175" w:rsidRPr="00101202" w:rsidRDefault="00C47175" w:rsidP="00124894">
      <w:pPr>
        <w:jc w:val="both"/>
        <w:rPr>
          <w:rFonts w:ascii="Arial" w:hAnsi="Arial" w:cs="Arial"/>
          <w:b/>
          <w:bCs/>
          <w:color w:val="4F81BD" w:themeColor="accent1"/>
        </w:rPr>
      </w:pPr>
    </w:p>
    <w:p w:rsidR="00F14DA4" w:rsidRPr="00000DF7" w:rsidRDefault="00F14DA4">
      <w:pPr>
        <w:rPr>
          <w:b/>
          <w:color w:val="00642D"/>
          <w:sz w:val="30"/>
          <w:szCs w:val="30"/>
        </w:rPr>
      </w:pPr>
      <w:r w:rsidRPr="00000DF7">
        <w:rPr>
          <w:b/>
          <w:color w:val="00642D"/>
          <w:sz w:val="30"/>
          <w:szCs w:val="30"/>
        </w:rPr>
        <w:lastRenderedPageBreak/>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75EDD" w:rsidRPr="004A123A" w:rsidTr="00BF727C">
        <w:tc>
          <w:tcPr>
            <w:tcW w:w="1760" w:type="dxa"/>
          </w:tcPr>
          <w:p w:rsidR="00C75EDD" w:rsidRPr="00F14DA4" w:rsidRDefault="00C75EDD" w:rsidP="00BF727C">
            <w:pPr>
              <w:rPr>
                <w:sz w:val="20"/>
                <w:szCs w:val="20"/>
              </w:rPr>
            </w:pPr>
            <w:r>
              <w:rPr>
                <w:sz w:val="20"/>
                <w:szCs w:val="20"/>
              </w:rPr>
              <w:t>2.1.g</w:t>
            </w:r>
          </w:p>
        </w:tc>
        <w:tc>
          <w:tcPr>
            <w:tcW w:w="8129" w:type="dxa"/>
          </w:tcPr>
          <w:p w:rsidR="00C75EDD" w:rsidRPr="00F14DA4" w:rsidRDefault="00C75EDD" w:rsidP="00BF727C">
            <w:pPr>
              <w:rPr>
                <w:sz w:val="20"/>
                <w:szCs w:val="20"/>
              </w:rPr>
            </w:pPr>
            <w:r>
              <w:rPr>
                <w:sz w:val="20"/>
                <w:szCs w:val="20"/>
              </w:rPr>
              <w:t>Sociedades Mercantiles del sector público</w:t>
            </w:r>
          </w:p>
        </w:tc>
        <w:tc>
          <w:tcPr>
            <w:tcW w:w="709" w:type="dxa"/>
            <w:vAlign w:val="center"/>
          </w:tcPr>
          <w:p w:rsidR="00C75EDD" w:rsidRPr="004A123A" w:rsidRDefault="00C75EDD" w:rsidP="00BF727C">
            <w:pPr>
              <w:jc w:val="center"/>
              <w:rPr>
                <w:b/>
                <w:sz w:val="20"/>
                <w:szCs w:val="20"/>
              </w:rPr>
            </w:pPr>
            <w:r>
              <w:rPr>
                <w:b/>
                <w:sz w:val="20"/>
                <w:szCs w:val="20"/>
              </w:rPr>
              <w:t>X</w:t>
            </w:r>
          </w:p>
        </w:tc>
      </w:tr>
      <w:tr w:rsidR="00C43711" w:rsidRPr="00F14DA4" w:rsidTr="003F0D0D">
        <w:tc>
          <w:tcPr>
            <w:tcW w:w="1760" w:type="dxa"/>
          </w:tcPr>
          <w:p w:rsidR="00C43711" w:rsidRPr="00F14DA4" w:rsidRDefault="00C43711" w:rsidP="00C75EDD">
            <w:pPr>
              <w:rPr>
                <w:sz w:val="20"/>
                <w:szCs w:val="20"/>
              </w:rPr>
            </w:pPr>
            <w:r>
              <w:rPr>
                <w:sz w:val="20"/>
                <w:szCs w:val="20"/>
              </w:rPr>
              <w:t>2.1.</w:t>
            </w:r>
            <w:r w:rsidR="00C75EDD">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C75EDD">
            <w:pPr>
              <w:rPr>
                <w:sz w:val="20"/>
                <w:szCs w:val="20"/>
              </w:rPr>
            </w:pPr>
            <w:r>
              <w:rPr>
                <w:sz w:val="20"/>
                <w:szCs w:val="20"/>
              </w:rPr>
              <w:t>2.1.</w:t>
            </w:r>
            <w:r w:rsidR="00C75EDD">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BE2593" w:rsidRDefault="00BE2593">
      <w:pPr>
        <w:rPr>
          <w:b/>
          <w:color w:val="00642D"/>
          <w:sz w:val="30"/>
          <w:szCs w:val="30"/>
        </w:rPr>
      </w:pPr>
    </w:p>
    <w:p w:rsidR="00BE2593" w:rsidRDefault="00BE2593">
      <w:pPr>
        <w:rPr>
          <w:b/>
          <w:color w:val="00642D"/>
          <w:sz w:val="30"/>
          <w:szCs w:val="30"/>
        </w:rPr>
      </w:pPr>
    </w:p>
    <w:p w:rsidR="00BE2593" w:rsidRDefault="00BE2593">
      <w:pPr>
        <w:rPr>
          <w:b/>
          <w:color w:val="00642D"/>
          <w:sz w:val="30"/>
          <w:szCs w:val="30"/>
        </w:rPr>
      </w:pPr>
    </w:p>
    <w:p w:rsidR="00BE2593" w:rsidRDefault="00BE2593">
      <w:pPr>
        <w:rPr>
          <w:b/>
          <w:color w:val="00642D"/>
          <w:sz w:val="30"/>
          <w:szCs w:val="30"/>
        </w:rPr>
      </w:pPr>
    </w:p>
    <w:p w:rsidR="00BE2593" w:rsidRDefault="00BE2593">
      <w:pPr>
        <w:rPr>
          <w:b/>
          <w:color w:val="00642D"/>
          <w:sz w:val="30"/>
          <w:szCs w:val="30"/>
        </w:rPr>
      </w:pPr>
    </w:p>
    <w:p w:rsidR="00BE2593" w:rsidRDefault="00BE2593">
      <w:pPr>
        <w:rPr>
          <w:b/>
          <w:color w:val="00642D"/>
          <w:sz w:val="30"/>
          <w:szCs w:val="30"/>
        </w:rPr>
      </w:pPr>
    </w:p>
    <w:p w:rsidR="00BE2593" w:rsidRDefault="00BE2593">
      <w:pPr>
        <w:rPr>
          <w:b/>
          <w:color w:val="00642D"/>
          <w:sz w:val="30"/>
          <w:szCs w:val="30"/>
        </w:rPr>
      </w:pPr>
    </w:p>
    <w:p w:rsidR="00BE2593" w:rsidRDefault="00BE2593">
      <w:pPr>
        <w:rPr>
          <w:b/>
          <w:color w:val="00642D"/>
          <w:sz w:val="30"/>
          <w:szCs w:val="30"/>
        </w:rPr>
      </w:pPr>
    </w:p>
    <w:p w:rsidR="00BE2593" w:rsidRDefault="00BE2593">
      <w:pPr>
        <w:rPr>
          <w:b/>
          <w:color w:val="00642D"/>
          <w:sz w:val="30"/>
          <w:szCs w:val="30"/>
        </w:rPr>
      </w:pPr>
    </w:p>
    <w:p w:rsidR="00BE2593" w:rsidRDefault="00BE2593">
      <w:pPr>
        <w:rPr>
          <w:b/>
          <w:color w:val="00642D"/>
          <w:sz w:val="30"/>
          <w:szCs w:val="30"/>
        </w:rPr>
      </w:pPr>
    </w:p>
    <w:p w:rsidR="00BE2593" w:rsidRDefault="00BE2593">
      <w:pPr>
        <w:rPr>
          <w:b/>
          <w:color w:val="00642D"/>
          <w:sz w:val="30"/>
          <w:szCs w:val="30"/>
        </w:rPr>
      </w:pP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5B608D"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082E36" w:rsidRDefault="00082E36">
      <w:pPr>
        <w:rPr>
          <w:b/>
          <w:color w:val="00642D"/>
          <w:sz w:val="30"/>
          <w:szCs w:val="30"/>
        </w:rPr>
      </w:pPr>
      <w:r>
        <w:rPr>
          <w:b/>
          <w:color w:val="00642D"/>
          <w:sz w:val="30"/>
          <w:szCs w:val="30"/>
        </w:rPr>
        <w:br w:type="page"/>
      </w:r>
    </w:p>
    <w:p w:rsidR="00561402" w:rsidRDefault="00561402">
      <w:pPr>
        <w:rPr>
          <w:b/>
          <w:color w:val="00642D"/>
          <w:sz w:val="30"/>
          <w:szCs w:val="30"/>
        </w:rPr>
      </w:pPr>
    </w:p>
    <w:p w:rsidR="00B40246" w:rsidRPr="00E34195" w:rsidRDefault="00A2775E"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BA1753" w:rsidP="00CB5511">
            <w:pPr>
              <w:jc w:val="center"/>
              <w:rPr>
                <w:b/>
                <w:sz w:val="20"/>
                <w:szCs w:val="20"/>
              </w:rPr>
            </w:pPr>
            <w:r>
              <w:rPr>
                <w:b/>
                <w:sz w:val="20"/>
                <w:szCs w:val="20"/>
              </w:rPr>
              <w:t>x</w:t>
            </w:r>
          </w:p>
        </w:tc>
        <w:tc>
          <w:tcPr>
            <w:tcW w:w="3969" w:type="dxa"/>
            <w:vMerge w:val="restart"/>
          </w:tcPr>
          <w:p w:rsidR="00CB5511" w:rsidRPr="000C6CFF" w:rsidRDefault="00BA1753" w:rsidP="00CC38ED">
            <w:pPr>
              <w:spacing w:before="100" w:beforeAutospacing="1" w:after="100" w:afterAutospacing="1"/>
              <w:jc w:val="both"/>
              <w:rPr>
                <w:sz w:val="20"/>
                <w:szCs w:val="20"/>
              </w:rPr>
            </w:pPr>
            <w:r>
              <w:rPr>
                <w:sz w:val="20"/>
                <w:szCs w:val="20"/>
              </w:rPr>
              <w:t xml:space="preserve">Cuenta </w:t>
            </w:r>
            <w:r w:rsidR="00A83804">
              <w:rPr>
                <w:sz w:val="20"/>
                <w:szCs w:val="20"/>
              </w:rPr>
              <w:t xml:space="preserve">un acceso </w:t>
            </w:r>
            <w:r w:rsidR="00AD7C1D">
              <w:rPr>
                <w:sz w:val="20"/>
                <w:szCs w:val="20"/>
              </w:rPr>
              <w:t xml:space="preserve">específico </w:t>
            </w:r>
            <w:r>
              <w:rPr>
                <w:sz w:val="20"/>
                <w:szCs w:val="20"/>
              </w:rPr>
              <w:t>denominado “</w:t>
            </w:r>
            <w:r w:rsidR="00CC38ED">
              <w:rPr>
                <w:sz w:val="20"/>
                <w:szCs w:val="20"/>
              </w:rPr>
              <w:t xml:space="preserve">Transparencia en la actividad pública” alojado en el menú de la parte izquierda de su página web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164BD" w:rsidP="00CB5511">
            <w:pPr>
              <w:jc w:val="center"/>
              <w:rPr>
                <w:b/>
                <w:sz w:val="20"/>
                <w:szCs w:val="20"/>
              </w:rPr>
            </w:pPr>
            <w:r>
              <w:rPr>
                <w:b/>
                <w:sz w:val="20"/>
                <w:szCs w:val="20"/>
              </w:rPr>
              <w:t>x</w:t>
            </w:r>
          </w:p>
        </w:tc>
        <w:tc>
          <w:tcPr>
            <w:tcW w:w="3977" w:type="dxa"/>
            <w:vMerge w:val="restart"/>
          </w:tcPr>
          <w:p w:rsidR="000E7845" w:rsidRPr="00932008" w:rsidRDefault="007850FB" w:rsidP="007850FB">
            <w:pPr>
              <w:jc w:val="both"/>
              <w:rPr>
                <w:sz w:val="20"/>
                <w:szCs w:val="20"/>
              </w:rPr>
            </w:pPr>
            <w:r>
              <w:rPr>
                <w:sz w:val="20"/>
                <w:szCs w:val="20"/>
              </w:rPr>
              <w:t xml:space="preserve">En el acceso específico denominado “Transparencia en la actividad pública” se proporcionan tres documentos en pdf denominados: ”Información </w:t>
            </w:r>
            <w:r w:rsidR="00171B86">
              <w:rPr>
                <w:sz w:val="20"/>
                <w:szCs w:val="20"/>
              </w:rPr>
              <w:t xml:space="preserve">relativa a las funciones </w:t>
            </w:r>
            <w:r>
              <w:rPr>
                <w:sz w:val="20"/>
                <w:szCs w:val="20"/>
              </w:rPr>
              <w:t>desarrolladas, normativa de aplicación y estructura organizativa”; ”Información económica presupuestaria y estadística” y</w:t>
            </w:r>
            <w:r w:rsidR="003F0CD0">
              <w:rPr>
                <w:sz w:val="20"/>
                <w:szCs w:val="20"/>
              </w:rPr>
              <w:t xml:space="preserve"> </w:t>
            </w:r>
            <w:r>
              <w:rPr>
                <w:sz w:val="20"/>
                <w:szCs w:val="20"/>
              </w:rPr>
              <w:t xml:space="preserve">“Ejercicio del derecho de </w:t>
            </w:r>
            <w:r w:rsidR="00171B86">
              <w:rPr>
                <w:sz w:val="20"/>
                <w:szCs w:val="20"/>
              </w:rPr>
              <w:t>ac</w:t>
            </w:r>
            <w:r>
              <w:rPr>
                <w:sz w:val="20"/>
                <w:szCs w:val="20"/>
              </w:rPr>
              <w:t xml:space="preserve">ceso a la información pública”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4D2663" w:rsidP="00E87BB6">
      <w:pPr>
        <w:jc w:val="center"/>
      </w:pPr>
      <w:r>
        <w:br w:type="textWrapping" w:clear="all"/>
      </w:r>
    </w:p>
    <w:p w:rsidR="00561402" w:rsidRDefault="007370E8" w:rsidP="004D2663">
      <w:pPr>
        <w:jc w:val="center"/>
      </w:pPr>
      <w:r>
        <w:rPr>
          <w:noProof/>
        </w:rPr>
        <w:drawing>
          <wp:inline distT="0" distB="0" distL="0" distR="0" wp14:anchorId="56BE0800" wp14:editId="5345BF4A">
            <wp:extent cx="5458473" cy="3240000"/>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69" r="10313" b="5136"/>
                    <a:stretch/>
                  </pic:blipFill>
                  <pic:spPr bwMode="auto">
                    <a:xfrm>
                      <a:off x="0" y="0"/>
                      <a:ext cx="5458473" cy="3240000"/>
                    </a:xfrm>
                    <a:prstGeom prst="rect">
                      <a:avLst/>
                    </a:prstGeom>
                    <a:ln>
                      <a:noFill/>
                    </a:ln>
                    <a:extLst>
                      <a:ext uri="{53640926-AAD7-44D8-BBD7-CCE9431645EC}">
                        <a14:shadowObscured xmlns:a14="http://schemas.microsoft.com/office/drawing/2010/main"/>
                      </a:ext>
                    </a:extLst>
                  </pic:spPr>
                </pic:pic>
              </a:graphicData>
            </a:graphic>
          </wp:inline>
        </w:drawing>
      </w:r>
    </w:p>
    <w:p w:rsidR="004D2663" w:rsidRDefault="004D2663"/>
    <w:p w:rsidR="00414283" w:rsidRDefault="00414283"/>
    <w:p w:rsidR="003C708A" w:rsidRDefault="003C708A">
      <w:r>
        <w:br w:type="page"/>
      </w:r>
    </w:p>
    <w:p w:rsidR="00414283" w:rsidRDefault="00414283"/>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A10261">
        <w:trPr>
          <w:trHeight w:val="2168"/>
        </w:trPr>
        <w:tc>
          <w:tcPr>
            <w:tcW w:w="1591" w:type="dxa"/>
            <w:vMerge w:val="restart"/>
            <w:tcBorders>
              <w:right w:val="single" w:sz="4" w:space="0" w:color="00642D"/>
            </w:tcBorders>
            <w:shd w:val="clear" w:color="auto" w:fill="00642D"/>
            <w:textDirection w:val="btLr"/>
            <w:vAlign w:val="center"/>
          </w:tcPr>
          <w:p w:rsidR="00E34195" w:rsidRPr="00E34195" w:rsidRDefault="00E34195" w:rsidP="00C05F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BF35C8" w:rsidRDefault="00E34195" w:rsidP="00E3088D">
            <w:pPr>
              <w:pStyle w:val="Cuerpodelboletn"/>
              <w:spacing w:before="120" w:after="120" w:line="312" w:lineRule="auto"/>
              <w:rPr>
                <w:rStyle w:val="Ttulo2Car"/>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F486F" w:rsidRDefault="003F0CD0">
            <w:pPr>
              <w:pStyle w:val="Cuerpodelboletn"/>
              <w:spacing w:before="120" w:after="120"/>
              <w:rPr>
                <w:rStyle w:val="Ttulo2Car"/>
                <w:b w:val="0"/>
                <w:color w:val="auto"/>
                <w:sz w:val="20"/>
                <w:szCs w:val="20"/>
                <w:lang w:bidi="es-ES"/>
              </w:rPr>
            </w:pPr>
            <w:r>
              <w:rPr>
                <w:rStyle w:val="Ttulo2Car"/>
                <w:b w:val="0"/>
                <w:color w:val="auto"/>
                <w:sz w:val="20"/>
                <w:szCs w:val="20"/>
                <w:lang w:bidi="es-ES"/>
              </w:rPr>
              <w:t>No ha sido posible dar como cumplida esta obligación: s</w:t>
            </w:r>
            <w:r w:rsidR="00E16221">
              <w:rPr>
                <w:rStyle w:val="Ttulo2Car"/>
                <w:b w:val="0"/>
                <w:color w:val="auto"/>
                <w:sz w:val="20"/>
                <w:szCs w:val="20"/>
                <w:lang w:bidi="es-ES"/>
              </w:rPr>
              <w:t>e citan los Estatutos, pero no se acompañan</w:t>
            </w:r>
            <w:r>
              <w:rPr>
                <w:rStyle w:val="Ttulo2Car"/>
                <w:b w:val="0"/>
                <w:color w:val="auto"/>
                <w:sz w:val="20"/>
                <w:szCs w:val="20"/>
                <w:lang w:bidi="es-ES"/>
              </w:rPr>
              <w:t>;</w:t>
            </w:r>
            <w:r w:rsidR="00E16221">
              <w:rPr>
                <w:rStyle w:val="Ttulo2Car"/>
                <w:b w:val="0"/>
                <w:color w:val="auto"/>
                <w:sz w:val="20"/>
                <w:szCs w:val="20"/>
                <w:lang w:bidi="es-ES"/>
              </w:rPr>
              <w:t xml:space="preserve"> y se menciona una </w:t>
            </w:r>
            <w:r w:rsidR="00FC46DA">
              <w:rPr>
                <w:rStyle w:val="Ttulo2Car"/>
                <w:b w:val="0"/>
                <w:color w:val="auto"/>
                <w:sz w:val="20"/>
                <w:szCs w:val="20"/>
                <w:lang w:bidi="es-ES"/>
              </w:rPr>
              <w:t xml:space="preserve">sola </w:t>
            </w:r>
            <w:r w:rsidR="00E16221">
              <w:rPr>
                <w:rStyle w:val="Ttulo2Car"/>
                <w:b w:val="0"/>
                <w:color w:val="auto"/>
                <w:sz w:val="20"/>
                <w:szCs w:val="20"/>
                <w:lang w:bidi="es-ES"/>
              </w:rPr>
              <w:t>norma, además de las instrucciones internas de contratación.</w:t>
            </w:r>
            <w:r w:rsidR="00EF486F">
              <w:rPr>
                <w:rStyle w:val="Ttulo2Car"/>
                <w:b w:val="0"/>
                <w:color w:val="auto"/>
                <w:sz w:val="20"/>
                <w:szCs w:val="20"/>
                <w:lang w:bidi="es-ES"/>
              </w:rPr>
              <w:t xml:space="preserve"> </w:t>
            </w:r>
          </w:p>
          <w:p w:rsidR="00E34195" w:rsidRPr="000E7845" w:rsidRDefault="00866FBD">
            <w:pPr>
              <w:pStyle w:val="Cuerpodelboletn"/>
              <w:spacing w:before="120" w:after="120"/>
              <w:rPr>
                <w:rStyle w:val="Ttulo2Car"/>
                <w:b w:val="0"/>
                <w:color w:val="auto"/>
                <w:sz w:val="20"/>
                <w:szCs w:val="20"/>
                <w:lang w:bidi="es-ES"/>
              </w:rPr>
            </w:pPr>
            <w:r w:rsidRPr="0069101E">
              <w:rPr>
                <w:rStyle w:val="Ttulo2Car"/>
                <w:color w:val="4F81BD" w:themeColor="accent1"/>
                <w:sz w:val="20"/>
                <w:szCs w:val="20"/>
                <w:lang w:bidi="es-ES"/>
              </w:rPr>
              <w:t>Se tendrá en cuenta en la nueva página web</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C30AE1" w:rsidP="00E3088D">
            <w:pPr>
              <w:pStyle w:val="Cuerpodelboletn"/>
              <w:spacing w:before="120" w:after="120" w:line="312" w:lineRule="auto"/>
              <w:rPr>
                <w:rStyle w:val="Ttulo2Car"/>
                <w:b w:val="0"/>
                <w:sz w:val="24"/>
                <w:szCs w:val="24"/>
                <w:lang w:bidi="es-ES"/>
              </w:rPr>
            </w:pPr>
            <w:r w:rsidRPr="0074388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D7337" w:rsidRDefault="00E16221" w:rsidP="00EF486F">
            <w:pPr>
              <w:pStyle w:val="Cuerpodelboletn"/>
              <w:spacing w:before="120" w:after="120"/>
              <w:rPr>
                <w:sz w:val="20"/>
                <w:szCs w:val="20"/>
              </w:rPr>
            </w:pPr>
            <w:r>
              <w:rPr>
                <w:sz w:val="20"/>
                <w:szCs w:val="20"/>
              </w:rPr>
              <w:t xml:space="preserve">No </w:t>
            </w:r>
            <w:r w:rsidRPr="00EE2812">
              <w:rPr>
                <w:sz w:val="20"/>
                <w:szCs w:val="20"/>
              </w:rPr>
              <w:t xml:space="preserve">existen referencias a la última vez que se revisó o actualizó </w:t>
            </w:r>
            <w:r>
              <w:rPr>
                <w:sz w:val="20"/>
                <w:szCs w:val="20"/>
              </w:rPr>
              <w:t>esta</w:t>
            </w:r>
            <w:r w:rsidRPr="00EE2812">
              <w:rPr>
                <w:sz w:val="20"/>
                <w:szCs w:val="20"/>
              </w:rPr>
              <w:t xml:space="preserve"> información.</w:t>
            </w:r>
            <w:r w:rsidR="00EF486F">
              <w:rPr>
                <w:sz w:val="20"/>
                <w:szCs w:val="20"/>
              </w:rPr>
              <w:t xml:space="preserve"> </w:t>
            </w:r>
          </w:p>
          <w:p w:rsidR="00F64693" w:rsidRPr="00C30AE1" w:rsidRDefault="00F64693">
            <w:pPr>
              <w:pStyle w:val="Cuerpodelboletn"/>
              <w:spacing w:before="120" w:after="120"/>
              <w:rPr>
                <w:rStyle w:val="Ttulo2Car"/>
                <w:b w:val="0"/>
                <w:color w:val="auto"/>
                <w:sz w:val="20"/>
                <w:szCs w:val="20"/>
                <w:lang w:bidi="es-ES"/>
              </w:rPr>
            </w:pPr>
            <w:r w:rsidRPr="0069101E">
              <w:rPr>
                <w:rStyle w:val="Ttulo2Car"/>
                <w:color w:val="4F81BD" w:themeColor="accent1"/>
                <w:sz w:val="20"/>
                <w:szCs w:val="20"/>
                <w:lang w:bidi="es-ES"/>
              </w:rPr>
              <w:t>Se tendrá en cuenta en la nueva página web</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497B1E"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Default="00E16221" w:rsidP="00E16221">
            <w:pPr>
              <w:pStyle w:val="Cuerpodelboletn"/>
              <w:spacing w:before="120" w:after="120"/>
              <w:rPr>
                <w:rStyle w:val="Ttulo2Car"/>
                <w:b w:val="0"/>
                <w:color w:val="auto"/>
                <w:sz w:val="20"/>
                <w:szCs w:val="20"/>
                <w:lang w:bidi="es-ES"/>
              </w:rPr>
            </w:pPr>
            <w:r>
              <w:rPr>
                <w:rStyle w:val="Ttulo2Car"/>
                <w:b w:val="0"/>
                <w:color w:val="auto"/>
                <w:sz w:val="20"/>
                <w:szCs w:val="20"/>
                <w:lang w:bidi="es-ES"/>
              </w:rPr>
              <w:t>No se ha localizado información</w:t>
            </w:r>
            <w:r w:rsidR="00DD7966">
              <w:rPr>
                <w:rStyle w:val="Ttulo2Car"/>
                <w:b w:val="0"/>
                <w:color w:val="auto"/>
                <w:sz w:val="20"/>
                <w:szCs w:val="20"/>
                <w:lang w:bidi="es-ES"/>
              </w:rPr>
              <w:t>.</w:t>
            </w:r>
            <w:r>
              <w:rPr>
                <w:rStyle w:val="Ttulo2Car"/>
                <w:b w:val="0"/>
                <w:color w:val="auto"/>
                <w:sz w:val="20"/>
                <w:szCs w:val="20"/>
                <w:lang w:bidi="es-ES"/>
              </w:rPr>
              <w:t xml:space="preserve"> </w:t>
            </w:r>
          </w:p>
          <w:p w:rsidR="00F64693" w:rsidRDefault="00F64693" w:rsidP="00E16221">
            <w:pPr>
              <w:pStyle w:val="Cuerpodelboletn"/>
              <w:spacing w:before="120" w:after="120"/>
              <w:rPr>
                <w:rStyle w:val="Ttulo2Car"/>
                <w:bCs w:val="0"/>
                <w:color w:val="4F81BD" w:themeColor="accent1"/>
                <w:sz w:val="20"/>
                <w:szCs w:val="20"/>
                <w:lang w:bidi="es-ES"/>
              </w:rPr>
            </w:pPr>
            <w:r w:rsidRPr="00101202">
              <w:rPr>
                <w:rStyle w:val="Ttulo2Car"/>
                <w:bCs w:val="0"/>
                <w:color w:val="4F81BD" w:themeColor="accent1"/>
                <w:sz w:val="20"/>
                <w:szCs w:val="20"/>
                <w:lang w:bidi="es-ES"/>
              </w:rPr>
              <w:t>La estructura organizativa coincide con el organigrama</w:t>
            </w:r>
            <w:r w:rsidR="00BF13F4">
              <w:rPr>
                <w:rStyle w:val="Ttulo2Car"/>
                <w:bCs w:val="0"/>
                <w:color w:val="4F81BD" w:themeColor="accent1"/>
                <w:sz w:val="20"/>
                <w:szCs w:val="20"/>
                <w:lang w:bidi="es-ES"/>
              </w:rPr>
              <w:t>.</w:t>
            </w:r>
          </w:p>
          <w:p w:rsidR="00C62AEA" w:rsidRPr="00101202" w:rsidRDefault="00C62AEA" w:rsidP="00E16221">
            <w:pPr>
              <w:pStyle w:val="Cuerpodelboletn"/>
              <w:spacing w:before="120" w:after="120"/>
              <w:rPr>
                <w:rStyle w:val="Ttulo2Car"/>
                <w:bCs w:val="0"/>
                <w:color w:val="auto"/>
                <w:sz w:val="20"/>
                <w:szCs w:val="20"/>
                <w:lang w:bidi="es-ES"/>
              </w:rPr>
            </w:pPr>
            <w:r w:rsidRPr="00101202">
              <w:rPr>
                <w:rStyle w:val="Ttulo2Car"/>
                <w:color w:val="4F81BD" w:themeColor="accent1"/>
                <w:sz w:val="20"/>
                <w:szCs w:val="24"/>
                <w:lang w:bidi="es-ES"/>
              </w:rPr>
              <w:t>Puerto Seco de Madrid se trata de una pyme estructurada en un Consejo de Administración</w:t>
            </w:r>
            <w:r w:rsidR="007B57F7">
              <w:rPr>
                <w:rStyle w:val="Ttulo2Car"/>
                <w:color w:val="4F81BD" w:themeColor="accent1"/>
                <w:sz w:val="20"/>
                <w:szCs w:val="24"/>
                <w:lang w:bidi="es-ES"/>
              </w:rPr>
              <w:t>,</w:t>
            </w:r>
            <w:r w:rsidRPr="00101202">
              <w:rPr>
                <w:rStyle w:val="Ttulo2Car"/>
                <w:color w:val="4F81BD" w:themeColor="accent1"/>
                <w:sz w:val="20"/>
                <w:szCs w:val="24"/>
                <w:lang w:bidi="es-ES"/>
              </w:rPr>
              <w:t xml:space="preserve"> compuesto por nueve representantes, un secretario del Consejo, un Presidente (alto cargo) y una persona con contrato laboral que no es personal directivo y que desarrolla las funciones de gestión y administración de la sociedad.</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8075A4" w:rsidP="00E3088D">
            <w:pPr>
              <w:pStyle w:val="Cuerpodelboletn"/>
              <w:spacing w:before="120" w:after="120" w:line="312" w:lineRule="auto"/>
              <w:rPr>
                <w:rStyle w:val="Ttulo2Car"/>
                <w:sz w:val="24"/>
                <w:szCs w:val="24"/>
                <w:lang w:bidi="es-ES"/>
              </w:rPr>
            </w:pPr>
            <w:r w:rsidRPr="008075A4">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D7337" w:rsidRDefault="00E16221" w:rsidP="00EF486F">
            <w:pPr>
              <w:pStyle w:val="Cuerpodelboletn"/>
              <w:spacing w:before="120" w:after="120"/>
              <w:rPr>
                <w:sz w:val="20"/>
                <w:szCs w:val="20"/>
              </w:rPr>
            </w:pPr>
            <w:r>
              <w:rPr>
                <w:sz w:val="20"/>
                <w:szCs w:val="20"/>
              </w:rPr>
              <w:t xml:space="preserve">En pdf de imagen y </w:t>
            </w:r>
            <w:r w:rsidR="00DD7966">
              <w:rPr>
                <w:sz w:val="20"/>
                <w:szCs w:val="20"/>
              </w:rPr>
              <w:t>escasamente</w:t>
            </w:r>
            <w:r>
              <w:rPr>
                <w:sz w:val="20"/>
                <w:szCs w:val="20"/>
              </w:rPr>
              <w:t xml:space="preserve"> informativo. </w:t>
            </w:r>
          </w:p>
          <w:p w:rsidR="002704D2" w:rsidRDefault="002704D2" w:rsidP="00EF486F">
            <w:pPr>
              <w:pStyle w:val="Cuerpodelboletn"/>
              <w:spacing w:before="120" w:after="120"/>
              <w:rPr>
                <w:sz w:val="20"/>
                <w:szCs w:val="20"/>
              </w:rPr>
            </w:pPr>
            <w:r w:rsidRPr="0069101E">
              <w:rPr>
                <w:b/>
                <w:bCs/>
                <w:color w:val="4F81BD" w:themeColor="accent1"/>
                <w:sz w:val="20"/>
                <w:szCs w:val="20"/>
              </w:rPr>
              <w:t xml:space="preserve">El organigrama está completo, pero en la nueva Web </w:t>
            </w:r>
            <w:r>
              <w:rPr>
                <w:b/>
                <w:bCs/>
                <w:color w:val="4F81BD" w:themeColor="accent1"/>
                <w:sz w:val="20"/>
                <w:szCs w:val="20"/>
              </w:rPr>
              <w:t xml:space="preserve">se incluirá </w:t>
            </w:r>
            <w:r w:rsidRPr="0069101E">
              <w:rPr>
                <w:b/>
                <w:bCs/>
                <w:color w:val="4F81BD" w:themeColor="accent1"/>
                <w:sz w:val="20"/>
                <w:szCs w:val="20"/>
              </w:rPr>
              <w:t>en formato reutilizable</w:t>
            </w:r>
            <w:r>
              <w:rPr>
                <w:b/>
                <w:bCs/>
                <w:color w:val="4F81BD" w:themeColor="accent1"/>
                <w:sz w:val="20"/>
                <w:szCs w:val="20"/>
              </w:rPr>
              <w:t>.</w:t>
            </w:r>
          </w:p>
          <w:p w:rsidR="006D7337" w:rsidRDefault="00EE2812" w:rsidP="00EF486F">
            <w:pPr>
              <w:pStyle w:val="Cuerpodelboletn"/>
              <w:spacing w:before="120" w:after="120"/>
              <w:rPr>
                <w:sz w:val="20"/>
                <w:szCs w:val="20"/>
              </w:rPr>
            </w:pPr>
            <w:r>
              <w:rPr>
                <w:sz w:val="20"/>
                <w:szCs w:val="20"/>
              </w:rPr>
              <w:t xml:space="preserve">No </w:t>
            </w:r>
            <w:r w:rsidR="00B84ED3" w:rsidRPr="00EE2812">
              <w:rPr>
                <w:sz w:val="20"/>
                <w:szCs w:val="20"/>
              </w:rPr>
              <w:t>existen referencias a la última vez que se revisó o actualizó de la información.</w:t>
            </w:r>
            <w:r w:rsidR="00EF486F">
              <w:rPr>
                <w:sz w:val="20"/>
                <w:szCs w:val="20"/>
              </w:rPr>
              <w:t xml:space="preserve"> </w:t>
            </w:r>
          </w:p>
          <w:p w:rsidR="00D535FD" w:rsidRPr="00497B1E" w:rsidRDefault="00BC3599">
            <w:pPr>
              <w:pStyle w:val="Cuerpodelboletn"/>
              <w:spacing w:before="120" w:after="120"/>
              <w:rPr>
                <w:rStyle w:val="Ttulo2Car"/>
                <w:color w:val="auto"/>
                <w:sz w:val="20"/>
                <w:szCs w:val="20"/>
                <w:lang w:bidi="es-ES"/>
              </w:rPr>
            </w:pPr>
            <w:r w:rsidRPr="0069101E">
              <w:rPr>
                <w:rStyle w:val="Ttulo2Car"/>
                <w:color w:val="4F81BD" w:themeColor="accent1"/>
                <w:sz w:val="20"/>
                <w:szCs w:val="20"/>
                <w:lang w:bidi="es-ES"/>
              </w:rPr>
              <w:t>Se tendrá en cuenta en la nueva página web</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43886" w:rsidRDefault="003F0D0D" w:rsidP="00E3088D">
            <w:pPr>
              <w:pStyle w:val="Cuerpodelboletn"/>
              <w:spacing w:before="120" w:after="120" w:line="312" w:lineRule="auto"/>
              <w:rPr>
                <w:rStyle w:val="Ttulo2Car"/>
                <w:b w:val="0"/>
                <w:color w:val="auto"/>
                <w:sz w:val="24"/>
                <w:szCs w:val="24"/>
                <w:lang w:bidi="es-ES"/>
              </w:rPr>
            </w:pPr>
            <w:r w:rsidRPr="00326F39">
              <w:rPr>
                <w:bCs/>
                <w:color w:val="auto"/>
              </w:rPr>
              <w:t>x</w:t>
            </w:r>
          </w:p>
        </w:tc>
        <w:tc>
          <w:tcPr>
            <w:tcW w:w="6037" w:type="dxa"/>
            <w:tcBorders>
              <w:top w:val="single" w:sz="4" w:space="0" w:color="00642D"/>
              <w:left w:val="single" w:sz="4" w:space="0" w:color="00642D"/>
              <w:bottom w:val="single" w:sz="4" w:space="0" w:color="00642D"/>
              <w:right w:val="single" w:sz="4" w:space="0" w:color="00642D"/>
            </w:tcBorders>
          </w:tcPr>
          <w:p w:rsidR="003570D2" w:rsidRDefault="00E16221" w:rsidP="004A193C">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Se identifica a las personas titulares de la Presidencia y de la Secretaria del Consejo de Administración. </w:t>
            </w:r>
          </w:p>
          <w:p w:rsidR="006D7337" w:rsidRDefault="00E16221" w:rsidP="004A193C">
            <w:pPr>
              <w:pStyle w:val="Cuerpodelboletn"/>
              <w:spacing w:before="120" w:after="120"/>
              <w:rPr>
                <w:rStyle w:val="Ttulo2Car"/>
                <w:b w:val="0"/>
                <w:color w:val="auto"/>
                <w:sz w:val="20"/>
                <w:szCs w:val="20"/>
                <w:lang w:bidi="es-ES"/>
              </w:rPr>
            </w:pPr>
            <w:r>
              <w:rPr>
                <w:rStyle w:val="Ttulo2Car"/>
                <w:b w:val="0"/>
                <w:color w:val="auto"/>
                <w:sz w:val="20"/>
                <w:szCs w:val="20"/>
                <w:lang w:bidi="es-ES"/>
              </w:rPr>
              <w:t xml:space="preserve">No hay información sobre otros </w:t>
            </w:r>
            <w:r w:rsidR="00C17202">
              <w:rPr>
                <w:rStyle w:val="Ttulo2Car"/>
                <w:b w:val="0"/>
                <w:color w:val="auto"/>
                <w:sz w:val="20"/>
                <w:szCs w:val="20"/>
                <w:lang w:bidi="es-ES"/>
              </w:rPr>
              <w:t>responsables (</w:t>
            </w:r>
            <w:r w:rsidR="00D6232D" w:rsidRPr="00D6232D">
              <w:rPr>
                <w:rStyle w:val="Ttulo2Car"/>
                <w:b w:val="0"/>
                <w:color w:val="auto"/>
                <w:sz w:val="20"/>
                <w:szCs w:val="20"/>
                <w:lang w:bidi="es-ES"/>
              </w:rPr>
              <w:t xml:space="preserve">miembros del </w:t>
            </w:r>
            <w:r w:rsidR="00DD7966">
              <w:rPr>
                <w:rStyle w:val="Ttulo2Car"/>
                <w:b w:val="0"/>
                <w:color w:val="auto"/>
                <w:sz w:val="20"/>
                <w:szCs w:val="20"/>
                <w:lang w:bidi="es-ES"/>
              </w:rPr>
              <w:t xml:space="preserve">Consejo de Administración y del </w:t>
            </w:r>
            <w:r w:rsidR="00C05F64">
              <w:rPr>
                <w:rStyle w:val="Ttulo2Car"/>
                <w:b w:val="0"/>
                <w:color w:val="auto"/>
                <w:sz w:val="20"/>
                <w:szCs w:val="20"/>
                <w:lang w:bidi="es-ES"/>
              </w:rPr>
              <w:t>Equipo Directivo</w:t>
            </w:r>
            <w:r w:rsidR="00C17202">
              <w:rPr>
                <w:rStyle w:val="Ttulo2Car"/>
                <w:b w:val="0"/>
                <w:color w:val="auto"/>
                <w:sz w:val="20"/>
                <w:szCs w:val="20"/>
                <w:lang w:bidi="es-ES"/>
              </w:rPr>
              <w:t>)</w:t>
            </w:r>
            <w:r w:rsidR="00DD7966">
              <w:rPr>
                <w:rStyle w:val="Ttulo2Car"/>
                <w:b w:val="0"/>
                <w:color w:val="auto"/>
                <w:sz w:val="20"/>
                <w:szCs w:val="20"/>
                <w:lang w:bidi="es-ES"/>
              </w:rPr>
              <w:t xml:space="preserve">. </w:t>
            </w:r>
          </w:p>
          <w:p w:rsidR="003570D2" w:rsidRPr="00101202" w:rsidRDefault="004B1C3C" w:rsidP="004A193C">
            <w:pPr>
              <w:pStyle w:val="Cuerpodelboletn"/>
              <w:spacing w:before="120" w:after="120"/>
              <w:rPr>
                <w:rStyle w:val="Ttulo2Car"/>
                <w:bCs w:val="0"/>
                <w:color w:val="4F81BD" w:themeColor="accent1"/>
                <w:sz w:val="20"/>
                <w:szCs w:val="20"/>
                <w:lang w:bidi="es-ES"/>
              </w:rPr>
            </w:pPr>
            <w:r w:rsidRPr="0069101E">
              <w:rPr>
                <w:rStyle w:val="Ttulo2Car"/>
                <w:color w:val="4F81BD" w:themeColor="accent1"/>
                <w:sz w:val="20"/>
                <w:szCs w:val="20"/>
                <w:lang w:bidi="es-ES"/>
              </w:rPr>
              <w:t>Se tendrá en cuenta en la nueva página web</w:t>
            </w:r>
            <w:r w:rsidRPr="003570D2">
              <w:rPr>
                <w:rStyle w:val="Ttulo2Car"/>
                <w:bCs w:val="0"/>
                <w:color w:val="4F81BD" w:themeColor="accent1"/>
                <w:sz w:val="20"/>
                <w:szCs w:val="20"/>
                <w:lang w:bidi="es-ES"/>
              </w:rPr>
              <w:t xml:space="preserve"> </w:t>
            </w:r>
            <w:r w:rsidR="00E61B1A">
              <w:rPr>
                <w:rStyle w:val="Ttulo2Car"/>
                <w:bCs w:val="0"/>
                <w:color w:val="4F81BD" w:themeColor="accent1"/>
                <w:sz w:val="20"/>
                <w:szCs w:val="20"/>
                <w:lang w:bidi="es-ES"/>
              </w:rPr>
              <w:t xml:space="preserve">la incorporación de información sobre el Consejo de Administración, </w:t>
            </w:r>
            <w:r w:rsidR="00E61B1A" w:rsidRPr="00101202">
              <w:rPr>
                <w:rStyle w:val="Ttulo2Car"/>
                <w:bCs w:val="0"/>
                <w:color w:val="4F81BD" w:themeColor="accent1"/>
                <w:sz w:val="20"/>
                <w:szCs w:val="20"/>
                <w:u w:val="single"/>
                <w:lang w:bidi="es-ES"/>
              </w:rPr>
              <w:t>pero n</w:t>
            </w:r>
            <w:r w:rsidR="003570D2" w:rsidRPr="00101202">
              <w:rPr>
                <w:rStyle w:val="Ttulo2Car"/>
                <w:bCs w:val="0"/>
                <w:color w:val="4F81BD" w:themeColor="accent1"/>
                <w:sz w:val="20"/>
                <w:szCs w:val="20"/>
                <w:u w:val="single"/>
                <w:lang w:bidi="es-ES"/>
              </w:rPr>
              <w:t xml:space="preserve">o </w:t>
            </w:r>
            <w:r w:rsidRPr="00101202">
              <w:rPr>
                <w:rStyle w:val="Ttulo2Car"/>
                <w:bCs w:val="0"/>
                <w:color w:val="4F81BD" w:themeColor="accent1"/>
                <w:sz w:val="20"/>
                <w:szCs w:val="20"/>
                <w:u w:val="single"/>
                <w:lang w:bidi="es-ES"/>
              </w:rPr>
              <w:t>aplica</w:t>
            </w:r>
            <w:r w:rsidR="00E61B1A" w:rsidRPr="00101202">
              <w:rPr>
                <w:rStyle w:val="Ttulo2Car"/>
                <w:bCs w:val="0"/>
                <w:color w:val="4F81BD" w:themeColor="accent1"/>
                <w:sz w:val="20"/>
                <w:szCs w:val="20"/>
                <w:u w:val="single"/>
                <w:lang w:bidi="es-ES"/>
              </w:rPr>
              <w:t xml:space="preserve"> sobre Equipo directivo por no existir</w:t>
            </w:r>
            <w:r w:rsidR="00E61B1A">
              <w:rPr>
                <w:rStyle w:val="Ttulo2Car"/>
                <w:bCs w:val="0"/>
                <w:color w:val="4F81BD" w:themeColor="accent1"/>
                <w:sz w:val="20"/>
                <w:szCs w:val="20"/>
                <w:lang w:bidi="es-ES"/>
              </w:rPr>
              <w:t>.</w:t>
            </w:r>
          </w:p>
          <w:p w:rsidR="006D7337" w:rsidRDefault="004A193C" w:rsidP="00EF486F">
            <w:pPr>
              <w:pStyle w:val="Cuerpodelboletn"/>
              <w:spacing w:before="120" w:after="120"/>
              <w:rPr>
                <w:sz w:val="20"/>
                <w:szCs w:val="20"/>
              </w:rPr>
            </w:pPr>
            <w:r>
              <w:rPr>
                <w:sz w:val="20"/>
                <w:szCs w:val="20"/>
              </w:rPr>
              <w:t>Sin referencias a la última vez en que se revisó o actualizó la información suministrada.</w:t>
            </w:r>
            <w:r w:rsidR="00EF486F">
              <w:rPr>
                <w:sz w:val="20"/>
                <w:szCs w:val="20"/>
              </w:rPr>
              <w:t xml:space="preserve"> </w:t>
            </w:r>
          </w:p>
          <w:p w:rsidR="00BC3599" w:rsidRDefault="00BC3599" w:rsidP="00EF486F">
            <w:pPr>
              <w:pStyle w:val="Cuerpodelboletn"/>
              <w:spacing w:before="120" w:after="120"/>
              <w:rPr>
                <w:rStyle w:val="Ttulo2Car"/>
                <w:color w:val="4F81BD" w:themeColor="accent1"/>
                <w:sz w:val="20"/>
                <w:szCs w:val="20"/>
                <w:lang w:bidi="es-ES"/>
              </w:rPr>
            </w:pPr>
            <w:r w:rsidRPr="0069101E">
              <w:rPr>
                <w:rStyle w:val="Ttulo2Car"/>
                <w:color w:val="4F81BD" w:themeColor="accent1"/>
                <w:sz w:val="20"/>
                <w:szCs w:val="20"/>
                <w:lang w:bidi="es-ES"/>
              </w:rPr>
              <w:t>Se tendrá en cuenta en la nueva página web</w:t>
            </w:r>
          </w:p>
          <w:p w:rsidR="00DB3B88" w:rsidRPr="004A193C" w:rsidRDefault="00DB3B88">
            <w:pPr>
              <w:pStyle w:val="Cuerpodelboletn"/>
              <w:spacing w:before="120" w:after="120"/>
              <w:rPr>
                <w:rStyle w:val="Ttulo2Car"/>
                <w:b w:val="0"/>
                <w:color w:val="FF0000"/>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6232D" w:rsidRDefault="00742778" w:rsidP="00E3088D">
            <w:pPr>
              <w:pStyle w:val="Cuerpodelboletn"/>
              <w:spacing w:before="120" w:after="120" w:line="312" w:lineRule="auto"/>
              <w:rPr>
                <w:rStyle w:val="Ttulo2Car"/>
                <w:b w:val="0"/>
                <w:color w:val="auto"/>
                <w:sz w:val="22"/>
                <w:szCs w:val="22"/>
                <w:lang w:bidi="es-ES"/>
              </w:rPr>
            </w:pPr>
            <w:r w:rsidRPr="00326F39">
              <w:rPr>
                <w:bCs/>
                <w:sz w:val="20"/>
                <w:szCs w:val="20"/>
              </w:rPr>
              <w:t>x</w:t>
            </w:r>
          </w:p>
        </w:tc>
        <w:tc>
          <w:tcPr>
            <w:tcW w:w="6037" w:type="dxa"/>
            <w:tcBorders>
              <w:top w:val="single" w:sz="4" w:space="0" w:color="00642D"/>
              <w:left w:val="single" w:sz="4" w:space="0" w:color="00642D"/>
              <w:bottom w:val="single" w:sz="4" w:space="0" w:color="00642D"/>
              <w:right w:val="single" w:sz="4" w:space="0" w:color="00642D"/>
            </w:tcBorders>
          </w:tcPr>
          <w:p w:rsidR="00EF486F" w:rsidRDefault="00326F39" w:rsidP="00320444">
            <w:pPr>
              <w:pStyle w:val="Cuerpodelboletn"/>
              <w:spacing w:before="120" w:after="120"/>
              <w:rPr>
                <w:rStyle w:val="Ttulo2Car"/>
                <w:b w:val="0"/>
                <w:color w:val="auto"/>
                <w:sz w:val="20"/>
                <w:szCs w:val="20"/>
                <w:lang w:bidi="es-ES"/>
              </w:rPr>
            </w:pPr>
            <w:r>
              <w:rPr>
                <w:rStyle w:val="Ttulo2Car"/>
                <w:b w:val="0"/>
                <w:color w:val="auto"/>
                <w:sz w:val="20"/>
                <w:szCs w:val="20"/>
                <w:lang w:bidi="es-ES"/>
              </w:rPr>
              <w:t>Se acompaña el perfil y trayectoria profesional de la</w:t>
            </w:r>
            <w:r w:rsidR="00320444">
              <w:rPr>
                <w:rStyle w:val="Ttulo2Car"/>
                <w:b w:val="0"/>
                <w:color w:val="auto"/>
                <w:sz w:val="20"/>
                <w:szCs w:val="20"/>
                <w:lang w:bidi="es-ES"/>
              </w:rPr>
              <w:t xml:space="preserve"> persona titular de la Presidencia</w:t>
            </w:r>
            <w:r w:rsidR="0005576C">
              <w:rPr>
                <w:rStyle w:val="Ttulo2Car"/>
                <w:b w:val="0"/>
                <w:color w:val="auto"/>
                <w:sz w:val="20"/>
                <w:szCs w:val="20"/>
                <w:lang w:bidi="es-ES"/>
              </w:rPr>
              <w:t>.</w:t>
            </w:r>
            <w:r w:rsidR="00AA607B">
              <w:rPr>
                <w:rStyle w:val="Ttulo2Car"/>
                <w:b w:val="0"/>
                <w:color w:val="auto"/>
                <w:sz w:val="20"/>
                <w:szCs w:val="20"/>
                <w:lang w:bidi="es-ES"/>
              </w:rPr>
              <w:t xml:space="preserve"> </w:t>
            </w:r>
          </w:p>
          <w:p w:rsidR="006D7337" w:rsidRDefault="00AA607B" w:rsidP="00320444">
            <w:pPr>
              <w:pStyle w:val="Cuerpodelboletn"/>
              <w:spacing w:before="120" w:after="120"/>
              <w:rPr>
                <w:sz w:val="20"/>
                <w:szCs w:val="20"/>
              </w:rPr>
            </w:pPr>
            <w:r>
              <w:rPr>
                <w:rStyle w:val="Ttulo2Car"/>
                <w:b w:val="0"/>
                <w:color w:val="auto"/>
                <w:sz w:val="20"/>
                <w:szCs w:val="20"/>
                <w:lang w:bidi="es-ES"/>
              </w:rPr>
              <w:t xml:space="preserve">La información carece de </w:t>
            </w:r>
            <w:r w:rsidR="00326F39">
              <w:rPr>
                <w:sz w:val="20"/>
                <w:szCs w:val="20"/>
              </w:rPr>
              <w:t>referencias a la última vez en que se revisó o actualizó.</w:t>
            </w:r>
            <w:r w:rsidR="00EF486F">
              <w:rPr>
                <w:sz w:val="20"/>
                <w:szCs w:val="20"/>
              </w:rPr>
              <w:t xml:space="preserve"> </w:t>
            </w:r>
          </w:p>
          <w:p w:rsidR="00E34195" w:rsidRPr="00D6232D" w:rsidRDefault="00EF486F" w:rsidP="00320444">
            <w:pPr>
              <w:pStyle w:val="Cuerpodelboletn"/>
              <w:spacing w:before="120" w:after="120"/>
              <w:rPr>
                <w:rStyle w:val="Ttulo2Car"/>
                <w:b w:val="0"/>
                <w:color w:val="auto"/>
                <w:sz w:val="20"/>
                <w:szCs w:val="20"/>
                <w:lang w:bidi="es-ES"/>
              </w:rPr>
            </w:pPr>
            <w:r w:rsidRPr="0069101E">
              <w:rPr>
                <w:rStyle w:val="Ttulo2Car"/>
                <w:color w:val="4F81BD" w:themeColor="accent1"/>
                <w:sz w:val="20"/>
                <w:szCs w:val="20"/>
                <w:lang w:bidi="es-ES"/>
              </w:rPr>
              <w:t>Se tendrá en cuenta en la nueva página web</w:t>
            </w:r>
          </w:p>
        </w:tc>
      </w:tr>
    </w:tbl>
    <w:p w:rsidR="00AA607B" w:rsidRDefault="00AA607B">
      <w:pPr>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35C86B2D" wp14:editId="64C46966">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D7966" w:rsidRDefault="00DD7966">
                            <w:pPr>
                              <w:rPr>
                                <w:b/>
                                <w:color w:val="00642D"/>
                              </w:rPr>
                            </w:pPr>
                            <w:r w:rsidRPr="00BD4582">
                              <w:rPr>
                                <w:b/>
                                <w:color w:val="00642D"/>
                              </w:rPr>
                              <w:t>Contenidos</w:t>
                            </w:r>
                          </w:p>
                          <w:p w:rsidR="00DD7966" w:rsidRPr="003E31AC" w:rsidRDefault="00DD7966"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E07970" w:rsidRDefault="00DD7966" w:rsidP="00ED4A1F">
                            <w:pPr>
                              <w:pStyle w:val="Prrafodelista"/>
                              <w:numPr>
                                <w:ilvl w:val="0"/>
                                <w:numId w:val="21"/>
                              </w:numPr>
                              <w:spacing w:before="120" w:after="120" w:line="312" w:lineRule="auto"/>
                              <w:contextualSpacing w:val="0"/>
                              <w:jc w:val="both"/>
                              <w:rPr>
                                <w:sz w:val="20"/>
                                <w:szCs w:val="20"/>
                              </w:rPr>
                            </w:pPr>
                            <w:r>
                              <w:rPr>
                                <w:sz w:val="20"/>
                                <w:szCs w:val="20"/>
                              </w:rPr>
                              <w:t xml:space="preserve">No se informa sobre la normativa que le resulta de aplicación; </w:t>
                            </w:r>
                          </w:p>
                          <w:p w:rsidR="00E07970" w:rsidRDefault="00DD7966" w:rsidP="00E07970">
                            <w:pPr>
                              <w:pStyle w:val="Prrafodelista"/>
                              <w:numPr>
                                <w:ilvl w:val="1"/>
                                <w:numId w:val="21"/>
                              </w:numPr>
                              <w:spacing w:before="120" w:after="120" w:line="312" w:lineRule="auto"/>
                              <w:contextualSpacing w:val="0"/>
                              <w:jc w:val="both"/>
                              <w:rPr>
                                <w:sz w:val="20"/>
                                <w:szCs w:val="20"/>
                              </w:rPr>
                            </w:pPr>
                            <w:r>
                              <w:rPr>
                                <w:sz w:val="20"/>
                                <w:szCs w:val="20"/>
                              </w:rPr>
                              <w:t>publicar sus Estatutos sociales</w:t>
                            </w:r>
                            <w:r w:rsidR="00E07970">
                              <w:rPr>
                                <w:sz w:val="20"/>
                                <w:szCs w:val="20"/>
                              </w:rPr>
                              <w:t xml:space="preserve">. </w:t>
                            </w:r>
                            <w:r w:rsidR="00E07970" w:rsidRPr="0069101E">
                              <w:rPr>
                                <w:rStyle w:val="Ttulo2Car"/>
                                <w:color w:val="4F81BD" w:themeColor="accent1"/>
                                <w:sz w:val="20"/>
                                <w:szCs w:val="20"/>
                                <w:lang w:bidi="es-ES"/>
                              </w:rPr>
                              <w:t>Se tendrá en cuenta en la nueva página web</w:t>
                            </w:r>
                          </w:p>
                          <w:p w:rsidR="00DD7966" w:rsidRDefault="00DD7966" w:rsidP="00101202">
                            <w:pPr>
                              <w:pStyle w:val="Prrafodelista"/>
                              <w:numPr>
                                <w:ilvl w:val="1"/>
                                <w:numId w:val="21"/>
                              </w:numPr>
                              <w:spacing w:before="120" w:after="120" w:line="312" w:lineRule="auto"/>
                              <w:contextualSpacing w:val="0"/>
                              <w:jc w:val="both"/>
                              <w:rPr>
                                <w:sz w:val="20"/>
                                <w:szCs w:val="20"/>
                              </w:rPr>
                            </w:pPr>
                            <w:r>
                              <w:rPr>
                                <w:sz w:val="20"/>
                                <w:szCs w:val="20"/>
                              </w:rPr>
                              <w:t xml:space="preserve">mencionar la </w:t>
                            </w:r>
                            <w:r w:rsidRPr="00C21DA4">
                              <w:rPr>
                                <w:rStyle w:val="Ttulo2Car"/>
                                <w:b w:val="0"/>
                                <w:color w:val="auto"/>
                                <w:sz w:val="20"/>
                                <w:szCs w:val="20"/>
                                <w:lang w:bidi="es-ES"/>
                              </w:rPr>
                              <w:t>normativa presupuestaria, contable, de control financiero y de contratación que le resulta de aplicación</w:t>
                            </w:r>
                            <w:r>
                              <w:rPr>
                                <w:rStyle w:val="Ttulo2Car"/>
                                <w:b w:val="0"/>
                                <w:color w:val="auto"/>
                                <w:sz w:val="20"/>
                                <w:szCs w:val="20"/>
                                <w:lang w:bidi="es-ES"/>
                              </w:rPr>
                              <w:t>.</w:t>
                            </w:r>
                            <w:r w:rsidR="00212E84">
                              <w:rPr>
                                <w:rStyle w:val="Ttulo2Car"/>
                                <w:b w:val="0"/>
                                <w:color w:val="auto"/>
                                <w:sz w:val="20"/>
                                <w:szCs w:val="20"/>
                                <w:lang w:bidi="es-ES"/>
                              </w:rPr>
                              <w:t xml:space="preserve"> </w:t>
                            </w:r>
                            <w:r w:rsidR="00212E84" w:rsidRPr="0069101E">
                              <w:rPr>
                                <w:rStyle w:val="Ttulo2Car"/>
                                <w:color w:val="4F81BD" w:themeColor="accent1"/>
                                <w:sz w:val="20"/>
                                <w:szCs w:val="20"/>
                                <w:lang w:bidi="es-ES"/>
                              </w:rPr>
                              <w:t>Se tendrá en cuenta en la nueva página web</w:t>
                            </w:r>
                          </w:p>
                          <w:p w:rsidR="00DD7966" w:rsidRDefault="00DD7966" w:rsidP="00F66371">
                            <w:pPr>
                              <w:pStyle w:val="Prrafodelista"/>
                              <w:numPr>
                                <w:ilvl w:val="0"/>
                                <w:numId w:val="21"/>
                              </w:numPr>
                              <w:spacing w:before="120" w:after="120" w:line="312" w:lineRule="auto"/>
                              <w:ind w:hanging="229"/>
                              <w:contextualSpacing w:val="0"/>
                              <w:jc w:val="both"/>
                              <w:rPr>
                                <w:sz w:val="20"/>
                                <w:szCs w:val="20"/>
                              </w:rPr>
                            </w:pPr>
                            <w:r w:rsidRPr="0090450D">
                              <w:rPr>
                                <w:sz w:val="20"/>
                                <w:szCs w:val="20"/>
                              </w:rPr>
                              <w:t xml:space="preserve">No se describe </w:t>
                            </w:r>
                            <w:r>
                              <w:rPr>
                                <w:sz w:val="20"/>
                                <w:szCs w:val="20"/>
                              </w:rPr>
                              <w:t xml:space="preserve">toda </w:t>
                            </w:r>
                            <w:r w:rsidRPr="0090450D">
                              <w:rPr>
                                <w:sz w:val="20"/>
                                <w:szCs w:val="20"/>
                              </w:rPr>
                              <w:t>su estructura organizativa</w:t>
                            </w:r>
                            <w:r>
                              <w:rPr>
                                <w:sz w:val="20"/>
                                <w:szCs w:val="20"/>
                              </w:rPr>
                              <w:t>: c</w:t>
                            </w:r>
                            <w:r w:rsidRPr="0090450D">
                              <w:rPr>
                                <w:sz w:val="20"/>
                                <w:szCs w:val="20"/>
                              </w:rPr>
                              <w:t>ómo se organiza la sociedad, su división funcional en órganos</w:t>
                            </w:r>
                            <w:r>
                              <w:rPr>
                                <w:sz w:val="20"/>
                                <w:szCs w:val="20"/>
                              </w:rPr>
                              <w:t>, departamentos</w:t>
                            </w:r>
                            <w:r w:rsidRPr="0090450D">
                              <w:rPr>
                                <w:sz w:val="20"/>
                                <w:szCs w:val="20"/>
                              </w:rPr>
                              <w:t xml:space="preserve"> o unidades</w:t>
                            </w:r>
                            <w:r w:rsidR="00866FBD">
                              <w:rPr>
                                <w:sz w:val="20"/>
                                <w:szCs w:val="20"/>
                              </w:rPr>
                              <w:t>.</w:t>
                            </w:r>
                          </w:p>
                          <w:p w:rsidR="00866FBD" w:rsidRDefault="00866FBD" w:rsidP="00101202">
                            <w:pPr>
                              <w:pStyle w:val="Cuerpodelboletn"/>
                              <w:spacing w:before="120" w:after="120"/>
                              <w:ind w:left="1080"/>
                              <w:rPr>
                                <w:rStyle w:val="Ttulo2Car"/>
                                <w:bCs w:val="0"/>
                                <w:color w:val="4F81BD" w:themeColor="accent1"/>
                                <w:sz w:val="20"/>
                                <w:szCs w:val="20"/>
                                <w:lang w:bidi="es-ES"/>
                              </w:rPr>
                            </w:pPr>
                            <w:r w:rsidRPr="0069101E">
                              <w:rPr>
                                <w:rStyle w:val="Ttulo2Car"/>
                                <w:bCs w:val="0"/>
                                <w:color w:val="4F81BD" w:themeColor="accent1"/>
                                <w:sz w:val="20"/>
                                <w:szCs w:val="20"/>
                                <w:lang w:bidi="es-ES"/>
                              </w:rPr>
                              <w:t>La estructura organizativa coincide con el organigrama</w:t>
                            </w:r>
                            <w:r w:rsidR="00D874AF">
                              <w:rPr>
                                <w:rStyle w:val="Ttulo2Car"/>
                                <w:bCs w:val="0"/>
                                <w:color w:val="4F81BD" w:themeColor="accent1"/>
                                <w:sz w:val="20"/>
                                <w:szCs w:val="20"/>
                                <w:lang w:bidi="es-ES"/>
                              </w:rPr>
                              <w:t>, y el organigrama está completo.</w:t>
                            </w:r>
                          </w:p>
                          <w:p w:rsidR="00D874AF" w:rsidRDefault="00866FBD" w:rsidP="00866FBD">
                            <w:pPr>
                              <w:spacing w:before="120" w:after="120" w:line="312" w:lineRule="auto"/>
                              <w:ind w:left="1080"/>
                              <w:jc w:val="both"/>
                              <w:rPr>
                                <w:rStyle w:val="Ttulo2Car"/>
                                <w:color w:val="4F81BD" w:themeColor="accent1"/>
                                <w:sz w:val="20"/>
                                <w:szCs w:val="24"/>
                                <w:lang w:bidi="es-ES"/>
                              </w:rPr>
                            </w:pPr>
                            <w:r w:rsidRPr="00866FBD">
                              <w:rPr>
                                <w:rStyle w:val="Ttulo2Car"/>
                                <w:color w:val="4F81BD" w:themeColor="accent1"/>
                                <w:sz w:val="20"/>
                                <w:szCs w:val="24"/>
                                <w:lang w:bidi="es-ES"/>
                              </w:rPr>
                              <w:t xml:space="preserve">Puerto Seco de Madrid </w:t>
                            </w:r>
                            <w:r>
                              <w:rPr>
                                <w:rStyle w:val="Ttulo2Car"/>
                                <w:color w:val="4F81BD" w:themeColor="accent1"/>
                                <w:sz w:val="20"/>
                                <w:szCs w:val="24"/>
                                <w:lang w:bidi="es-ES"/>
                              </w:rPr>
                              <w:t>es</w:t>
                            </w:r>
                            <w:r w:rsidRPr="00866FBD">
                              <w:rPr>
                                <w:rStyle w:val="Ttulo2Car"/>
                                <w:color w:val="4F81BD" w:themeColor="accent1"/>
                                <w:sz w:val="20"/>
                                <w:szCs w:val="24"/>
                                <w:lang w:bidi="es-ES"/>
                              </w:rPr>
                              <w:t xml:space="preserve"> una pyme estructurada en una Consejo de Administración, compuesto por nueve representantes, un secretario del Consejo</w:t>
                            </w:r>
                            <w:r w:rsidR="00D874AF">
                              <w:rPr>
                                <w:rStyle w:val="Ttulo2Car"/>
                                <w:color w:val="4F81BD" w:themeColor="accent1"/>
                                <w:sz w:val="20"/>
                                <w:szCs w:val="24"/>
                                <w:lang w:bidi="es-ES"/>
                              </w:rPr>
                              <w:t xml:space="preserve"> y</w:t>
                            </w:r>
                            <w:r w:rsidRPr="00866FBD">
                              <w:rPr>
                                <w:rStyle w:val="Ttulo2Car"/>
                                <w:color w:val="4F81BD" w:themeColor="accent1"/>
                                <w:sz w:val="20"/>
                                <w:szCs w:val="24"/>
                                <w:lang w:bidi="es-ES"/>
                              </w:rPr>
                              <w:t xml:space="preserve"> un Presidente (alto cargo)</w:t>
                            </w:r>
                            <w:r w:rsidR="00D874AF">
                              <w:rPr>
                                <w:rStyle w:val="Ttulo2Car"/>
                                <w:color w:val="4F81BD" w:themeColor="accent1"/>
                                <w:sz w:val="20"/>
                                <w:szCs w:val="24"/>
                                <w:lang w:bidi="es-ES"/>
                              </w:rPr>
                              <w:t>. Todos ellos cargos sin retribuir.</w:t>
                            </w:r>
                          </w:p>
                          <w:p w:rsidR="00866FBD" w:rsidRPr="00101202" w:rsidRDefault="00D874AF" w:rsidP="00101202">
                            <w:pPr>
                              <w:spacing w:before="120" w:after="120" w:line="312" w:lineRule="auto"/>
                              <w:ind w:left="1080"/>
                              <w:jc w:val="both"/>
                              <w:rPr>
                                <w:sz w:val="20"/>
                                <w:szCs w:val="20"/>
                              </w:rPr>
                            </w:pPr>
                            <w:r>
                              <w:rPr>
                                <w:rStyle w:val="Ttulo2Car"/>
                                <w:color w:val="4F81BD" w:themeColor="accent1"/>
                                <w:sz w:val="20"/>
                                <w:szCs w:val="24"/>
                                <w:lang w:bidi="es-ES"/>
                              </w:rPr>
                              <w:t>Además cuenta con</w:t>
                            </w:r>
                            <w:r w:rsidR="00866FBD" w:rsidRPr="00866FBD">
                              <w:rPr>
                                <w:rStyle w:val="Ttulo2Car"/>
                                <w:color w:val="4F81BD" w:themeColor="accent1"/>
                                <w:sz w:val="20"/>
                                <w:szCs w:val="24"/>
                                <w:lang w:bidi="es-ES"/>
                              </w:rPr>
                              <w:t xml:space="preserve"> un</w:t>
                            </w:r>
                            <w:r w:rsidR="002B3E6A">
                              <w:rPr>
                                <w:rStyle w:val="Ttulo2Car"/>
                                <w:color w:val="4F81BD" w:themeColor="accent1"/>
                                <w:sz w:val="20"/>
                                <w:szCs w:val="24"/>
                                <w:lang w:bidi="es-ES"/>
                              </w:rPr>
                              <w:t xml:space="preserve"> único empleado</w:t>
                            </w:r>
                            <w:r w:rsidR="00866FBD" w:rsidRPr="00866FBD">
                              <w:rPr>
                                <w:rStyle w:val="Ttulo2Car"/>
                                <w:color w:val="4F81BD" w:themeColor="accent1"/>
                                <w:sz w:val="20"/>
                                <w:szCs w:val="24"/>
                                <w:lang w:bidi="es-ES"/>
                              </w:rPr>
                              <w:t xml:space="preserve"> con contrato laboral que no es personal directivo y que desarrolla las funciones de gestión y administración de la sociedad.</w:t>
                            </w:r>
                          </w:p>
                          <w:p w:rsidR="00102D74" w:rsidRDefault="00DD7966" w:rsidP="004149FA">
                            <w:pPr>
                              <w:pStyle w:val="Prrafodelista"/>
                              <w:numPr>
                                <w:ilvl w:val="0"/>
                                <w:numId w:val="5"/>
                              </w:numPr>
                              <w:spacing w:before="120" w:after="120" w:line="312" w:lineRule="auto"/>
                              <w:ind w:left="1135" w:hanging="284"/>
                              <w:jc w:val="both"/>
                              <w:rPr>
                                <w:sz w:val="20"/>
                                <w:szCs w:val="20"/>
                              </w:rPr>
                            </w:pPr>
                            <w:r w:rsidRPr="0090450D">
                              <w:rPr>
                                <w:sz w:val="20"/>
                                <w:szCs w:val="20"/>
                              </w:rPr>
                              <w:t xml:space="preserve">No </w:t>
                            </w:r>
                            <w:r>
                              <w:rPr>
                                <w:sz w:val="20"/>
                                <w:szCs w:val="20"/>
                              </w:rPr>
                              <w:t xml:space="preserve">parece que se </w:t>
                            </w:r>
                            <w:r w:rsidRPr="0090450D">
                              <w:rPr>
                                <w:sz w:val="20"/>
                                <w:szCs w:val="20"/>
                              </w:rPr>
                              <w:t>inform</w:t>
                            </w:r>
                            <w:r>
                              <w:rPr>
                                <w:sz w:val="20"/>
                                <w:szCs w:val="20"/>
                              </w:rPr>
                              <w:t>e</w:t>
                            </w:r>
                            <w:r w:rsidRPr="0090450D">
                              <w:rPr>
                                <w:sz w:val="20"/>
                                <w:szCs w:val="20"/>
                              </w:rPr>
                              <w:t xml:space="preserve"> sobre su organigrama completo</w:t>
                            </w:r>
                            <w:r>
                              <w:rPr>
                                <w:sz w:val="20"/>
                                <w:szCs w:val="20"/>
                              </w:rPr>
                              <w:t xml:space="preserve">; en todo caso, resulta poco </w:t>
                            </w:r>
                            <w:r w:rsidRPr="0090450D">
                              <w:rPr>
                                <w:sz w:val="20"/>
                                <w:szCs w:val="20"/>
                              </w:rPr>
                              <w:t xml:space="preserve"> </w:t>
                            </w:r>
                            <w:r>
                              <w:rPr>
                                <w:sz w:val="20"/>
                                <w:szCs w:val="20"/>
                              </w:rPr>
                              <w:t>informativo.</w:t>
                            </w:r>
                            <w:r w:rsidRPr="0090450D">
                              <w:rPr>
                                <w:sz w:val="20"/>
                                <w:szCs w:val="20"/>
                              </w:rPr>
                              <w:t xml:space="preserve"> Esta obligación </w:t>
                            </w:r>
                            <w:r>
                              <w:rPr>
                                <w:sz w:val="20"/>
                                <w:szCs w:val="20"/>
                              </w:rPr>
                              <w:t xml:space="preserve">también </w:t>
                            </w:r>
                            <w:r w:rsidRPr="0090450D">
                              <w:rPr>
                                <w:sz w:val="20"/>
                                <w:szCs w:val="20"/>
                              </w:rPr>
                              <w:t xml:space="preserve">se ha considerado parcialmente cumplida. </w:t>
                            </w:r>
                          </w:p>
                          <w:p w:rsidR="004149FA" w:rsidRPr="00101202" w:rsidRDefault="004149FA" w:rsidP="00101202">
                            <w:pPr>
                              <w:spacing w:before="120" w:after="120" w:line="312" w:lineRule="auto"/>
                              <w:ind w:left="1080"/>
                              <w:jc w:val="both"/>
                              <w:rPr>
                                <w:sz w:val="20"/>
                                <w:szCs w:val="20"/>
                              </w:rPr>
                            </w:pPr>
                            <w:r w:rsidRPr="00101202">
                              <w:rPr>
                                <w:b/>
                                <w:bCs/>
                                <w:color w:val="4F81BD" w:themeColor="accent1"/>
                                <w:sz w:val="20"/>
                                <w:szCs w:val="20"/>
                              </w:rPr>
                              <w:t>El organigrama está completo, pero en la nueva Web se incluirá en formato reutilizable.</w:t>
                            </w:r>
                          </w:p>
                          <w:p w:rsidR="00102D74" w:rsidRPr="00101202" w:rsidRDefault="00DD7966" w:rsidP="00027134">
                            <w:pPr>
                              <w:pStyle w:val="Prrafodelista"/>
                              <w:numPr>
                                <w:ilvl w:val="0"/>
                                <w:numId w:val="21"/>
                              </w:numPr>
                              <w:spacing w:before="120" w:after="120" w:line="312" w:lineRule="auto"/>
                              <w:contextualSpacing w:val="0"/>
                              <w:jc w:val="both"/>
                              <w:rPr>
                                <w:b/>
                                <w:bCs/>
                                <w:color w:val="4F81BD" w:themeColor="accent1"/>
                              </w:rPr>
                            </w:pPr>
                            <w:r w:rsidRPr="00102D74">
                              <w:rPr>
                                <w:sz w:val="20"/>
                                <w:szCs w:val="20"/>
                              </w:rPr>
                              <w:t>No se identifica a todos los responsables de la sociedad.</w:t>
                            </w:r>
                            <w:r w:rsidR="00F55CE0" w:rsidRPr="00102D74">
                              <w:rPr>
                                <w:sz w:val="20"/>
                                <w:szCs w:val="20"/>
                              </w:rPr>
                              <w:t xml:space="preserve"> </w:t>
                            </w:r>
                          </w:p>
                          <w:p w:rsidR="00102D74" w:rsidRDefault="00102D74" w:rsidP="00102D74">
                            <w:pPr>
                              <w:pStyle w:val="Prrafodelista"/>
                              <w:spacing w:before="120" w:after="120" w:line="312" w:lineRule="auto"/>
                              <w:ind w:left="1080"/>
                              <w:contextualSpacing w:val="0"/>
                              <w:jc w:val="both"/>
                              <w:rPr>
                                <w:sz w:val="20"/>
                                <w:szCs w:val="20"/>
                              </w:rPr>
                            </w:pPr>
                            <w:r w:rsidRPr="0069101E">
                              <w:rPr>
                                <w:rStyle w:val="Ttulo2Car"/>
                                <w:color w:val="4F81BD" w:themeColor="accent1"/>
                                <w:sz w:val="20"/>
                                <w:szCs w:val="20"/>
                                <w:lang w:bidi="es-ES"/>
                              </w:rPr>
                              <w:t>Se tendrá en cuenta en la nueva página web</w:t>
                            </w:r>
                            <w:r w:rsidRPr="0069101E">
                              <w:rPr>
                                <w:rStyle w:val="Ttulo2Car"/>
                                <w:bCs w:val="0"/>
                                <w:color w:val="4F81BD" w:themeColor="accent1"/>
                                <w:sz w:val="20"/>
                                <w:szCs w:val="20"/>
                                <w:lang w:bidi="es-ES"/>
                              </w:rPr>
                              <w:t xml:space="preserve"> </w:t>
                            </w:r>
                            <w:r>
                              <w:rPr>
                                <w:rStyle w:val="Ttulo2Car"/>
                                <w:bCs w:val="0"/>
                                <w:color w:val="4F81BD" w:themeColor="accent1"/>
                                <w:sz w:val="20"/>
                                <w:szCs w:val="20"/>
                                <w:lang w:bidi="es-ES"/>
                              </w:rPr>
                              <w:t xml:space="preserve">la incorporación de información sobre el Consejo de Administración, </w:t>
                            </w:r>
                            <w:r w:rsidRPr="0069101E">
                              <w:rPr>
                                <w:rStyle w:val="Ttulo2Car"/>
                                <w:bCs w:val="0"/>
                                <w:color w:val="4F81BD" w:themeColor="accent1"/>
                                <w:sz w:val="20"/>
                                <w:szCs w:val="20"/>
                                <w:u w:val="single"/>
                                <w:lang w:bidi="es-ES"/>
                              </w:rPr>
                              <w:t>pero no aplica sobre Equipo directivo por no existir</w:t>
                            </w:r>
                            <w:r w:rsidR="00DD7966" w:rsidRPr="00102D74">
                              <w:rPr>
                                <w:sz w:val="20"/>
                                <w:szCs w:val="20"/>
                              </w:rPr>
                              <w:t xml:space="preserve"> </w:t>
                            </w:r>
                            <w:r>
                              <w:rPr>
                                <w:sz w:val="20"/>
                                <w:szCs w:val="20"/>
                              </w:rPr>
                              <w:t>.</w:t>
                            </w:r>
                          </w:p>
                          <w:p w:rsidR="00DD7966" w:rsidRPr="00102D74" w:rsidRDefault="00DD7966" w:rsidP="00101202">
                            <w:pPr>
                              <w:pStyle w:val="Prrafodelista"/>
                              <w:spacing w:before="120" w:after="120" w:line="312" w:lineRule="auto"/>
                              <w:ind w:left="1080"/>
                              <w:contextualSpacing w:val="0"/>
                              <w:jc w:val="both"/>
                              <w:rPr>
                                <w:b/>
                                <w:color w:val="00642D"/>
                              </w:rPr>
                            </w:pPr>
                            <w:r w:rsidRPr="00102D74">
                              <w:rPr>
                                <w:sz w:val="20"/>
                                <w:szCs w:val="20"/>
                              </w:rPr>
                              <w:t xml:space="preserve">No se informa sobre el perfil y trayectoria profesional de todos los responsables de la sociedad. </w:t>
                            </w:r>
                            <w:r w:rsidR="00205C8B" w:rsidRPr="00102D74">
                              <w:rPr>
                                <w:rStyle w:val="Ttulo2Car"/>
                                <w:color w:val="4F81BD" w:themeColor="accent1"/>
                                <w:sz w:val="20"/>
                                <w:szCs w:val="20"/>
                                <w:lang w:bidi="es-ES"/>
                              </w:rPr>
                              <w:t>Se tendrá en cuenta en la nueva página web</w:t>
                            </w:r>
                            <w:r w:rsidR="002E0DCA" w:rsidRPr="00102D74">
                              <w:rPr>
                                <w:sz w:val="20"/>
                                <w:szCs w:val="20"/>
                              </w:rPr>
                              <w:t>.</w:t>
                            </w:r>
                          </w:p>
                          <w:p w:rsidR="00DD7966" w:rsidRPr="00101202" w:rsidRDefault="00DD7966" w:rsidP="00101202">
                            <w:pPr>
                              <w:spacing w:before="120" w:after="120" w:line="312" w:lineRule="auto"/>
                              <w:ind w:left="851"/>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C86B2D"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6C86E09D" w14:textId="77777777" w:rsidR="00DD7966" w:rsidRDefault="00DD7966">
                      <w:pPr>
                        <w:rPr>
                          <w:b/>
                          <w:color w:val="00642D"/>
                        </w:rPr>
                      </w:pPr>
                      <w:r w:rsidRPr="00BD4582">
                        <w:rPr>
                          <w:b/>
                          <w:color w:val="00642D"/>
                        </w:rPr>
                        <w:t>Contenidos</w:t>
                      </w:r>
                    </w:p>
                    <w:p w14:paraId="0D63E5AB" w14:textId="77777777" w:rsidR="00DD7966" w:rsidRPr="003E31AC" w:rsidRDefault="00DD7966" w:rsidP="00ED4A1F">
                      <w:pPr>
                        <w:spacing w:before="120" w:after="120" w:line="312" w:lineRule="auto"/>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14:paraId="7E133DC1" w14:textId="66FCA6FC" w:rsidR="00E07970" w:rsidRDefault="00DD7966" w:rsidP="00ED4A1F">
                      <w:pPr>
                        <w:pStyle w:val="Prrafodelista"/>
                        <w:numPr>
                          <w:ilvl w:val="0"/>
                          <w:numId w:val="21"/>
                        </w:numPr>
                        <w:spacing w:before="120" w:after="120" w:line="312" w:lineRule="auto"/>
                        <w:contextualSpacing w:val="0"/>
                        <w:jc w:val="both"/>
                        <w:rPr>
                          <w:sz w:val="20"/>
                          <w:szCs w:val="20"/>
                        </w:rPr>
                      </w:pPr>
                      <w:r>
                        <w:rPr>
                          <w:sz w:val="20"/>
                          <w:szCs w:val="20"/>
                        </w:rPr>
                        <w:t xml:space="preserve">No se informa sobre la normativa que le resulta de aplicación; </w:t>
                      </w:r>
                    </w:p>
                    <w:p w14:paraId="5A7D9881" w14:textId="77777777" w:rsidR="00E07970" w:rsidRDefault="00DD7966" w:rsidP="00E07970">
                      <w:pPr>
                        <w:pStyle w:val="Prrafodelista"/>
                        <w:numPr>
                          <w:ilvl w:val="1"/>
                          <w:numId w:val="21"/>
                        </w:numPr>
                        <w:spacing w:before="120" w:after="120" w:line="312" w:lineRule="auto"/>
                        <w:contextualSpacing w:val="0"/>
                        <w:jc w:val="both"/>
                        <w:rPr>
                          <w:sz w:val="20"/>
                          <w:szCs w:val="20"/>
                        </w:rPr>
                      </w:pPr>
                      <w:r>
                        <w:rPr>
                          <w:sz w:val="20"/>
                          <w:szCs w:val="20"/>
                        </w:rPr>
                        <w:t>publicar sus Estatutos sociales</w:t>
                      </w:r>
                      <w:r w:rsidR="00E07970">
                        <w:rPr>
                          <w:sz w:val="20"/>
                          <w:szCs w:val="20"/>
                        </w:rPr>
                        <w:t xml:space="preserve">. </w:t>
                      </w:r>
                      <w:r w:rsidR="00E07970" w:rsidRPr="0069101E">
                        <w:rPr>
                          <w:rStyle w:val="Ttulo2Car"/>
                          <w:color w:val="4F81BD" w:themeColor="accent1"/>
                          <w:sz w:val="20"/>
                          <w:szCs w:val="20"/>
                          <w:lang w:bidi="es-ES"/>
                        </w:rPr>
                        <w:t>Se tendrá en cuenta en la nueva página web</w:t>
                      </w:r>
                    </w:p>
                    <w:p w14:paraId="4C6E83B2" w14:textId="059EF92D" w:rsidR="00DD7966" w:rsidRDefault="00DD7966" w:rsidP="00101202">
                      <w:pPr>
                        <w:pStyle w:val="Prrafodelista"/>
                        <w:numPr>
                          <w:ilvl w:val="1"/>
                          <w:numId w:val="21"/>
                        </w:numPr>
                        <w:spacing w:before="120" w:after="120" w:line="312" w:lineRule="auto"/>
                        <w:contextualSpacing w:val="0"/>
                        <w:jc w:val="both"/>
                        <w:rPr>
                          <w:sz w:val="20"/>
                          <w:szCs w:val="20"/>
                        </w:rPr>
                      </w:pPr>
                      <w:r>
                        <w:rPr>
                          <w:sz w:val="20"/>
                          <w:szCs w:val="20"/>
                        </w:rPr>
                        <w:t xml:space="preserve">mencionar la </w:t>
                      </w:r>
                      <w:r w:rsidRPr="00C21DA4">
                        <w:rPr>
                          <w:rStyle w:val="Ttulo2Car"/>
                          <w:b w:val="0"/>
                          <w:color w:val="auto"/>
                          <w:sz w:val="20"/>
                          <w:szCs w:val="20"/>
                          <w:lang w:bidi="es-ES"/>
                        </w:rPr>
                        <w:t>normativa presupuestaria, contable, de control financiero y de contratación que le resulta de aplicación</w:t>
                      </w:r>
                      <w:r>
                        <w:rPr>
                          <w:rStyle w:val="Ttulo2Car"/>
                          <w:b w:val="0"/>
                          <w:color w:val="auto"/>
                          <w:sz w:val="20"/>
                          <w:szCs w:val="20"/>
                          <w:lang w:bidi="es-ES"/>
                        </w:rPr>
                        <w:t>.</w:t>
                      </w:r>
                      <w:r w:rsidR="00212E84">
                        <w:rPr>
                          <w:rStyle w:val="Ttulo2Car"/>
                          <w:b w:val="0"/>
                          <w:color w:val="auto"/>
                          <w:sz w:val="20"/>
                          <w:szCs w:val="20"/>
                          <w:lang w:bidi="es-ES"/>
                        </w:rPr>
                        <w:t xml:space="preserve"> </w:t>
                      </w:r>
                      <w:r w:rsidR="00212E84" w:rsidRPr="0069101E">
                        <w:rPr>
                          <w:rStyle w:val="Ttulo2Car"/>
                          <w:color w:val="4F81BD" w:themeColor="accent1"/>
                          <w:sz w:val="20"/>
                          <w:szCs w:val="20"/>
                          <w:lang w:bidi="es-ES"/>
                        </w:rPr>
                        <w:t>Se tendrá en cuenta en la nueva página web</w:t>
                      </w:r>
                    </w:p>
                    <w:p w14:paraId="46BF34CE" w14:textId="3EC9EED7" w:rsidR="00DD7966" w:rsidRDefault="00DD7966" w:rsidP="00F66371">
                      <w:pPr>
                        <w:pStyle w:val="Prrafodelista"/>
                        <w:numPr>
                          <w:ilvl w:val="0"/>
                          <w:numId w:val="21"/>
                        </w:numPr>
                        <w:spacing w:before="120" w:after="120" w:line="312" w:lineRule="auto"/>
                        <w:ind w:hanging="229"/>
                        <w:contextualSpacing w:val="0"/>
                        <w:jc w:val="both"/>
                        <w:rPr>
                          <w:sz w:val="20"/>
                          <w:szCs w:val="20"/>
                        </w:rPr>
                      </w:pPr>
                      <w:r w:rsidRPr="0090450D">
                        <w:rPr>
                          <w:sz w:val="20"/>
                          <w:szCs w:val="20"/>
                        </w:rPr>
                        <w:t xml:space="preserve">No se describe </w:t>
                      </w:r>
                      <w:r>
                        <w:rPr>
                          <w:sz w:val="20"/>
                          <w:szCs w:val="20"/>
                        </w:rPr>
                        <w:t xml:space="preserve">toda </w:t>
                      </w:r>
                      <w:r w:rsidRPr="0090450D">
                        <w:rPr>
                          <w:sz w:val="20"/>
                          <w:szCs w:val="20"/>
                        </w:rPr>
                        <w:t>su estructura organizativa</w:t>
                      </w:r>
                      <w:r>
                        <w:rPr>
                          <w:sz w:val="20"/>
                          <w:szCs w:val="20"/>
                        </w:rPr>
                        <w:t>: c</w:t>
                      </w:r>
                      <w:r w:rsidRPr="0090450D">
                        <w:rPr>
                          <w:sz w:val="20"/>
                          <w:szCs w:val="20"/>
                        </w:rPr>
                        <w:t>ómo se organiza la sociedad, su división funcional en órganos</w:t>
                      </w:r>
                      <w:r>
                        <w:rPr>
                          <w:sz w:val="20"/>
                          <w:szCs w:val="20"/>
                        </w:rPr>
                        <w:t>, departamentos</w:t>
                      </w:r>
                      <w:r w:rsidRPr="0090450D">
                        <w:rPr>
                          <w:sz w:val="20"/>
                          <w:szCs w:val="20"/>
                        </w:rPr>
                        <w:t xml:space="preserve"> o unidades</w:t>
                      </w:r>
                      <w:r w:rsidR="00866FBD">
                        <w:rPr>
                          <w:sz w:val="20"/>
                          <w:szCs w:val="20"/>
                        </w:rPr>
                        <w:t>.</w:t>
                      </w:r>
                    </w:p>
                    <w:p w14:paraId="00AE8D0D" w14:textId="3E48BFB5" w:rsidR="00866FBD" w:rsidRDefault="00866FBD" w:rsidP="00101202">
                      <w:pPr>
                        <w:pStyle w:val="Cuerpodelboletn"/>
                        <w:spacing w:before="120" w:after="120"/>
                        <w:ind w:left="1080"/>
                        <w:rPr>
                          <w:rStyle w:val="Ttulo2Car"/>
                          <w:bCs w:val="0"/>
                          <w:color w:val="4F81BD" w:themeColor="accent1"/>
                          <w:sz w:val="20"/>
                          <w:szCs w:val="20"/>
                          <w:lang w:bidi="es-ES"/>
                        </w:rPr>
                      </w:pPr>
                      <w:r w:rsidRPr="0069101E">
                        <w:rPr>
                          <w:rStyle w:val="Ttulo2Car"/>
                          <w:bCs w:val="0"/>
                          <w:color w:val="4F81BD" w:themeColor="accent1"/>
                          <w:sz w:val="20"/>
                          <w:szCs w:val="20"/>
                          <w:lang w:bidi="es-ES"/>
                        </w:rPr>
                        <w:t>La estructura organizativa coincide con el organigrama</w:t>
                      </w:r>
                      <w:r w:rsidR="00D874AF">
                        <w:rPr>
                          <w:rStyle w:val="Ttulo2Car"/>
                          <w:bCs w:val="0"/>
                          <w:color w:val="4F81BD" w:themeColor="accent1"/>
                          <w:sz w:val="20"/>
                          <w:szCs w:val="20"/>
                          <w:lang w:bidi="es-ES"/>
                        </w:rPr>
                        <w:t>, y el organigrama está completo.</w:t>
                      </w:r>
                    </w:p>
                    <w:p w14:paraId="5B30DEE8" w14:textId="77777777" w:rsidR="00D874AF" w:rsidRDefault="00866FBD" w:rsidP="00866FBD">
                      <w:pPr>
                        <w:spacing w:before="120" w:after="120" w:line="312" w:lineRule="auto"/>
                        <w:ind w:left="1080"/>
                        <w:jc w:val="both"/>
                        <w:rPr>
                          <w:rStyle w:val="Ttulo2Car"/>
                          <w:color w:val="4F81BD" w:themeColor="accent1"/>
                          <w:sz w:val="20"/>
                          <w:szCs w:val="24"/>
                          <w:lang w:bidi="es-ES"/>
                        </w:rPr>
                      </w:pPr>
                      <w:r w:rsidRPr="00866FBD">
                        <w:rPr>
                          <w:rStyle w:val="Ttulo2Car"/>
                          <w:color w:val="4F81BD" w:themeColor="accent1"/>
                          <w:sz w:val="20"/>
                          <w:szCs w:val="24"/>
                          <w:lang w:bidi="es-ES"/>
                        </w:rPr>
                        <w:t xml:space="preserve">Puerto Seco de Madrid </w:t>
                      </w:r>
                      <w:r>
                        <w:rPr>
                          <w:rStyle w:val="Ttulo2Car"/>
                          <w:color w:val="4F81BD" w:themeColor="accent1"/>
                          <w:sz w:val="20"/>
                          <w:szCs w:val="24"/>
                          <w:lang w:bidi="es-ES"/>
                        </w:rPr>
                        <w:t>es</w:t>
                      </w:r>
                      <w:r w:rsidRPr="00866FBD">
                        <w:rPr>
                          <w:rStyle w:val="Ttulo2Car"/>
                          <w:color w:val="4F81BD" w:themeColor="accent1"/>
                          <w:sz w:val="20"/>
                          <w:szCs w:val="24"/>
                          <w:lang w:bidi="es-ES"/>
                        </w:rPr>
                        <w:t xml:space="preserve"> una pyme estructurada en una Consejo de Administración, compuesto por nueve representantes, un secretario del Consejo</w:t>
                      </w:r>
                      <w:r w:rsidR="00D874AF">
                        <w:rPr>
                          <w:rStyle w:val="Ttulo2Car"/>
                          <w:color w:val="4F81BD" w:themeColor="accent1"/>
                          <w:sz w:val="20"/>
                          <w:szCs w:val="24"/>
                          <w:lang w:bidi="es-ES"/>
                        </w:rPr>
                        <w:t xml:space="preserve"> y</w:t>
                      </w:r>
                      <w:r w:rsidRPr="00866FBD">
                        <w:rPr>
                          <w:rStyle w:val="Ttulo2Car"/>
                          <w:color w:val="4F81BD" w:themeColor="accent1"/>
                          <w:sz w:val="20"/>
                          <w:szCs w:val="24"/>
                          <w:lang w:bidi="es-ES"/>
                        </w:rPr>
                        <w:t xml:space="preserve"> un Presidente (alto cargo)</w:t>
                      </w:r>
                      <w:r w:rsidR="00D874AF">
                        <w:rPr>
                          <w:rStyle w:val="Ttulo2Car"/>
                          <w:color w:val="4F81BD" w:themeColor="accent1"/>
                          <w:sz w:val="20"/>
                          <w:szCs w:val="24"/>
                          <w:lang w:bidi="es-ES"/>
                        </w:rPr>
                        <w:t>. Todos ellos cargos sin retribuir.</w:t>
                      </w:r>
                    </w:p>
                    <w:p w14:paraId="0AA21565" w14:textId="1F0D3192" w:rsidR="00866FBD" w:rsidRPr="00101202" w:rsidRDefault="00D874AF" w:rsidP="00101202">
                      <w:pPr>
                        <w:spacing w:before="120" w:after="120" w:line="312" w:lineRule="auto"/>
                        <w:ind w:left="1080"/>
                        <w:jc w:val="both"/>
                        <w:rPr>
                          <w:sz w:val="20"/>
                          <w:szCs w:val="20"/>
                        </w:rPr>
                      </w:pPr>
                      <w:r>
                        <w:rPr>
                          <w:rStyle w:val="Ttulo2Car"/>
                          <w:color w:val="4F81BD" w:themeColor="accent1"/>
                          <w:sz w:val="20"/>
                          <w:szCs w:val="24"/>
                          <w:lang w:bidi="es-ES"/>
                        </w:rPr>
                        <w:t>Además cuenta con</w:t>
                      </w:r>
                      <w:r w:rsidR="00866FBD" w:rsidRPr="00866FBD">
                        <w:rPr>
                          <w:rStyle w:val="Ttulo2Car"/>
                          <w:color w:val="4F81BD" w:themeColor="accent1"/>
                          <w:sz w:val="20"/>
                          <w:szCs w:val="24"/>
                          <w:lang w:bidi="es-ES"/>
                        </w:rPr>
                        <w:t xml:space="preserve"> un</w:t>
                      </w:r>
                      <w:r w:rsidR="002B3E6A">
                        <w:rPr>
                          <w:rStyle w:val="Ttulo2Car"/>
                          <w:color w:val="4F81BD" w:themeColor="accent1"/>
                          <w:sz w:val="20"/>
                          <w:szCs w:val="24"/>
                          <w:lang w:bidi="es-ES"/>
                        </w:rPr>
                        <w:t xml:space="preserve"> único empleado</w:t>
                      </w:r>
                      <w:r w:rsidR="00866FBD" w:rsidRPr="00866FBD">
                        <w:rPr>
                          <w:rStyle w:val="Ttulo2Car"/>
                          <w:color w:val="4F81BD" w:themeColor="accent1"/>
                          <w:sz w:val="20"/>
                          <w:szCs w:val="24"/>
                          <w:lang w:bidi="es-ES"/>
                        </w:rPr>
                        <w:t xml:space="preserve"> con contrato laboral que no es personal directivo y que desarrolla las funciones de gestión y administración de la sociedad.</w:t>
                      </w:r>
                    </w:p>
                    <w:p w14:paraId="76B08E4A" w14:textId="77777777" w:rsidR="00102D74" w:rsidRDefault="00DD7966" w:rsidP="004149FA">
                      <w:pPr>
                        <w:pStyle w:val="Prrafodelista"/>
                        <w:numPr>
                          <w:ilvl w:val="0"/>
                          <w:numId w:val="5"/>
                        </w:numPr>
                        <w:spacing w:before="120" w:after="120" w:line="312" w:lineRule="auto"/>
                        <w:ind w:left="1135" w:hanging="284"/>
                        <w:jc w:val="both"/>
                        <w:rPr>
                          <w:sz w:val="20"/>
                          <w:szCs w:val="20"/>
                        </w:rPr>
                      </w:pPr>
                      <w:r w:rsidRPr="0090450D">
                        <w:rPr>
                          <w:sz w:val="20"/>
                          <w:szCs w:val="20"/>
                        </w:rPr>
                        <w:t xml:space="preserve">No </w:t>
                      </w:r>
                      <w:r>
                        <w:rPr>
                          <w:sz w:val="20"/>
                          <w:szCs w:val="20"/>
                        </w:rPr>
                        <w:t xml:space="preserve">parece que se </w:t>
                      </w:r>
                      <w:r w:rsidRPr="0090450D">
                        <w:rPr>
                          <w:sz w:val="20"/>
                          <w:szCs w:val="20"/>
                        </w:rPr>
                        <w:t>inform</w:t>
                      </w:r>
                      <w:r>
                        <w:rPr>
                          <w:sz w:val="20"/>
                          <w:szCs w:val="20"/>
                        </w:rPr>
                        <w:t>e</w:t>
                      </w:r>
                      <w:r w:rsidRPr="0090450D">
                        <w:rPr>
                          <w:sz w:val="20"/>
                          <w:szCs w:val="20"/>
                        </w:rPr>
                        <w:t xml:space="preserve"> sobre su organigrama completo</w:t>
                      </w:r>
                      <w:r>
                        <w:rPr>
                          <w:sz w:val="20"/>
                          <w:szCs w:val="20"/>
                        </w:rPr>
                        <w:t xml:space="preserve">; en todo caso, resulta poco </w:t>
                      </w:r>
                      <w:r w:rsidRPr="0090450D">
                        <w:rPr>
                          <w:sz w:val="20"/>
                          <w:szCs w:val="20"/>
                        </w:rPr>
                        <w:t xml:space="preserve"> </w:t>
                      </w:r>
                      <w:r>
                        <w:rPr>
                          <w:sz w:val="20"/>
                          <w:szCs w:val="20"/>
                        </w:rPr>
                        <w:t>informativo.</w:t>
                      </w:r>
                      <w:r w:rsidRPr="0090450D">
                        <w:rPr>
                          <w:sz w:val="20"/>
                          <w:szCs w:val="20"/>
                        </w:rPr>
                        <w:t xml:space="preserve"> Esta obligación </w:t>
                      </w:r>
                      <w:r>
                        <w:rPr>
                          <w:sz w:val="20"/>
                          <w:szCs w:val="20"/>
                        </w:rPr>
                        <w:t xml:space="preserve">también </w:t>
                      </w:r>
                      <w:r w:rsidRPr="0090450D">
                        <w:rPr>
                          <w:sz w:val="20"/>
                          <w:szCs w:val="20"/>
                        </w:rPr>
                        <w:t xml:space="preserve">se ha considerado parcialmente cumplida. </w:t>
                      </w:r>
                    </w:p>
                    <w:p w14:paraId="29DC1D6A" w14:textId="21D4AAFE" w:rsidR="004149FA" w:rsidRPr="00101202" w:rsidRDefault="004149FA" w:rsidP="00101202">
                      <w:pPr>
                        <w:spacing w:before="120" w:after="120" w:line="312" w:lineRule="auto"/>
                        <w:ind w:left="1080"/>
                        <w:jc w:val="both"/>
                        <w:rPr>
                          <w:sz w:val="20"/>
                          <w:szCs w:val="20"/>
                        </w:rPr>
                      </w:pPr>
                      <w:r w:rsidRPr="00101202">
                        <w:rPr>
                          <w:b/>
                          <w:bCs/>
                          <w:color w:val="4F81BD" w:themeColor="accent1"/>
                          <w:sz w:val="20"/>
                          <w:szCs w:val="20"/>
                        </w:rPr>
                        <w:t>El organigrama está completo, pero en la nueva Web se incluirá en formato reutilizable.</w:t>
                      </w:r>
                    </w:p>
                    <w:p w14:paraId="108E58A7" w14:textId="77777777" w:rsidR="00102D74" w:rsidRPr="00101202" w:rsidRDefault="00DD7966" w:rsidP="00027134">
                      <w:pPr>
                        <w:pStyle w:val="Prrafodelista"/>
                        <w:numPr>
                          <w:ilvl w:val="0"/>
                          <w:numId w:val="21"/>
                        </w:numPr>
                        <w:spacing w:before="120" w:after="120" w:line="312" w:lineRule="auto"/>
                        <w:contextualSpacing w:val="0"/>
                        <w:jc w:val="both"/>
                        <w:rPr>
                          <w:b/>
                          <w:bCs/>
                          <w:color w:val="4F81BD" w:themeColor="accent1"/>
                        </w:rPr>
                      </w:pPr>
                      <w:r w:rsidRPr="00102D74">
                        <w:rPr>
                          <w:sz w:val="20"/>
                          <w:szCs w:val="20"/>
                        </w:rPr>
                        <w:t>No se identifica a todos los responsables de la sociedad.</w:t>
                      </w:r>
                      <w:r w:rsidR="00F55CE0" w:rsidRPr="00102D74">
                        <w:rPr>
                          <w:sz w:val="20"/>
                          <w:szCs w:val="20"/>
                        </w:rPr>
                        <w:t xml:space="preserve"> </w:t>
                      </w:r>
                    </w:p>
                    <w:p w14:paraId="26998EF7" w14:textId="63DC907C" w:rsidR="00102D74" w:rsidRDefault="00102D74" w:rsidP="00102D74">
                      <w:pPr>
                        <w:pStyle w:val="Prrafodelista"/>
                        <w:spacing w:before="120" w:after="120" w:line="312" w:lineRule="auto"/>
                        <w:ind w:left="1080"/>
                        <w:contextualSpacing w:val="0"/>
                        <w:jc w:val="both"/>
                        <w:rPr>
                          <w:sz w:val="20"/>
                          <w:szCs w:val="20"/>
                        </w:rPr>
                      </w:pPr>
                      <w:r w:rsidRPr="0069101E">
                        <w:rPr>
                          <w:rStyle w:val="Ttulo2Car"/>
                          <w:color w:val="4F81BD" w:themeColor="accent1"/>
                          <w:sz w:val="20"/>
                          <w:szCs w:val="20"/>
                          <w:lang w:bidi="es-ES"/>
                        </w:rPr>
                        <w:t>Se tendrá en cuenta en la nueva página web</w:t>
                      </w:r>
                      <w:r w:rsidRPr="0069101E">
                        <w:rPr>
                          <w:rStyle w:val="Ttulo2Car"/>
                          <w:bCs w:val="0"/>
                          <w:color w:val="4F81BD" w:themeColor="accent1"/>
                          <w:sz w:val="20"/>
                          <w:szCs w:val="20"/>
                          <w:lang w:bidi="es-ES"/>
                        </w:rPr>
                        <w:t xml:space="preserve"> </w:t>
                      </w:r>
                      <w:r>
                        <w:rPr>
                          <w:rStyle w:val="Ttulo2Car"/>
                          <w:bCs w:val="0"/>
                          <w:color w:val="4F81BD" w:themeColor="accent1"/>
                          <w:sz w:val="20"/>
                          <w:szCs w:val="20"/>
                          <w:lang w:bidi="es-ES"/>
                        </w:rPr>
                        <w:t xml:space="preserve">la incorporación de información sobre el Consejo de Administración, </w:t>
                      </w:r>
                      <w:r w:rsidRPr="0069101E">
                        <w:rPr>
                          <w:rStyle w:val="Ttulo2Car"/>
                          <w:bCs w:val="0"/>
                          <w:color w:val="4F81BD" w:themeColor="accent1"/>
                          <w:sz w:val="20"/>
                          <w:szCs w:val="20"/>
                          <w:u w:val="single"/>
                          <w:lang w:bidi="es-ES"/>
                        </w:rPr>
                        <w:t>pero no aplica sobre Equipo directivo por no existir</w:t>
                      </w:r>
                      <w:r w:rsidR="00DD7966" w:rsidRPr="00102D74">
                        <w:rPr>
                          <w:sz w:val="20"/>
                          <w:szCs w:val="20"/>
                        </w:rPr>
                        <w:t xml:space="preserve"> </w:t>
                      </w:r>
                      <w:r>
                        <w:rPr>
                          <w:sz w:val="20"/>
                          <w:szCs w:val="20"/>
                        </w:rPr>
                        <w:t>.</w:t>
                      </w:r>
                    </w:p>
                    <w:p w14:paraId="65FE062E" w14:textId="6D4C63B2" w:rsidR="00DD7966" w:rsidRPr="00102D74" w:rsidRDefault="00DD7966" w:rsidP="00101202">
                      <w:pPr>
                        <w:pStyle w:val="Prrafodelista"/>
                        <w:spacing w:before="120" w:after="120" w:line="312" w:lineRule="auto"/>
                        <w:ind w:left="1080"/>
                        <w:contextualSpacing w:val="0"/>
                        <w:jc w:val="both"/>
                        <w:rPr>
                          <w:b/>
                          <w:color w:val="00642D"/>
                        </w:rPr>
                      </w:pPr>
                      <w:r w:rsidRPr="00102D74">
                        <w:rPr>
                          <w:sz w:val="20"/>
                          <w:szCs w:val="20"/>
                        </w:rPr>
                        <w:t xml:space="preserve">No se informa sobre el perfil y trayectoria profesional de todos los responsables de la sociedad. </w:t>
                      </w:r>
                      <w:r w:rsidR="00205C8B" w:rsidRPr="00102D74">
                        <w:rPr>
                          <w:rStyle w:val="Ttulo2Car"/>
                          <w:color w:val="4F81BD" w:themeColor="accent1"/>
                          <w:sz w:val="20"/>
                          <w:szCs w:val="20"/>
                          <w:lang w:bidi="es-ES"/>
                        </w:rPr>
                        <w:t>Se tendrá en cuenta en la nueva página web</w:t>
                      </w:r>
                      <w:r w:rsidR="002E0DCA" w:rsidRPr="00102D74">
                        <w:rPr>
                          <w:sz w:val="20"/>
                          <w:szCs w:val="20"/>
                        </w:rPr>
                        <w:t>.</w:t>
                      </w:r>
                    </w:p>
                    <w:p w14:paraId="3E8FCB5A" w14:textId="2A8382AB" w:rsidR="00DD7966" w:rsidRPr="00101202" w:rsidRDefault="00DD7966" w:rsidP="00101202">
                      <w:pPr>
                        <w:spacing w:before="120" w:after="120" w:line="312" w:lineRule="auto"/>
                        <w:ind w:left="851"/>
                        <w:jc w:val="both"/>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326F39" w:rsidRDefault="00326F39">
      <w:pPr>
        <w:rPr>
          <w:rStyle w:val="Ttulo2Car"/>
          <w:lang w:bidi="es-ES"/>
        </w:rPr>
      </w:pPr>
    </w:p>
    <w:p w:rsidR="00ED4A1F" w:rsidRDefault="00ED4A1F">
      <w:pPr>
        <w:rPr>
          <w:rStyle w:val="Ttulo2Car"/>
          <w:lang w:bidi="es-ES"/>
        </w:rPr>
      </w:pPr>
      <w:r>
        <w:rPr>
          <w:rStyle w:val="Ttulo2Car"/>
          <w:lang w:bidi="es-ES"/>
        </w:rPr>
        <w:br w:type="page"/>
      </w:r>
    </w:p>
    <w:p w:rsidR="00326F39" w:rsidRDefault="00BD7E69">
      <w:pPr>
        <w:rPr>
          <w:rStyle w:val="Ttulo2Car"/>
          <w:lang w:bidi="es-ES"/>
        </w:rPr>
      </w:pPr>
      <w:r w:rsidRPr="006A2766">
        <w:rPr>
          <w:rStyle w:val="Ttulo2Car"/>
          <w:noProof/>
        </w:rPr>
        <w:lastRenderedPageBreak/>
        <mc:AlternateContent>
          <mc:Choice Requires="wps">
            <w:drawing>
              <wp:anchor distT="0" distB="0" distL="114300" distR="114300" simplePos="0" relativeHeight="251675648" behindDoc="0" locked="0" layoutInCell="1" allowOverlap="1" wp14:anchorId="7B58F32E" wp14:editId="251BF6C1">
                <wp:simplePos x="0" y="0"/>
                <wp:positionH relativeFrom="column">
                  <wp:posOffset>551411</wp:posOffset>
                </wp:positionH>
                <wp:positionV relativeFrom="paragraph">
                  <wp:posOffset>5195</wp:posOffset>
                </wp:positionV>
                <wp:extent cx="5509523" cy="2737659"/>
                <wp:effectExtent l="0" t="0" r="15240" b="2476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737659"/>
                        </a:xfrm>
                        <a:prstGeom prst="rect">
                          <a:avLst/>
                        </a:prstGeom>
                        <a:solidFill>
                          <a:srgbClr val="FFFFFF"/>
                        </a:solidFill>
                        <a:ln w="9525">
                          <a:solidFill>
                            <a:srgbClr val="000000"/>
                          </a:solidFill>
                          <a:miter lim="800000"/>
                          <a:headEnd/>
                          <a:tailEnd/>
                        </a:ln>
                      </wps:spPr>
                      <wps:txbx>
                        <w:txbxContent>
                          <w:p w:rsidR="00BD7E69" w:rsidRPr="00212589" w:rsidRDefault="00BD7E69">
                            <w:pPr>
                              <w:spacing w:before="120" w:after="120" w:line="312" w:lineRule="auto"/>
                              <w:ind w:left="720"/>
                              <w:jc w:val="both"/>
                              <w:rPr>
                                <w:b/>
                                <w:color w:val="00642D"/>
                              </w:rPr>
                            </w:pPr>
                            <w:r w:rsidRPr="00212589">
                              <w:rPr>
                                <w:b/>
                                <w:color w:val="00642D"/>
                              </w:rPr>
                              <w:t>Calidad de la Información</w:t>
                            </w:r>
                          </w:p>
                          <w:p w:rsidR="00BD7E69" w:rsidRDefault="00BD7E69">
                            <w:pPr>
                              <w:pStyle w:val="Prrafodelista"/>
                              <w:numPr>
                                <w:ilvl w:val="0"/>
                                <w:numId w:val="5"/>
                              </w:numPr>
                              <w:spacing w:before="120" w:after="120" w:line="312" w:lineRule="auto"/>
                              <w:ind w:left="1135" w:hanging="284"/>
                              <w:jc w:val="both"/>
                              <w:rPr>
                                <w:sz w:val="20"/>
                                <w:szCs w:val="20"/>
                              </w:rPr>
                            </w:pPr>
                            <w:r>
                              <w:rPr>
                                <w:sz w:val="20"/>
                                <w:szCs w:val="20"/>
                              </w:rPr>
                              <w:t xml:space="preserve">La </w:t>
                            </w:r>
                            <w:r w:rsidRPr="0090450D">
                              <w:rPr>
                                <w:sz w:val="20"/>
                                <w:szCs w:val="20"/>
                              </w:rPr>
                              <w:t xml:space="preserve">información no está datada o carece de referencias a la última vez que se revisó o actualizó. </w:t>
                            </w:r>
                            <w:r w:rsidRPr="00102D74">
                              <w:rPr>
                                <w:rStyle w:val="Ttulo2Car"/>
                                <w:color w:val="4F81BD" w:themeColor="accent1"/>
                                <w:sz w:val="20"/>
                                <w:szCs w:val="20"/>
                                <w:lang w:bidi="es-ES"/>
                              </w:rPr>
                              <w:t>Se tendrá en cuenta en la nueva página web</w:t>
                            </w:r>
                            <w:r w:rsidRPr="00102D74">
                              <w:rPr>
                                <w:sz w:val="20"/>
                                <w:szCs w:val="20"/>
                              </w:rPr>
                              <w:t>.</w:t>
                            </w:r>
                          </w:p>
                          <w:p w:rsidR="00E9523B" w:rsidRDefault="00BD7E69" w:rsidP="00BD7E69">
                            <w:pPr>
                              <w:spacing w:before="120" w:after="120" w:line="312" w:lineRule="auto"/>
                              <w:ind w:left="1080"/>
                              <w:jc w:val="both"/>
                              <w:rPr>
                                <w:sz w:val="20"/>
                                <w:szCs w:val="20"/>
                              </w:rPr>
                            </w:pPr>
                            <w:r w:rsidRPr="00320444">
                              <w:rPr>
                                <w:sz w:val="20"/>
                                <w:szCs w:val="20"/>
                              </w:rPr>
                              <w:t>El organigrama se ofrec</w:t>
                            </w:r>
                            <w:r>
                              <w:rPr>
                                <w:sz w:val="20"/>
                                <w:szCs w:val="20"/>
                              </w:rPr>
                              <w:t>e</w:t>
                            </w:r>
                            <w:r w:rsidRPr="00320444">
                              <w:rPr>
                                <w:sz w:val="20"/>
                                <w:szCs w:val="20"/>
                              </w:rPr>
                              <w:t xml:space="preserve"> en </w:t>
                            </w:r>
                            <w:proofErr w:type="spellStart"/>
                            <w:r w:rsidRPr="00320444">
                              <w:rPr>
                                <w:sz w:val="20"/>
                                <w:szCs w:val="20"/>
                              </w:rPr>
                              <w:t>pdf</w:t>
                            </w:r>
                            <w:proofErr w:type="spellEnd"/>
                            <w:r w:rsidRPr="00320444">
                              <w:rPr>
                                <w:sz w:val="20"/>
                                <w:szCs w:val="20"/>
                              </w:rPr>
                              <w:t xml:space="preserve"> de imagen. </w:t>
                            </w:r>
                          </w:p>
                          <w:p w:rsidR="00BD7E69" w:rsidRPr="0069101E" w:rsidRDefault="00BD7E69" w:rsidP="00BD7E69">
                            <w:pPr>
                              <w:spacing w:before="120" w:after="120" w:line="312" w:lineRule="auto"/>
                              <w:ind w:left="1080"/>
                              <w:jc w:val="both"/>
                              <w:rPr>
                                <w:sz w:val="20"/>
                                <w:szCs w:val="20"/>
                              </w:rPr>
                            </w:pPr>
                            <w:r w:rsidRPr="0069101E">
                              <w:rPr>
                                <w:b/>
                                <w:bCs/>
                                <w:color w:val="4F81BD" w:themeColor="accent1"/>
                                <w:sz w:val="20"/>
                                <w:szCs w:val="20"/>
                              </w:rPr>
                              <w:t>El organigrama está completo, pero en la nueva Web se incluirá en formato reutilizable.</w:t>
                            </w:r>
                          </w:p>
                          <w:p w:rsidR="00E9523B" w:rsidRDefault="00BD7E69" w:rsidP="00E9523B">
                            <w:pPr>
                              <w:spacing w:before="120" w:after="120" w:line="312" w:lineRule="auto"/>
                              <w:ind w:left="1080"/>
                              <w:jc w:val="both"/>
                              <w:rPr>
                                <w:sz w:val="20"/>
                                <w:szCs w:val="20"/>
                              </w:rPr>
                            </w:pPr>
                            <w:r>
                              <w:rPr>
                                <w:sz w:val="20"/>
                                <w:szCs w:val="20"/>
                              </w:rPr>
                              <w:t xml:space="preserve">Debería revisarse la forma de presentar la información de este bloque, en un solo documento en </w:t>
                            </w:r>
                            <w:proofErr w:type="spellStart"/>
                            <w:r>
                              <w:rPr>
                                <w:sz w:val="20"/>
                                <w:szCs w:val="20"/>
                              </w:rPr>
                              <w:t>pdf</w:t>
                            </w:r>
                            <w:proofErr w:type="spellEnd"/>
                            <w:r>
                              <w:rPr>
                                <w:sz w:val="20"/>
                                <w:szCs w:val="20"/>
                              </w:rPr>
                              <w:t xml:space="preserve">. </w:t>
                            </w:r>
                          </w:p>
                          <w:p w:rsidR="003E11C8" w:rsidRPr="00101202" w:rsidRDefault="003E11C8" w:rsidP="00101202">
                            <w:pPr>
                              <w:spacing w:before="120" w:after="120" w:line="312" w:lineRule="auto"/>
                              <w:ind w:left="851" w:firstLine="229"/>
                              <w:jc w:val="both"/>
                              <w:rPr>
                                <w:sz w:val="20"/>
                                <w:szCs w:val="20"/>
                              </w:rPr>
                            </w:pPr>
                            <w:r w:rsidRPr="003E11C8">
                              <w:rPr>
                                <w:rStyle w:val="Ttulo2Car"/>
                                <w:color w:val="4F81BD" w:themeColor="accent1"/>
                                <w:sz w:val="20"/>
                                <w:szCs w:val="20"/>
                                <w:lang w:bidi="es-ES"/>
                              </w:rPr>
                              <w:t>Se tendrá en cuenta en la nueva página web</w:t>
                            </w:r>
                            <w:r w:rsidRPr="00101202">
                              <w:rPr>
                                <w:sz w:val="20"/>
                                <w:szCs w:val="20"/>
                              </w:rPr>
                              <w:t>.</w:t>
                            </w:r>
                          </w:p>
                          <w:p w:rsidR="00BD7E69" w:rsidRPr="00101202" w:rsidRDefault="00BD7E69" w:rsidP="00101202">
                            <w:pPr>
                              <w:spacing w:before="120" w:after="120" w:line="312" w:lineRule="auto"/>
                              <w:ind w:left="851"/>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58F32E" id="_x0000_s1029" type="#_x0000_t202" style="position:absolute;margin-left:43.4pt;margin-top:.4pt;width:433.8pt;height:21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">
                <v:textbox>
                  <w:txbxContent>
                    <w:p w14:paraId="023FC98B" w14:textId="77777777" w:rsidR="00BD7E69" w:rsidRPr="00212589" w:rsidRDefault="00BD7E69">
                      <w:pPr>
                        <w:spacing w:before="120" w:after="120" w:line="312" w:lineRule="auto"/>
                        <w:ind w:left="720"/>
                        <w:jc w:val="both"/>
                        <w:rPr>
                          <w:b/>
                          <w:color w:val="00642D"/>
                        </w:rPr>
                      </w:pPr>
                      <w:r w:rsidRPr="00212589">
                        <w:rPr>
                          <w:b/>
                          <w:color w:val="00642D"/>
                        </w:rPr>
                        <w:t>Calidad de la Información</w:t>
                      </w:r>
                    </w:p>
                    <w:p w14:paraId="64238E3E" w14:textId="5DBB1F6B" w:rsidR="00BD7E69" w:rsidRDefault="00BD7E69">
                      <w:pPr>
                        <w:pStyle w:val="Prrafodelista"/>
                        <w:numPr>
                          <w:ilvl w:val="0"/>
                          <w:numId w:val="5"/>
                        </w:numPr>
                        <w:spacing w:before="120" w:after="120" w:line="312" w:lineRule="auto"/>
                        <w:ind w:left="1135" w:hanging="284"/>
                        <w:jc w:val="both"/>
                        <w:rPr>
                          <w:sz w:val="20"/>
                          <w:szCs w:val="20"/>
                        </w:rPr>
                      </w:pPr>
                      <w:r>
                        <w:rPr>
                          <w:sz w:val="20"/>
                          <w:szCs w:val="20"/>
                        </w:rPr>
                        <w:t xml:space="preserve">La </w:t>
                      </w:r>
                      <w:r w:rsidRPr="0090450D">
                        <w:rPr>
                          <w:sz w:val="20"/>
                          <w:szCs w:val="20"/>
                        </w:rPr>
                        <w:t xml:space="preserve">información no está datada o carece de referencias a la última vez que se revisó o actualizó. </w:t>
                      </w:r>
                      <w:r w:rsidRPr="00102D74">
                        <w:rPr>
                          <w:rStyle w:val="Ttulo2Car"/>
                          <w:color w:val="4F81BD" w:themeColor="accent1"/>
                          <w:sz w:val="20"/>
                          <w:szCs w:val="20"/>
                          <w:lang w:bidi="es-ES"/>
                        </w:rPr>
                        <w:t>Se tendrá en cuenta en la nueva página web</w:t>
                      </w:r>
                      <w:r w:rsidRPr="00102D74">
                        <w:rPr>
                          <w:sz w:val="20"/>
                          <w:szCs w:val="20"/>
                        </w:rPr>
                        <w:t>.</w:t>
                      </w:r>
                    </w:p>
                    <w:p w14:paraId="5915A3A0" w14:textId="77777777" w:rsidR="00E9523B" w:rsidRDefault="00BD7E69" w:rsidP="00BD7E69">
                      <w:pPr>
                        <w:spacing w:before="120" w:after="120" w:line="312" w:lineRule="auto"/>
                        <w:ind w:left="1080"/>
                        <w:jc w:val="both"/>
                        <w:rPr>
                          <w:sz w:val="20"/>
                          <w:szCs w:val="20"/>
                        </w:rPr>
                      </w:pPr>
                      <w:r w:rsidRPr="00320444">
                        <w:rPr>
                          <w:sz w:val="20"/>
                          <w:szCs w:val="20"/>
                        </w:rPr>
                        <w:t>El organigrama se ofrec</w:t>
                      </w:r>
                      <w:r>
                        <w:rPr>
                          <w:sz w:val="20"/>
                          <w:szCs w:val="20"/>
                        </w:rPr>
                        <w:t>e</w:t>
                      </w:r>
                      <w:r w:rsidRPr="00320444">
                        <w:rPr>
                          <w:sz w:val="20"/>
                          <w:szCs w:val="20"/>
                        </w:rPr>
                        <w:t xml:space="preserve"> en </w:t>
                      </w:r>
                      <w:proofErr w:type="spellStart"/>
                      <w:r w:rsidRPr="00320444">
                        <w:rPr>
                          <w:sz w:val="20"/>
                          <w:szCs w:val="20"/>
                        </w:rPr>
                        <w:t>pdf</w:t>
                      </w:r>
                      <w:proofErr w:type="spellEnd"/>
                      <w:r w:rsidRPr="00320444">
                        <w:rPr>
                          <w:sz w:val="20"/>
                          <w:szCs w:val="20"/>
                        </w:rPr>
                        <w:t xml:space="preserve"> de imagen. </w:t>
                      </w:r>
                    </w:p>
                    <w:p w14:paraId="14FA3D86" w14:textId="6F52DDD8" w:rsidR="00BD7E69" w:rsidRPr="0069101E" w:rsidRDefault="00BD7E69" w:rsidP="00BD7E69">
                      <w:pPr>
                        <w:spacing w:before="120" w:after="120" w:line="312" w:lineRule="auto"/>
                        <w:ind w:left="1080"/>
                        <w:jc w:val="both"/>
                        <w:rPr>
                          <w:sz w:val="20"/>
                          <w:szCs w:val="20"/>
                        </w:rPr>
                      </w:pPr>
                      <w:r w:rsidRPr="0069101E">
                        <w:rPr>
                          <w:b/>
                          <w:bCs/>
                          <w:color w:val="4F81BD" w:themeColor="accent1"/>
                          <w:sz w:val="20"/>
                          <w:szCs w:val="20"/>
                        </w:rPr>
                        <w:t>El organigrama está completo, pero en la nueva Web se incluirá en formato reutilizable.</w:t>
                      </w:r>
                    </w:p>
                    <w:p w14:paraId="21AA3210" w14:textId="77777777" w:rsidR="00E9523B" w:rsidRDefault="00BD7E69" w:rsidP="00E9523B">
                      <w:pPr>
                        <w:spacing w:before="120" w:after="120" w:line="312" w:lineRule="auto"/>
                        <w:ind w:left="1080"/>
                        <w:jc w:val="both"/>
                        <w:rPr>
                          <w:sz w:val="20"/>
                          <w:szCs w:val="20"/>
                        </w:rPr>
                      </w:pPr>
                      <w:r>
                        <w:rPr>
                          <w:sz w:val="20"/>
                          <w:szCs w:val="20"/>
                        </w:rPr>
                        <w:t xml:space="preserve">Debería revisarse la forma de presentar la información de este bloque, en un solo documento en </w:t>
                      </w:r>
                      <w:proofErr w:type="spellStart"/>
                      <w:r>
                        <w:rPr>
                          <w:sz w:val="20"/>
                          <w:szCs w:val="20"/>
                        </w:rPr>
                        <w:t>pdf</w:t>
                      </w:r>
                      <w:proofErr w:type="spellEnd"/>
                      <w:r>
                        <w:rPr>
                          <w:sz w:val="20"/>
                          <w:szCs w:val="20"/>
                        </w:rPr>
                        <w:t xml:space="preserve">. </w:t>
                      </w:r>
                    </w:p>
                    <w:p w14:paraId="58165C98" w14:textId="77777777" w:rsidR="003E11C8" w:rsidRPr="00101202" w:rsidRDefault="003E11C8" w:rsidP="00101202">
                      <w:pPr>
                        <w:spacing w:before="120" w:after="120" w:line="312" w:lineRule="auto"/>
                        <w:ind w:left="851" w:firstLine="229"/>
                        <w:jc w:val="both"/>
                        <w:rPr>
                          <w:sz w:val="20"/>
                          <w:szCs w:val="20"/>
                        </w:rPr>
                      </w:pPr>
                      <w:r w:rsidRPr="003E11C8">
                        <w:rPr>
                          <w:rStyle w:val="Ttulo2Car"/>
                          <w:color w:val="4F81BD" w:themeColor="accent1"/>
                          <w:sz w:val="20"/>
                          <w:szCs w:val="20"/>
                          <w:lang w:bidi="es-ES"/>
                        </w:rPr>
                        <w:t>Se tendrá en cuenta en la nueva página web</w:t>
                      </w:r>
                      <w:r w:rsidRPr="00101202">
                        <w:rPr>
                          <w:sz w:val="20"/>
                          <w:szCs w:val="20"/>
                        </w:rPr>
                        <w:t>.</w:t>
                      </w:r>
                    </w:p>
                    <w:p w14:paraId="12463086" w14:textId="771BB8B1" w:rsidR="00BD7E69" w:rsidRPr="00101202" w:rsidRDefault="00BD7E69" w:rsidP="00101202">
                      <w:pPr>
                        <w:spacing w:before="120" w:after="120" w:line="312" w:lineRule="auto"/>
                        <w:ind w:left="851"/>
                        <w:jc w:val="both"/>
                        <w:rPr>
                          <w:sz w:val="20"/>
                          <w:szCs w:val="20"/>
                        </w:rPr>
                      </w:pPr>
                    </w:p>
                  </w:txbxContent>
                </v:textbox>
              </v:shape>
            </w:pict>
          </mc:Fallback>
        </mc:AlternateContent>
      </w:r>
    </w:p>
    <w:p w:rsidR="008923B9" w:rsidRDefault="008923B9" w:rsidP="00C33A23">
      <w:pPr>
        <w:pStyle w:val="Cuerpodelboletn"/>
        <w:spacing w:before="120" w:after="120" w:line="312" w:lineRule="auto"/>
        <w:ind w:left="360"/>
        <w:rPr>
          <w:rStyle w:val="Ttulo2Car"/>
          <w:color w:val="00642D"/>
          <w:lang w:bidi="es-ES"/>
        </w:rPr>
      </w:pPr>
    </w:p>
    <w:p w:rsidR="008923B9" w:rsidRDefault="008923B9" w:rsidP="00C33A23">
      <w:pPr>
        <w:pStyle w:val="Cuerpodelboletn"/>
        <w:spacing w:before="120" w:after="120" w:line="312" w:lineRule="auto"/>
        <w:ind w:left="360"/>
        <w:rPr>
          <w:rStyle w:val="Ttulo2Car"/>
          <w:color w:val="00642D"/>
          <w:lang w:bidi="es-ES"/>
        </w:rPr>
      </w:pPr>
    </w:p>
    <w:p w:rsidR="008923B9" w:rsidRDefault="008923B9" w:rsidP="00C33A23">
      <w:pPr>
        <w:pStyle w:val="Cuerpodelboletn"/>
        <w:spacing w:before="120" w:after="120" w:line="312" w:lineRule="auto"/>
        <w:ind w:left="360"/>
        <w:rPr>
          <w:rStyle w:val="Ttulo2Car"/>
          <w:color w:val="00642D"/>
          <w:lang w:bidi="es-ES"/>
        </w:rPr>
      </w:pPr>
    </w:p>
    <w:p w:rsidR="008923B9" w:rsidRDefault="008923B9" w:rsidP="00C33A23">
      <w:pPr>
        <w:pStyle w:val="Cuerpodelboletn"/>
        <w:spacing w:before="120" w:after="120" w:line="312" w:lineRule="auto"/>
        <w:ind w:left="360"/>
        <w:rPr>
          <w:rStyle w:val="Ttulo2Car"/>
          <w:color w:val="00642D"/>
          <w:lang w:bidi="es-ES"/>
        </w:rPr>
      </w:pPr>
    </w:p>
    <w:p w:rsidR="008923B9" w:rsidRDefault="008923B9" w:rsidP="00C33A23">
      <w:pPr>
        <w:pStyle w:val="Cuerpodelboletn"/>
        <w:spacing w:before="120" w:after="120" w:line="312" w:lineRule="auto"/>
        <w:ind w:left="360"/>
        <w:rPr>
          <w:rStyle w:val="Ttulo2Car"/>
          <w:color w:val="00642D"/>
          <w:lang w:bidi="es-ES"/>
        </w:rPr>
      </w:pPr>
    </w:p>
    <w:p w:rsidR="008923B9" w:rsidRDefault="008923B9" w:rsidP="00C33A23">
      <w:pPr>
        <w:pStyle w:val="Cuerpodelboletn"/>
        <w:spacing w:before="120" w:after="120" w:line="312" w:lineRule="auto"/>
        <w:ind w:left="360"/>
        <w:rPr>
          <w:rStyle w:val="Ttulo2Car"/>
          <w:color w:val="00642D"/>
          <w:lang w:bidi="es-ES"/>
        </w:rPr>
      </w:pPr>
    </w:p>
    <w:p w:rsidR="008923B9" w:rsidRDefault="008923B9" w:rsidP="00C33A23">
      <w:pPr>
        <w:pStyle w:val="Cuerpodelboletn"/>
        <w:spacing w:before="120" w:after="120" w:line="312" w:lineRule="auto"/>
        <w:ind w:left="360"/>
        <w:rPr>
          <w:rStyle w:val="Ttulo2Car"/>
          <w:color w:val="00642D"/>
          <w:lang w:bidi="es-ES"/>
        </w:rPr>
      </w:pPr>
    </w:p>
    <w:p w:rsidR="008923B9" w:rsidRDefault="008923B9"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B303B2" w:rsidRDefault="00A505F1" w:rsidP="00665CC1">
            <w:pPr>
              <w:pStyle w:val="Cuerpodelboletn"/>
              <w:spacing w:before="120" w:after="120" w:line="312" w:lineRule="auto"/>
              <w:rPr>
                <w:rStyle w:val="Ttulo2Car"/>
                <w:b w:val="0"/>
                <w:color w:val="auto"/>
                <w:sz w:val="24"/>
                <w:szCs w:val="24"/>
                <w:lang w:bidi="es-ES"/>
              </w:rPr>
            </w:pPr>
            <w:r w:rsidRPr="00B303B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95F9C" w:rsidRDefault="00A95F9C" w:rsidP="003F0CD0">
            <w:pPr>
              <w:spacing w:before="120" w:after="120"/>
              <w:jc w:val="both"/>
              <w:rPr>
                <w:sz w:val="20"/>
                <w:szCs w:val="20"/>
              </w:rPr>
            </w:pPr>
            <w:r>
              <w:rPr>
                <w:sz w:val="20"/>
                <w:szCs w:val="20"/>
              </w:rPr>
              <w:t xml:space="preserve">La información del acceso de Transparencia </w:t>
            </w:r>
            <w:r w:rsidR="00DD7966">
              <w:rPr>
                <w:sz w:val="20"/>
                <w:szCs w:val="20"/>
              </w:rPr>
              <w:t>llega</w:t>
            </w:r>
            <w:r w:rsidR="00C17202">
              <w:rPr>
                <w:sz w:val="20"/>
                <w:szCs w:val="20"/>
              </w:rPr>
              <w:t xml:space="preserve"> </w:t>
            </w:r>
            <w:r>
              <w:rPr>
                <w:sz w:val="20"/>
                <w:szCs w:val="20"/>
              </w:rPr>
              <w:t>hasta el 30/09/2018 y por tal motivo, no ha sido posible tenerla en cuenta</w:t>
            </w:r>
            <w:r w:rsidR="00B303B2">
              <w:rPr>
                <w:sz w:val="20"/>
                <w:szCs w:val="20"/>
              </w:rPr>
              <w:t>. Tampoco la que se publica bajo el acceso “perfil de contratante” que llega hasta 2017.</w:t>
            </w:r>
          </w:p>
          <w:p w:rsidR="00703A9C" w:rsidRPr="00101202" w:rsidRDefault="00703A9C" w:rsidP="00101202">
            <w:pPr>
              <w:spacing w:before="120" w:after="120" w:line="312" w:lineRule="auto"/>
              <w:jc w:val="both"/>
              <w:rPr>
                <w:sz w:val="20"/>
                <w:szCs w:val="20"/>
              </w:rPr>
            </w:pPr>
            <w:r w:rsidRPr="00703A9C">
              <w:rPr>
                <w:rStyle w:val="Ttulo2Car"/>
                <w:color w:val="4F81BD" w:themeColor="accent1"/>
                <w:sz w:val="20"/>
                <w:szCs w:val="20"/>
                <w:lang w:bidi="es-ES"/>
              </w:rPr>
              <w:t xml:space="preserve">Se </w:t>
            </w:r>
            <w:r w:rsidR="00FC4E76">
              <w:rPr>
                <w:rStyle w:val="Ttulo2Car"/>
                <w:color w:val="4F81BD" w:themeColor="accent1"/>
                <w:sz w:val="20"/>
                <w:szCs w:val="20"/>
                <w:lang w:bidi="es-ES"/>
              </w:rPr>
              <w:t xml:space="preserve">actualizará toda la información </w:t>
            </w:r>
            <w:r w:rsidRPr="00703A9C">
              <w:rPr>
                <w:rStyle w:val="Ttulo2Car"/>
                <w:color w:val="4F81BD" w:themeColor="accent1"/>
                <w:sz w:val="20"/>
                <w:szCs w:val="20"/>
                <w:lang w:bidi="es-ES"/>
              </w:rPr>
              <w:t>en la nueva página web</w:t>
            </w:r>
            <w:r w:rsidRPr="00101202">
              <w:rPr>
                <w:sz w:val="20"/>
                <w:szCs w:val="20"/>
              </w:rPr>
              <w:t>.</w:t>
            </w:r>
          </w:p>
          <w:p w:rsidR="00AD29E8" w:rsidRPr="009F206C" w:rsidRDefault="00A95F9C" w:rsidP="00DD7966">
            <w:pPr>
              <w:spacing w:before="120" w:after="120"/>
              <w:jc w:val="both"/>
              <w:rPr>
                <w:rStyle w:val="Ttulo2Car"/>
                <w:b w:val="0"/>
                <w:color w:val="auto"/>
                <w:sz w:val="20"/>
                <w:szCs w:val="20"/>
                <w:lang w:bidi="es-ES"/>
              </w:rPr>
            </w:pPr>
            <w:r>
              <w:rPr>
                <w:sz w:val="20"/>
                <w:szCs w:val="20"/>
              </w:rPr>
              <w:t xml:space="preserve">Hay que buscar la información en el acceso “Plataforma de Contratación” y </w:t>
            </w:r>
            <w:r w:rsidR="00DD7966">
              <w:rPr>
                <w:sz w:val="20"/>
                <w:szCs w:val="20"/>
              </w:rPr>
              <w:t>localizar</w:t>
            </w:r>
            <w:r>
              <w:rPr>
                <w:sz w:val="20"/>
                <w:szCs w:val="20"/>
              </w:rPr>
              <w:t xml:space="preserve"> su perfil de</w:t>
            </w:r>
            <w:r w:rsidR="00DD7966">
              <w:rPr>
                <w:sz w:val="20"/>
                <w:szCs w:val="20"/>
              </w:rPr>
              <w:t>l</w:t>
            </w:r>
            <w:r>
              <w:rPr>
                <w:sz w:val="20"/>
                <w:szCs w:val="20"/>
              </w:rPr>
              <w:t xml:space="preserve"> contratante. Cuenta con dos órganos de contratación (Consejo de Administración y Presidencia) y cada uno de ellos con sendos contratos.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B303B2" w:rsidRDefault="00B303B2" w:rsidP="00665CC1">
            <w:pPr>
              <w:pStyle w:val="Cuerpodelboletn"/>
              <w:spacing w:before="120" w:after="120" w:line="312" w:lineRule="auto"/>
              <w:rPr>
                <w:rStyle w:val="Ttulo2Car"/>
                <w:b w:val="0"/>
                <w:sz w:val="24"/>
                <w:szCs w:val="24"/>
                <w:lang w:bidi="es-ES"/>
              </w:rPr>
            </w:pPr>
            <w:r w:rsidRPr="00B303B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Default="00355B0B" w:rsidP="00B303B2">
            <w:pPr>
              <w:spacing w:before="120" w:after="120" w:line="312" w:lineRule="auto"/>
              <w:jc w:val="both"/>
              <w:rPr>
                <w:sz w:val="20"/>
                <w:szCs w:val="20"/>
              </w:rPr>
            </w:pPr>
            <w:r w:rsidRPr="0091759F">
              <w:rPr>
                <w:sz w:val="20"/>
                <w:szCs w:val="20"/>
              </w:rPr>
              <w:t xml:space="preserve">No </w:t>
            </w:r>
            <w:r w:rsidR="00B303B2">
              <w:rPr>
                <w:sz w:val="20"/>
                <w:szCs w:val="20"/>
              </w:rPr>
              <w:t xml:space="preserve">aplica. En ninguno de los contratos localizados se han producido modificaciones. </w:t>
            </w:r>
          </w:p>
          <w:p w:rsidR="00455E72" w:rsidRPr="0069101E" w:rsidRDefault="00A3571E" w:rsidP="00455E72">
            <w:pPr>
              <w:spacing w:before="120" w:after="120" w:line="312" w:lineRule="auto"/>
              <w:jc w:val="both"/>
              <w:rPr>
                <w:sz w:val="20"/>
                <w:szCs w:val="20"/>
              </w:rPr>
            </w:pPr>
            <w:r>
              <w:rPr>
                <w:rStyle w:val="Ttulo2Car"/>
                <w:color w:val="4F81BD" w:themeColor="accent1"/>
                <w:sz w:val="20"/>
                <w:szCs w:val="20"/>
                <w:lang w:bidi="es-ES"/>
              </w:rPr>
              <w:t>No aplica, pero s</w:t>
            </w:r>
            <w:r w:rsidR="00455E72" w:rsidRPr="0069101E">
              <w:rPr>
                <w:rStyle w:val="Ttulo2Car"/>
                <w:color w:val="4F81BD" w:themeColor="accent1"/>
                <w:sz w:val="20"/>
                <w:szCs w:val="20"/>
                <w:lang w:bidi="es-ES"/>
              </w:rPr>
              <w:t xml:space="preserve">e </w:t>
            </w:r>
            <w:r w:rsidR="00455E72">
              <w:rPr>
                <w:rStyle w:val="Ttulo2Car"/>
                <w:color w:val="4F81BD" w:themeColor="accent1"/>
                <w:sz w:val="20"/>
                <w:szCs w:val="20"/>
                <w:lang w:bidi="es-ES"/>
              </w:rPr>
              <w:t xml:space="preserve">actualizará toda la información </w:t>
            </w:r>
            <w:r w:rsidR="00455E72" w:rsidRPr="0069101E">
              <w:rPr>
                <w:rStyle w:val="Ttulo2Car"/>
                <w:color w:val="4F81BD" w:themeColor="accent1"/>
                <w:sz w:val="20"/>
                <w:szCs w:val="20"/>
                <w:lang w:bidi="es-ES"/>
              </w:rPr>
              <w:t>en la nueva página web</w:t>
            </w:r>
            <w:r w:rsidR="00455E72" w:rsidRPr="0069101E">
              <w:rPr>
                <w:sz w:val="20"/>
                <w:szCs w:val="20"/>
              </w:rPr>
              <w:t>.</w:t>
            </w:r>
          </w:p>
          <w:p w:rsidR="00455E72" w:rsidRPr="0091759F" w:rsidRDefault="00455E72" w:rsidP="00B303B2">
            <w:pPr>
              <w:spacing w:before="120" w:after="120" w:line="312" w:lineRule="auto"/>
              <w:jc w:val="both"/>
              <w:rPr>
                <w:sz w:val="20"/>
                <w:szCs w:val="20"/>
              </w:rPr>
            </w:pP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D458C2" w:rsidRDefault="00D458C2" w:rsidP="009609E9">
            <w:pPr>
              <w:pStyle w:val="Cuerpodelboletn"/>
              <w:spacing w:before="120" w:after="120" w:line="312" w:lineRule="auto"/>
              <w:rPr>
                <w:rStyle w:val="Ttulo2Car"/>
                <w:b w:val="0"/>
                <w:color w:val="auto"/>
                <w:sz w:val="24"/>
                <w:szCs w:val="24"/>
                <w:lang w:bidi="es-ES"/>
              </w:rPr>
            </w:pPr>
            <w:r w:rsidRPr="00D458C2">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Default="00D458C2" w:rsidP="0091759F">
            <w:pPr>
              <w:spacing w:before="120" w:after="120" w:line="312" w:lineRule="auto"/>
              <w:jc w:val="both"/>
              <w:rPr>
                <w:sz w:val="20"/>
                <w:szCs w:val="20"/>
              </w:rPr>
            </w:pPr>
            <w:r>
              <w:rPr>
                <w:sz w:val="20"/>
                <w:szCs w:val="20"/>
              </w:rPr>
              <w:t xml:space="preserve">No aplicable. </w:t>
            </w:r>
            <w:r w:rsidR="00A505F1" w:rsidRPr="0091759F">
              <w:rPr>
                <w:sz w:val="20"/>
                <w:szCs w:val="20"/>
              </w:rPr>
              <w:t xml:space="preserve">No se ha localizado información </w:t>
            </w:r>
            <w:r w:rsidR="0091759F" w:rsidRPr="0091759F">
              <w:rPr>
                <w:sz w:val="20"/>
                <w:szCs w:val="20"/>
              </w:rPr>
              <w:t>en la PCSP</w:t>
            </w:r>
            <w:r w:rsidR="003F0CD0">
              <w:rPr>
                <w:sz w:val="20"/>
                <w:szCs w:val="20"/>
              </w:rPr>
              <w:t>.</w:t>
            </w:r>
          </w:p>
          <w:p w:rsidR="00455E72" w:rsidRPr="0091759F" w:rsidRDefault="00A3571E">
            <w:pPr>
              <w:spacing w:before="120" w:after="120" w:line="312" w:lineRule="auto"/>
              <w:jc w:val="both"/>
              <w:rPr>
                <w:sz w:val="20"/>
                <w:szCs w:val="20"/>
              </w:rPr>
            </w:pPr>
            <w:r>
              <w:rPr>
                <w:rStyle w:val="Ttulo2Car"/>
                <w:color w:val="4F81BD" w:themeColor="accent1"/>
                <w:sz w:val="20"/>
                <w:szCs w:val="20"/>
                <w:lang w:bidi="es-ES"/>
              </w:rPr>
              <w:t>No aplica, pero s</w:t>
            </w:r>
            <w:r w:rsidR="00455E72" w:rsidRPr="0069101E">
              <w:rPr>
                <w:rStyle w:val="Ttulo2Car"/>
                <w:color w:val="4F81BD" w:themeColor="accent1"/>
                <w:sz w:val="20"/>
                <w:szCs w:val="20"/>
                <w:lang w:bidi="es-ES"/>
              </w:rPr>
              <w:t xml:space="preserve">e </w:t>
            </w:r>
            <w:r w:rsidR="00455E72">
              <w:rPr>
                <w:rStyle w:val="Ttulo2Car"/>
                <w:color w:val="4F81BD" w:themeColor="accent1"/>
                <w:sz w:val="20"/>
                <w:szCs w:val="20"/>
                <w:lang w:bidi="es-ES"/>
              </w:rPr>
              <w:t xml:space="preserve">actualizará toda la información </w:t>
            </w:r>
            <w:r w:rsidR="00455E72" w:rsidRPr="0069101E">
              <w:rPr>
                <w:rStyle w:val="Ttulo2Car"/>
                <w:color w:val="4F81BD" w:themeColor="accent1"/>
                <w:sz w:val="20"/>
                <w:szCs w:val="20"/>
                <w:lang w:bidi="es-ES"/>
              </w:rPr>
              <w:t>en la nueva página web</w:t>
            </w:r>
            <w:r w:rsidR="00455E72" w:rsidRPr="0069101E">
              <w:rPr>
                <w:sz w:val="20"/>
                <w:szCs w:val="20"/>
              </w:rPr>
              <w:t>.</w:t>
            </w:r>
          </w:p>
        </w:tc>
      </w:tr>
      <w:tr w:rsidR="005B608D" w:rsidRPr="00CB5511" w:rsidTr="00D051A3">
        <w:tc>
          <w:tcPr>
            <w:tcW w:w="1024" w:type="dxa"/>
            <w:vMerge/>
            <w:tcBorders>
              <w:right w:val="single" w:sz="4" w:space="0" w:color="00642D"/>
            </w:tcBorders>
            <w:shd w:val="clear" w:color="auto" w:fill="00642D"/>
          </w:tcPr>
          <w:p w:rsidR="005B608D" w:rsidRPr="00E34195" w:rsidRDefault="005B608D"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5B608D" w:rsidRDefault="005B608D" w:rsidP="005B608D">
            <w:pPr>
              <w:jc w:val="both"/>
              <w:rPr>
                <w:rStyle w:val="Ttulo2Car"/>
                <w:b w:val="0"/>
                <w:color w:val="auto"/>
                <w:sz w:val="20"/>
                <w:szCs w:val="20"/>
                <w:lang w:bidi="es-ES"/>
              </w:rPr>
            </w:pPr>
            <w:r w:rsidRPr="009F206C">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5B608D" w:rsidRPr="00665CC1" w:rsidRDefault="005B608D"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5B608D" w:rsidRDefault="00A505F1" w:rsidP="0091759F">
            <w:pPr>
              <w:spacing w:before="120" w:after="120" w:line="312" w:lineRule="auto"/>
              <w:jc w:val="both"/>
              <w:rPr>
                <w:sz w:val="20"/>
                <w:szCs w:val="20"/>
              </w:rPr>
            </w:pPr>
            <w:r w:rsidRPr="0091759F">
              <w:rPr>
                <w:sz w:val="20"/>
                <w:szCs w:val="20"/>
              </w:rPr>
              <w:t>No se ha localizado información</w:t>
            </w:r>
            <w:r w:rsidR="003E11C8">
              <w:rPr>
                <w:sz w:val="20"/>
                <w:szCs w:val="20"/>
              </w:rPr>
              <w:t>.</w:t>
            </w:r>
          </w:p>
          <w:p w:rsidR="003E11C8" w:rsidRPr="0069101E" w:rsidRDefault="003E11C8" w:rsidP="003E11C8">
            <w:pPr>
              <w:spacing w:before="120" w:after="120" w:line="312" w:lineRule="auto"/>
              <w:jc w:val="both"/>
              <w:rPr>
                <w:sz w:val="20"/>
                <w:szCs w:val="20"/>
              </w:rPr>
            </w:pPr>
            <w:r w:rsidRPr="0069101E">
              <w:rPr>
                <w:rStyle w:val="Ttulo2Car"/>
                <w:color w:val="4F81BD" w:themeColor="accent1"/>
                <w:sz w:val="20"/>
                <w:szCs w:val="20"/>
                <w:lang w:bidi="es-ES"/>
              </w:rPr>
              <w:t xml:space="preserve">Se </w:t>
            </w:r>
            <w:r>
              <w:rPr>
                <w:rStyle w:val="Ttulo2Car"/>
                <w:color w:val="4F81BD" w:themeColor="accent1"/>
                <w:sz w:val="20"/>
                <w:szCs w:val="20"/>
                <w:lang w:bidi="es-ES"/>
              </w:rPr>
              <w:t xml:space="preserve">actualizará toda la información </w:t>
            </w:r>
            <w:r w:rsidRPr="0069101E">
              <w:rPr>
                <w:rStyle w:val="Ttulo2Car"/>
                <w:color w:val="4F81BD" w:themeColor="accent1"/>
                <w:sz w:val="20"/>
                <w:szCs w:val="20"/>
                <w:lang w:bidi="es-ES"/>
              </w:rPr>
              <w:t>en la nueva página web</w:t>
            </w:r>
            <w:r w:rsidRPr="0069101E">
              <w:rPr>
                <w:sz w:val="20"/>
                <w:szCs w:val="20"/>
              </w:rPr>
              <w:t>.</w:t>
            </w:r>
          </w:p>
          <w:p w:rsidR="003E11C8" w:rsidRPr="0091759F" w:rsidRDefault="003E11C8" w:rsidP="0091759F">
            <w:pPr>
              <w:spacing w:before="120" w:after="120" w:line="312" w:lineRule="auto"/>
              <w:jc w:val="both"/>
              <w:rPr>
                <w:sz w:val="20"/>
                <w:szCs w:val="20"/>
              </w:rPr>
            </w:pPr>
          </w:p>
        </w:tc>
      </w:tr>
      <w:tr w:rsidR="00A505F1" w:rsidRPr="00CB5511" w:rsidTr="00D051A3">
        <w:tc>
          <w:tcPr>
            <w:tcW w:w="1024" w:type="dxa"/>
            <w:vMerge/>
            <w:tcBorders>
              <w:right w:val="single" w:sz="4" w:space="0" w:color="00642D"/>
            </w:tcBorders>
            <w:shd w:val="clear" w:color="auto" w:fill="00642D"/>
          </w:tcPr>
          <w:p w:rsidR="00A505F1" w:rsidRPr="00E34195" w:rsidRDefault="00A505F1"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A2766" w:rsidRDefault="00A505F1"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505F1" w:rsidRPr="00C53AE3" w:rsidRDefault="00A505F1"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505F1" w:rsidRDefault="00B303B2" w:rsidP="00B303B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 No se</w:t>
            </w:r>
            <w:r w:rsidR="003F0CD0">
              <w:rPr>
                <w:rStyle w:val="Ttulo2Car"/>
                <w:b w:val="0"/>
                <w:color w:val="auto"/>
                <w:sz w:val="20"/>
                <w:szCs w:val="20"/>
                <w:lang w:bidi="es-ES"/>
              </w:rPr>
              <w:t xml:space="preserve"> </w:t>
            </w:r>
            <w:r>
              <w:rPr>
                <w:rStyle w:val="Ttulo2Car"/>
                <w:b w:val="0"/>
                <w:color w:val="auto"/>
                <w:sz w:val="20"/>
                <w:szCs w:val="20"/>
                <w:lang w:bidi="es-ES"/>
              </w:rPr>
              <w:t>han localizado contratos menores en ninguno de los órganos de contratación de Puerto Seco.</w:t>
            </w:r>
          </w:p>
          <w:p w:rsidR="00455E72" w:rsidRPr="0069101E" w:rsidRDefault="00455E72" w:rsidP="00455E72">
            <w:pPr>
              <w:spacing w:before="120" w:after="120" w:line="312" w:lineRule="auto"/>
              <w:jc w:val="both"/>
              <w:rPr>
                <w:sz w:val="20"/>
                <w:szCs w:val="20"/>
              </w:rPr>
            </w:pPr>
            <w:r w:rsidRPr="0069101E">
              <w:rPr>
                <w:rStyle w:val="Ttulo2Car"/>
                <w:color w:val="4F81BD" w:themeColor="accent1"/>
                <w:sz w:val="20"/>
                <w:szCs w:val="20"/>
                <w:lang w:bidi="es-ES"/>
              </w:rPr>
              <w:t xml:space="preserve">Se </w:t>
            </w:r>
            <w:r>
              <w:rPr>
                <w:rStyle w:val="Ttulo2Car"/>
                <w:color w:val="4F81BD" w:themeColor="accent1"/>
                <w:sz w:val="20"/>
                <w:szCs w:val="20"/>
                <w:lang w:bidi="es-ES"/>
              </w:rPr>
              <w:t xml:space="preserve">actualizará toda la información </w:t>
            </w:r>
            <w:r w:rsidRPr="0069101E">
              <w:rPr>
                <w:rStyle w:val="Ttulo2Car"/>
                <w:color w:val="4F81BD" w:themeColor="accent1"/>
                <w:sz w:val="20"/>
                <w:szCs w:val="20"/>
                <w:lang w:bidi="es-ES"/>
              </w:rPr>
              <w:t>en la nueva página web</w:t>
            </w:r>
            <w:r w:rsidRPr="0069101E">
              <w:rPr>
                <w:sz w:val="20"/>
                <w:szCs w:val="20"/>
              </w:rPr>
              <w:t>.</w:t>
            </w:r>
          </w:p>
          <w:p w:rsidR="00455E72" w:rsidRPr="007603B3" w:rsidRDefault="00455E72" w:rsidP="00B303B2">
            <w:pPr>
              <w:pStyle w:val="Cuerpodelboletn"/>
              <w:spacing w:before="120" w:after="120" w:line="312" w:lineRule="auto"/>
              <w:rPr>
                <w:rStyle w:val="Ttulo2Car"/>
                <w:b w:val="0"/>
                <w:color w:val="auto"/>
                <w:sz w:val="20"/>
                <w:szCs w:val="20"/>
                <w:lang w:bidi="es-ES"/>
              </w:rPr>
            </w:pPr>
          </w:p>
        </w:tc>
      </w:tr>
      <w:tr w:rsidR="00A505F1" w:rsidRPr="00CB5511" w:rsidTr="00D051A3">
        <w:trPr>
          <w:trHeight w:val="1388"/>
        </w:trPr>
        <w:tc>
          <w:tcPr>
            <w:tcW w:w="1024" w:type="dxa"/>
            <w:tcBorders>
              <w:right w:val="single" w:sz="4" w:space="0" w:color="00642D"/>
            </w:tcBorders>
            <w:shd w:val="clear" w:color="auto" w:fill="00642D"/>
            <w:textDirection w:val="btLr"/>
            <w:vAlign w:val="center"/>
          </w:tcPr>
          <w:p w:rsidR="00A505F1" w:rsidRPr="00E34195"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Default="00B303B2" w:rsidP="00A66316">
            <w:pPr>
              <w:pStyle w:val="Cuerpodelboletn"/>
              <w:spacing w:before="120" w:after="120" w:line="312" w:lineRule="auto"/>
              <w:rPr>
                <w:sz w:val="20"/>
                <w:szCs w:val="20"/>
              </w:rPr>
            </w:pPr>
            <w:r w:rsidRPr="00596DC3">
              <w:rPr>
                <w:sz w:val="20"/>
                <w:szCs w:val="20"/>
              </w:rPr>
              <w:t xml:space="preserve">La información del acceso de Transparencia </w:t>
            </w:r>
            <w:r w:rsidR="00A66316" w:rsidRPr="00596DC3">
              <w:rPr>
                <w:sz w:val="20"/>
                <w:szCs w:val="20"/>
              </w:rPr>
              <w:t>llega</w:t>
            </w:r>
            <w:r w:rsidRPr="00596DC3">
              <w:rPr>
                <w:sz w:val="20"/>
                <w:szCs w:val="20"/>
              </w:rPr>
              <w:t xml:space="preserve"> hasta el 30/09/2018 y por tal motivo, no ha sido posible tenerla en cuenta.</w:t>
            </w:r>
          </w:p>
          <w:p w:rsidR="00455E72" w:rsidRPr="0069101E" w:rsidRDefault="00455E72" w:rsidP="00455E72">
            <w:pPr>
              <w:spacing w:before="120" w:after="120" w:line="312" w:lineRule="auto"/>
              <w:jc w:val="both"/>
              <w:rPr>
                <w:sz w:val="20"/>
                <w:szCs w:val="20"/>
              </w:rPr>
            </w:pPr>
            <w:r w:rsidRPr="0069101E">
              <w:rPr>
                <w:rStyle w:val="Ttulo2Car"/>
                <w:color w:val="4F81BD" w:themeColor="accent1"/>
                <w:sz w:val="20"/>
                <w:szCs w:val="20"/>
                <w:lang w:bidi="es-ES"/>
              </w:rPr>
              <w:t xml:space="preserve">Se </w:t>
            </w:r>
            <w:r>
              <w:rPr>
                <w:rStyle w:val="Ttulo2Car"/>
                <w:color w:val="4F81BD" w:themeColor="accent1"/>
                <w:sz w:val="20"/>
                <w:szCs w:val="20"/>
                <w:lang w:bidi="es-ES"/>
              </w:rPr>
              <w:t xml:space="preserve">actualizará toda la información </w:t>
            </w:r>
            <w:r w:rsidRPr="0069101E">
              <w:rPr>
                <w:rStyle w:val="Ttulo2Car"/>
                <w:color w:val="4F81BD" w:themeColor="accent1"/>
                <w:sz w:val="20"/>
                <w:szCs w:val="20"/>
                <w:lang w:bidi="es-ES"/>
              </w:rPr>
              <w:t>en la nueva página web</w:t>
            </w:r>
            <w:r w:rsidRPr="0069101E">
              <w:rPr>
                <w:sz w:val="20"/>
                <w:szCs w:val="20"/>
              </w:rPr>
              <w:t>.</w:t>
            </w:r>
          </w:p>
          <w:p w:rsidR="00455E72" w:rsidRPr="00596DC3" w:rsidRDefault="00455E72" w:rsidP="00A66316">
            <w:pPr>
              <w:pStyle w:val="Cuerpodelboletn"/>
              <w:spacing w:before="120" w:after="120" w:line="312" w:lineRule="auto"/>
              <w:rPr>
                <w:rStyle w:val="Ttulo2Car"/>
                <w:b w:val="0"/>
                <w:color w:val="auto"/>
                <w:sz w:val="20"/>
                <w:szCs w:val="20"/>
                <w:lang w:bidi="es-ES"/>
              </w:rPr>
            </w:pPr>
          </w:p>
        </w:tc>
      </w:tr>
      <w:tr w:rsidR="00A505F1" w:rsidRPr="00CB5511" w:rsidTr="00D051A3">
        <w:trPr>
          <w:trHeight w:val="1675"/>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B03DF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A505F1" w:rsidRPr="006855DB" w:rsidRDefault="00A505F1"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Default="000F7B82" w:rsidP="00B303B2">
            <w:pPr>
              <w:pStyle w:val="Cuerpodelboletn"/>
              <w:spacing w:before="120" w:after="120" w:line="312" w:lineRule="auto"/>
              <w:rPr>
                <w:rStyle w:val="Ttulo2Car"/>
                <w:b w:val="0"/>
                <w:color w:val="auto"/>
                <w:sz w:val="20"/>
                <w:szCs w:val="20"/>
                <w:lang w:bidi="es-ES"/>
              </w:rPr>
            </w:pPr>
            <w:r w:rsidRPr="00596DC3">
              <w:rPr>
                <w:rStyle w:val="Ttulo2Car"/>
                <w:b w:val="0"/>
                <w:color w:val="auto"/>
                <w:sz w:val="20"/>
                <w:szCs w:val="20"/>
                <w:lang w:bidi="es-ES"/>
              </w:rPr>
              <w:t xml:space="preserve"> </w:t>
            </w:r>
            <w:r w:rsidR="00B303B2" w:rsidRPr="00596DC3">
              <w:rPr>
                <w:sz w:val="20"/>
                <w:szCs w:val="20"/>
              </w:rPr>
              <w:t>La información del acceso de Transparencia tiene fechas de los años 1999 y 2008.</w:t>
            </w:r>
            <w:r w:rsidR="003F0CD0" w:rsidRPr="00596DC3">
              <w:rPr>
                <w:sz w:val="20"/>
                <w:szCs w:val="20"/>
              </w:rPr>
              <w:t xml:space="preserve"> </w:t>
            </w:r>
            <w:r w:rsidR="00B303B2" w:rsidRPr="00596DC3">
              <w:rPr>
                <w:sz w:val="20"/>
                <w:szCs w:val="20"/>
              </w:rPr>
              <w:t>Por tal motivo, no ha sido posible tenerla en cuenta</w:t>
            </w:r>
            <w:r w:rsidR="009B5E47" w:rsidRPr="00596DC3">
              <w:rPr>
                <w:rStyle w:val="Ttulo2Car"/>
                <w:b w:val="0"/>
                <w:color w:val="auto"/>
                <w:sz w:val="20"/>
                <w:szCs w:val="20"/>
                <w:lang w:bidi="es-ES"/>
              </w:rPr>
              <w:t>.</w:t>
            </w:r>
          </w:p>
          <w:p w:rsidR="00455E72" w:rsidRPr="0069101E" w:rsidRDefault="00455E72" w:rsidP="00455E72">
            <w:pPr>
              <w:spacing w:before="120" w:after="120" w:line="312" w:lineRule="auto"/>
              <w:jc w:val="both"/>
              <w:rPr>
                <w:sz w:val="20"/>
                <w:szCs w:val="20"/>
              </w:rPr>
            </w:pPr>
            <w:r w:rsidRPr="0069101E">
              <w:rPr>
                <w:rStyle w:val="Ttulo2Car"/>
                <w:color w:val="4F81BD" w:themeColor="accent1"/>
                <w:sz w:val="20"/>
                <w:szCs w:val="20"/>
                <w:lang w:bidi="es-ES"/>
              </w:rPr>
              <w:t xml:space="preserve">Se </w:t>
            </w:r>
            <w:r>
              <w:rPr>
                <w:rStyle w:val="Ttulo2Car"/>
                <w:color w:val="4F81BD" w:themeColor="accent1"/>
                <w:sz w:val="20"/>
                <w:szCs w:val="20"/>
                <w:lang w:bidi="es-ES"/>
              </w:rPr>
              <w:t xml:space="preserve">actualizará toda la información </w:t>
            </w:r>
            <w:r w:rsidRPr="0069101E">
              <w:rPr>
                <w:rStyle w:val="Ttulo2Car"/>
                <w:color w:val="4F81BD" w:themeColor="accent1"/>
                <w:sz w:val="20"/>
                <w:szCs w:val="20"/>
                <w:lang w:bidi="es-ES"/>
              </w:rPr>
              <w:t>en la nueva página web</w:t>
            </w:r>
            <w:r w:rsidRPr="0069101E">
              <w:rPr>
                <w:sz w:val="20"/>
                <w:szCs w:val="20"/>
              </w:rPr>
              <w:t>.</w:t>
            </w:r>
          </w:p>
          <w:p w:rsidR="00455E72" w:rsidRPr="00596DC3" w:rsidRDefault="00455E72" w:rsidP="00B303B2">
            <w:pPr>
              <w:pStyle w:val="Cuerpodelboletn"/>
              <w:spacing w:before="120" w:after="120" w:line="312" w:lineRule="auto"/>
              <w:rPr>
                <w:rStyle w:val="Ttulo2Car"/>
                <w:b w:val="0"/>
                <w:color w:val="auto"/>
                <w:sz w:val="20"/>
                <w:szCs w:val="20"/>
                <w:lang w:bidi="es-ES"/>
              </w:rPr>
            </w:pPr>
          </w:p>
        </w:tc>
      </w:tr>
      <w:tr w:rsidR="00A505F1" w:rsidRPr="00CB5511" w:rsidTr="00E92927">
        <w:trPr>
          <w:trHeight w:val="1529"/>
        </w:trPr>
        <w:tc>
          <w:tcPr>
            <w:tcW w:w="1024" w:type="dxa"/>
            <w:tcBorders>
              <w:right w:val="single" w:sz="4" w:space="0" w:color="00642D"/>
            </w:tcBorders>
            <w:shd w:val="clear" w:color="auto" w:fill="00642D"/>
            <w:textDirection w:val="btLr"/>
          </w:tcPr>
          <w:p w:rsidR="00A505F1" w:rsidRDefault="00A505F1"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B303B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F2251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Default="001918E8" w:rsidP="003F0CD0">
            <w:pPr>
              <w:pStyle w:val="Cuerpodelboletn"/>
              <w:spacing w:before="120" w:after="120" w:line="312" w:lineRule="auto"/>
              <w:rPr>
                <w:bCs/>
                <w:sz w:val="20"/>
                <w:szCs w:val="20"/>
              </w:rPr>
            </w:pPr>
            <w:r w:rsidRPr="00596DC3">
              <w:rPr>
                <w:bCs/>
                <w:sz w:val="20"/>
                <w:szCs w:val="20"/>
              </w:rPr>
              <w:t>Proporciona el enlace a la página web</w:t>
            </w:r>
            <w:r w:rsidR="00B303B2" w:rsidRPr="00596DC3">
              <w:rPr>
                <w:bCs/>
                <w:sz w:val="20"/>
                <w:szCs w:val="20"/>
              </w:rPr>
              <w:t xml:space="preserve"> (home)</w:t>
            </w:r>
            <w:r w:rsidRPr="00596DC3">
              <w:rPr>
                <w:bCs/>
                <w:sz w:val="20"/>
                <w:szCs w:val="20"/>
              </w:rPr>
              <w:t xml:space="preserve"> del Ministerio de Hacienda </w:t>
            </w:r>
            <w:r w:rsidR="00B303B2" w:rsidRPr="00596DC3">
              <w:rPr>
                <w:bCs/>
                <w:sz w:val="20"/>
                <w:szCs w:val="20"/>
              </w:rPr>
              <w:t xml:space="preserve">(enlace antiguo: www.minhap.gob.es) </w:t>
            </w:r>
            <w:r w:rsidRPr="00596DC3">
              <w:rPr>
                <w:bCs/>
                <w:sz w:val="20"/>
                <w:szCs w:val="20"/>
              </w:rPr>
              <w:t xml:space="preserve">lo que </w:t>
            </w:r>
            <w:r w:rsidR="003F0CD0" w:rsidRPr="00596DC3">
              <w:rPr>
                <w:bCs/>
                <w:sz w:val="20"/>
                <w:szCs w:val="20"/>
              </w:rPr>
              <w:t>conlleva</w:t>
            </w:r>
            <w:r w:rsidRPr="00596DC3">
              <w:rPr>
                <w:bCs/>
                <w:sz w:val="20"/>
                <w:szCs w:val="20"/>
              </w:rPr>
              <w:t xml:space="preserve"> una labor de búsqueda </w:t>
            </w:r>
            <w:r w:rsidR="00B03DF0" w:rsidRPr="00596DC3">
              <w:rPr>
                <w:bCs/>
                <w:sz w:val="20"/>
                <w:szCs w:val="20"/>
              </w:rPr>
              <w:t>de</w:t>
            </w:r>
            <w:r w:rsidRPr="00596DC3">
              <w:rPr>
                <w:bCs/>
                <w:sz w:val="20"/>
                <w:szCs w:val="20"/>
              </w:rPr>
              <w:t xml:space="preserve"> los Presupuestos Generales del Estado para el ejercicio 2021</w:t>
            </w:r>
            <w:r w:rsidR="00B03DF0" w:rsidRPr="00596DC3">
              <w:rPr>
                <w:bCs/>
                <w:sz w:val="20"/>
                <w:szCs w:val="20"/>
              </w:rPr>
              <w:t xml:space="preserve"> y luego, localizar los presupuestos de esta sociedad. Por tal motivo, no ha sido posible considerar cumplida esta obligación.</w:t>
            </w:r>
          </w:p>
          <w:p w:rsidR="00455E72" w:rsidRPr="0069101E" w:rsidRDefault="00455E72" w:rsidP="00455E72">
            <w:pPr>
              <w:spacing w:before="120" w:after="120" w:line="312" w:lineRule="auto"/>
              <w:jc w:val="both"/>
              <w:rPr>
                <w:sz w:val="20"/>
                <w:szCs w:val="20"/>
              </w:rPr>
            </w:pPr>
            <w:r w:rsidRPr="0069101E">
              <w:rPr>
                <w:rStyle w:val="Ttulo2Car"/>
                <w:color w:val="4F81BD" w:themeColor="accent1"/>
                <w:sz w:val="20"/>
                <w:szCs w:val="20"/>
                <w:lang w:bidi="es-ES"/>
              </w:rPr>
              <w:t xml:space="preserve">Se </w:t>
            </w:r>
            <w:r>
              <w:rPr>
                <w:rStyle w:val="Ttulo2Car"/>
                <w:color w:val="4F81BD" w:themeColor="accent1"/>
                <w:sz w:val="20"/>
                <w:szCs w:val="20"/>
                <w:lang w:bidi="es-ES"/>
              </w:rPr>
              <w:t xml:space="preserve">actualizará toda la información </w:t>
            </w:r>
            <w:r w:rsidRPr="0069101E">
              <w:rPr>
                <w:rStyle w:val="Ttulo2Car"/>
                <w:color w:val="4F81BD" w:themeColor="accent1"/>
                <w:sz w:val="20"/>
                <w:szCs w:val="20"/>
                <w:lang w:bidi="es-ES"/>
              </w:rPr>
              <w:t>en la nueva página web</w:t>
            </w:r>
            <w:r w:rsidRPr="0069101E">
              <w:rPr>
                <w:sz w:val="20"/>
                <w:szCs w:val="20"/>
              </w:rPr>
              <w:t>.</w:t>
            </w:r>
          </w:p>
          <w:p w:rsidR="00455E72" w:rsidRPr="00596DC3" w:rsidRDefault="00455E72" w:rsidP="003F0CD0">
            <w:pPr>
              <w:pStyle w:val="Cuerpodelboletn"/>
              <w:spacing w:before="120" w:after="120" w:line="312" w:lineRule="auto"/>
              <w:rPr>
                <w:bCs/>
                <w:sz w:val="20"/>
                <w:szCs w:val="20"/>
              </w:rPr>
            </w:pPr>
          </w:p>
        </w:tc>
      </w:tr>
      <w:tr w:rsidR="00A505F1" w:rsidRPr="00CB5511" w:rsidTr="00D051A3">
        <w:trPr>
          <w:trHeight w:val="1114"/>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505F1" w:rsidRPr="00C6013A"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Default="00A505F1" w:rsidP="001037EF">
            <w:pPr>
              <w:pStyle w:val="Cuerpodelboletn"/>
              <w:spacing w:before="120" w:after="120" w:line="312" w:lineRule="auto"/>
              <w:rPr>
                <w:rStyle w:val="Ttulo2Car"/>
                <w:b w:val="0"/>
                <w:color w:val="auto"/>
                <w:sz w:val="20"/>
                <w:szCs w:val="20"/>
                <w:lang w:bidi="es-ES"/>
              </w:rPr>
            </w:pPr>
            <w:r w:rsidRPr="00596DC3">
              <w:rPr>
                <w:rStyle w:val="Ttulo2Car"/>
                <w:b w:val="0"/>
                <w:color w:val="auto"/>
                <w:sz w:val="20"/>
                <w:szCs w:val="20"/>
                <w:lang w:bidi="es-ES"/>
              </w:rPr>
              <w:t xml:space="preserve">Proporciona </w:t>
            </w:r>
            <w:r w:rsidR="001037EF" w:rsidRPr="00596DC3">
              <w:rPr>
                <w:rStyle w:val="Ttulo2Car"/>
                <w:b w:val="0"/>
                <w:color w:val="auto"/>
                <w:sz w:val="20"/>
                <w:szCs w:val="20"/>
                <w:lang w:bidi="es-ES"/>
              </w:rPr>
              <w:t>un enlace a la página web de la Intervención General de la Administración del Estado y facilita una ruta que no se localiza en la web de la IGAE. Por tal motivo, no ha sido posible considerar cumplida esta obligación.</w:t>
            </w:r>
          </w:p>
          <w:p w:rsidR="00455E72" w:rsidRPr="0069101E" w:rsidRDefault="00455E72" w:rsidP="00455E72">
            <w:pPr>
              <w:spacing w:before="120" w:after="120" w:line="312" w:lineRule="auto"/>
              <w:jc w:val="both"/>
              <w:rPr>
                <w:sz w:val="20"/>
                <w:szCs w:val="20"/>
              </w:rPr>
            </w:pPr>
            <w:r w:rsidRPr="0069101E">
              <w:rPr>
                <w:rStyle w:val="Ttulo2Car"/>
                <w:color w:val="4F81BD" w:themeColor="accent1"/>
                <w:sz w:val="20"/>
                <w:szCs w:val="20"/>
                <w:lang w:bidi="es-ES"/>
              </w:rPr>
              <w:lastRenderedPageBreak/>
              <w:t xml:space="preserve">Se </w:t>
            </w:r>
            <w:r>
              <w:rPr>
                <w:rStyle w:val="Ttulo2Car"/>
                <w:color w:val="4F81BD" w:themeColor="accent1"/>
                <w:sz w:val="20"/>
                <w:szCs w:val="20"/>
                <w:lang w:bidi="es-ES"/>
              </w:rPr>
              <w:t xml:space="preserve">actualizará toda la información </w:t>
            </w:r>
            <w:r w:rsidRPr="0069101E">
              <w:rPr>
                <w:rStyle w:val="Ttulo2Car"/>
                <w:color w:val="4F81BD" w:themeColor="accent1"/>
                <w:sz w:val="20"/>
                <w:szCs w:val="20"/>
                <w:lang w:bidi="es-ES"/>
              </w:rPr>
              <w:t>en la nueva página web</w:t>
            </w:r>
            <w:r w:rsidRPr="0069101E">
              <w:rPr>
                <w:sz w:val="20"/>
                <w:szCs w:val="20"/>
              </w:rPr>
              <w:t>.</w:t>
            </w:r>
          </w:p>
          <w:p w:rsidR="00455E72" w:rsidRPr="00596DC3" w:rsidRDefault="00455E72" w:rsidP="001037EF">
            <w:pPr>
              <w:pStyle w:val="Cuerpodelboletn"/>
              <w:spacing w:before="120" w:after="120" w:line="312" w:lineRule="auto"/>
              <w:rPr>
                <w:rStyle w:val="Ttulo2Car"/>
                <w:sz w:val="20"/>
                <w:szCs w:val="20"/>
                <w:lang w:bidi="es-ES"/>
              </w:rPr>
            </w:pPr>
          </w:p>
        </w:tc>
      </w:tr>
      <w:tr w:rsidR="00A505F1" w:rsidRPr="00CB5511" w:rsidTr="00E92927">
        <w:trPr>
          <w:trHeight w:val="1335"/>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Default="001037EF" w:rsidP="001037E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1509B5">
              <w:rPr>
                <w:rStyle w:val="Ttulo2Car"/>
                <w:b w:val="0"/>
                <w:color w:val="auto"/>
                <w:sz w:val="20"/>
                <w:szCs w:val="20"/>
                <w:lang w:bidi="es-ES"/>
              </w:rPr>
              <w:t xml:space="preserve">. </w:t>
            </w:r>
          </w:p>
          <w:p w:rsidR="00455E72" w:rsidRPr="0069101E" w:rsidRDefault="00455E72" w:rsidP="00455E72">
            <w:pPr>
              <w:spacing w:before="120" w:after="120" w:line="312" w:lineRule="auto"/>
              <w:jc w:val="both"/>
              <w:rPr>
                <w:sz w:val="20"/>
                <w:szCs w:val="20"/>
              </w:rPr>
            </w:pPr>
            <w:r w:rsidRPr="0069101E">
              <w:rPr>
                <w:rStyle w:val="Ttulo2Car"/>
                <w:color w:val="4F81BD" w:themeColor="accent1"/>
                <w:sz w:val="20"/>
                <w:szCs w:val="20"/>
                <w:lang w:bidi="es-ES"/>
              </w:rPr>
              <w:t xml:space="preserve">Se </w:t>
            </w:r>
            <w:r>
              <w:rPr>
                <w:rStyle w:val="Ttulo2Car"/>
                <w:color w:val="4F81BD" w:themeColor="accent1"/>
                <w:sz w:val="20"/>
                <w:szCs w:val="20"/>
                <w:lang w:bidi="es-ES"/>
              </w:rPr>
              <w:t xml:space="preserve">actualizará toda la información </w:t>
            </w:r>
            <w:r w:rsidRPr="0069101E">
              <w:rPr>
                <w:rStyle w:val="Ttulo2Car"/>
                <w:color w:val="4F81BD" w:themeColor="accent1"/>
                <w:sz w:val="20"/>
                <w:szCs w:val="20"/>
                <w:lang w:bidi="es-ES"/>
              </w:rPr>
              <w:t>en la nueva página web</w:t>
            </w:r>
            <w:r w:rsidRPr="0069101E">
              <w:rPr>
                <w:sz w:val="20"/>
                <w:szCs w:val="20"/>
              </w:rPr>
              <w:t>.</w:t>
            </w:r>
          </w:p>
          <w:p w:rsidR="00455E72" w:rsidRPr="00D9084F" w:rsidRDefault="00455E72" w:rsidP="001037EF">
            <w:pPr>
              <w:pStyle w:val="Cuerpodelboletn"/>
              <w:spacing w:before="120" w:after="120" w:line="312" w:lineRule="auto"/>
              <w:rPr>
                <w:rStyle w:val="Ttulo2Car"/>
                <w:sz w:val="20"/>
                <w:szCs w:val="20"/>
                <w:highlight w:val="yellow"/>
                <w:lang w:bidi="es-ES"/>
              </w:rPr>
            </w:pPr>
          </w:p>
        </w:tc>
      </w:tr>
      <w:tr w:rsidR="00A505F1" w:rsidRPr="00CB5511" w:rsidTr="00D051A3">
        <w:trPr>
          <w:trHeight w:val="940"/>
        </w:trPr>
        <w:tc>
          <w:tcPr>
            <w:tcW w:w="1024" w:type="dxa"/>
            <w:vMerge w:val="restart"/>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505F1" w:rsidRPr="00C6013A" w:rsidRDefault="00A505F1"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Default="001918E8" w:rsidP="003F0CD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ha sido posible tener en cuenta </w:t>
            </w:r>
            <w:r w:rsidR="009C54FB">
              <w:rPr>
                <w:rStyle w:val="Ttulo2Car"/>
                <w:b w:val="0"/>
                <w:color w:val="auto"/>
                <w:sz w:val="20"/>
                <w:szCs w:val="20"/>
                <w:lang w:bidi="es-ES"/>
              </w:rPr>
              <w:t>la</w:t>
            </w:r>
            <w:r>
              <w:rPr>
                <w:rStyle w:val="Ttulo2Car"/>
                <w:b w:val="0"/>
                <w:color w:val="auto"/>
                <w:sz w:val="20"/>
                <w:szCs w:val="20"/>
                <w:lang w:bidi="es-ES"/>
              </w:rPr>
              <w:t xml:space="preserve"> información que se proporciona</w:t>
            </w:r>
            <w:r w:rsidR="003F0CD0">
              <w:rPr>
                <w:rStyle w:val="Ttulo2Car"/>
                <w:b w:val="0"/>
                <w:color w:val="auto"/>
                <w:sz w:val="20"/>
                <w:szCs w:val="20"/>
                <w:lang w:bidi="es-ES"/>
              </w:rPr>
              <w:t xml:space="preserve"> </w:t>
            </w:r>
            <w:r>
              <w:rPr>
                <w:rStyle w:val="Ttulo2Car"/>
                <w:b w:val="0"/>
                <w:color w:val="auto"/>
                <w:sz w:val="20"/>
                <w:szCs w:val="20"/>
                <w:lang w:bidi="es-ES"/>
              </w:rPr>
              <w:t>por venir referida a</w:t>
            </w:r>
            <w:r w:rsidR="001037EF">
              <w:rPr>
                <w:rStyle w:val="Ttulo2Car"/>
                <w:b w:val="0"/>
                <w:color w:val="auto"/>
                <w:sz w:val="20"/>
                <w:szCs w:val="20"/>
                <w:lang w:bidi="es-ES"/>
              </w:rPr>
              <w:t xml:space="preserve"> los años 2015 a 2017</w:t>
            </w:r>
            <w:r w:rsidR="003F0CD0">
              <w:rPr>
                <w:rStyle w:val="Ttulo2Car"/>
                <w:b w:val="0"/>
                <w:color w:val="auto"/>
                <w:sz w:val="20"/>
                <w:szCs w:val="20"/>
                <w:lang w:bidi="es-ES"/>
              </w:rPr>
              <w:t xml:space="preserve"> (y únicamente de la persona titular de la Presidencia)</w:t>
            </w:r>
            <w:r>
              <w:rPr>
                <w:rStyle w:val="Ttulo2Car"/>
                <w:b w:val="0"/>
                <w:color w:val="auto"/>
                <w:sz w:val="20"/>
                <w:szCs w:val="20"/>
                <w:lang w:bidi="es-ES"/>
              </w:rPr>
              <w:t>.</w:t>
            </w:r>
          </w:p>
          <w:p w:rsidR="00A5684A" w:rsidRPr="0069101E" w:rsidRDefault="00A5684A" w:rsidP="00A5684A">
            <w:pPr>
              <w:spacing w:before="120" w:after="120" w:line="312" w:lineRule="auto"/>
              <w:jc w:val="both"/>
              <w:rPr>
                <w:sz w:val="20"/>
                <w:szCs w:val="20"/>
              </w:rPr>
            </w:pPr>
            <w:r w:rsidRPr="0069101E">
              <w:rPr>
                <w:rStyle w:val="Ttulo2Car"/>
                <w:color w:val="4F81BD" w:themeColor="accent1"/>
                <w:sz w:val="20"/>
                <w:szCs w:val="20"/>
                <w:lang w:bidi="es-ES"/>
              </w:rPr>
              <w:t xml:space="preserve">Se </w:t>
            </w:r>
            <w:r>
              <w:rPr>
                <w:rStyle w:val="Ttulo2Car"/>
                <w:color w:val="4F81BD" w:themeColor="accent1"/>
                <w:sz w:val="20"/>
                <w:szCs w:val="20"/>
                <w:lang w:bidi="es-ES"/>
              </w:rPr>
              <w:t xml:space="preserve">actualizará toda la información </w:t>
            </w:r>
            <w:r w:rsidRPr="0069101E">
              <w:rPr>
                <w:rStyle w:val="Ttulo2Car"/>
                <w:color w:val="4F81BD" w:themeColor="accent1"/>
                <w:sz w:val="20"/>
                <w:szCs w:val="20"/>
                <w:lang w:bidi="es-ES"/>
              </w:rPr>
              <w:t>en la nueva página web</w:t>
            </w:r>
            <w:r w:rsidRPr="0069101E">
              <w:rPr>
                <w:sz w:val="20"/>
                <w:szCs w:val="20"/>
              </w:rPr>
              <w:t>.</w:t>
            </w:r>
          </w:p>
          <w:p w:rsidR="00A5684A" w:rsidRPr="00D9084F" w:rsidRDefault="00A5684A" w:rsidP="003F0CD0">
            <w:pPr>
              <w:pStyle w:val="Cuerpodelboletn"/>
              <w:spacing w:before="120" w:after="120" w:line="312" w:lineRule="auto"/>
              <w:rPr>
                <w:rStyle w:val="Ttulo2Car"/>
                <w:sz w:val="20"/>
                <w:szCs w:val="20"/>
                <w:highlight w:val="yellow"/>
                <w:lang w:bidi="es-ES"/>
              </w:rPr>
            </w:pPr>
          </w:p>
        </w:tc>
      </w:tr>
      <w:tr w:rsidR="00A505F1" w:rsidRPr="00CB5511" w:rsidTr="00C6013A">
        <w:trPr>
          <w:trHeight w:val="1607"/>
        </w:trPr>
        <w:tc>
          <w:tcPr>
            <w:tcW w:w="1024" w:type="dxa"/>
            <w:vMerge/>
            <w:tcBorders>
              <w:right w:val="single" w:sz="4" w:space="0" w:color="00642D"/>
            </w:tcBorders>
            <w:shd w:val="clear" w:color="auto" w:fill="00642D"/>
            <w:textDirection w:val="btLr"/>
          </w:tcPr>
          <w:p w:rsidR="00A505F1" w:rsidRDefault="00A505F1"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Default="00A505F1"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o máximos responsables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Default="001918E8" w:rsidP="004E29A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p w:rsidR="00A5684A" w:rsidRPr="0069101E" w:rsidRDefault="00A5684A" w:rsidP="00A5684A">
            <w:pPr>
              <w:spacing w:before="120" w:after="120" w:line="312" w:lineRule="auto"/>
              <w:jc w:val="both"/>
              <w:rPr>
                <w:sz w:val="20"/>
                <w:szCs w:val="20"/>
              </w:rPr>
            </w:pPr>
            <w:r w:rsidRPr="00101202">
              <w:rPr>
                <w:rStyle w:val="Ttulo2Car"/>
                <w:bCs w:val="0"/>
                <w:color w:val="4F81BD" w:themeColor="accent1"/>
                <w:sz w:val="20"/>
                <w:szCs w:val="20"/>
                <w:lang w:bidi="es-ES"/>
              </w:rPr>
              <w:t>No aplica, pero</w:t>
            </w:r>
            <w:r>
              <w:rPr>
                <w:rStyle w:val="Ttulo2Car"/>
                <w:color w:val="4F81BD" w:themeColor="accent1"/>
                <w:sz w:val="20"/>
                <w:szCs w:val="20"/>
                <w:lang w:bidi="es-ES"/>
              </w:rPr>
              <w:t xml:space="preserve"> s</w:t>
            </w:r>
            <w:r w:rsidRPr="0069101E">
              <w:rPr>
                <w:rStyle w:val="Ttulo2Car"/>
                <w:color w:val="4F81BD" w:themeColor="accent1"/>
                <w:sz w:val="20"/>
                <w:szCs w:val="20"/>
                <w:lang w:bidi="es-ES"/>
              </w:rPr>
              <w:t xml:space="preserve">e </w:t>
            </w:r>
            <w:r>
              <w:rPr>
                <w:rStyle w:val="Ttulo2Car"/>
                <w:color w:val="4F81BD" w:themeColor="accent1"/>
                <w:sz w:val="20"/>
                <w:szCs w:val="20"/>
                <w:lang w:bidi="es-ES"/>
              </w:rPr>
              <w:t xml:space="preserve">actualizará toda la información </w:t>
            </w:r>
            <w:r w:rsidRPr="0069101E">
              <w:rPr>
                <w:rStyle w:val="Ttulo2Car"/>
                <w:color w:val="4F81BD" w:themeColor="accent1"/>
                <w:sz w:val="20"/>
                <w:szCs w:val="20"/>
                <w:lang w:bidi="es-ES"/>
              </w:rPr>
              <w:t>en la nueva página web</w:t>
            </w:r>
            <w:r w:rsidRPr="0069101E">
              <w:rPr>
                <w:sz w:val="20"/>
                <w:szCs w:val="20"/>
              </w:rPr>
              <w:t>.</w:t>
            </w:r>
          </w:p>
          <w:p w:rsidR="00A5684A" w:rsidRPr="00D9084F" w:rsidRDefault="00A5684A" w:rsidP="004E29AF">
            <w:pPr>
              <w:pStyle w:val="Cuerpodelboletn"/>
              <w:spacing w:before="120" w:after="120" w:line="312" w:lineRule="auto"/>
              <w:rPr>
                <w:rStyle w:val="Ttulo2Car"/>
                <w:b w:val="0"/>
                <w:color w:val="auto"/>
                <w:sz w:val="20"/>
                <w:szCs w:val="20"/>
                <w:highlight w:val="yellow"/>
                <w:lang w:bidi="es-ES"/>
              </w:rPr>
            </w:pPr>
          </w:p>
        </w:tc>
      </w:tr>
      <w:tr w:rsidR="00A505F1" w:rsidRPr="00CB5511" w:rsidTr="00E92927">
        <w:trPr>
          <w:trHeight w:val="1950"/>
        </w:trPr>
        <w:tc>
          <w:tcPr>
            <w:tcW w:w="1024" w:type="dxa"/>
            <w:vMerge w:val="restart"/>
            <w:tcBorders>
              <w:right w:val="single" w:sz="4" w:space="0" w:color="00642D"/>
            </w:tcBorders>
            <w:shd w:val="clear" w:color="auto" w:fill="00642D"/>
            <w:textDirection w:val="btLr"/>
          </w:tcPr>
          <w:p w:rsidR="00A505F1" w:rsidRPr="00665CC1" w:rsidRDefault="00A505F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E92927">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A505F1" w:rsidRPr="00CB5511" w:rsidRDefault="00A505F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Default="001509B5" w:rsidP="001509B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p w:rsidR="00A3571E" w:rsidRPr="0069101E" w:rsidRDefault="00A3571E" w:rsidP="00A3571E">
            <w:pPr>
              <w:spacing w:before="120" w:after="120" w:line="312" w:lineRule="auto"/>
              <w:jc w:val="both"/>
              <w:rPr>
                <w:sz w:val="20"/>
                <w:szCs w:val="20"/>
              </w:rPr>
            </w:pPr>
            <w:r w:rsidRPr="0069101E">
              <w:rPr>
                <w:rStyle w:val="Ttulo2Car"/>
                <w:bCs w:val="0"/>
                <w:color w:val="4F81BD" w:themeColor="accent1"/>
                <w:sz w:val="20"/>
                <w:szCs w:val="20"/>
                <w:lang w:bidi="es-ES"/>
              </w:rPr>
              <w:t>No aplica, pero</w:t>
            </w:r>
            <w:r>
              <w:rPr>
                <w:rStyle w:val="Ttulo2Car"/>
                <w:color w:val="4F81BD" w:themeColor="accent1"/>
                <w:sz w:val="20"/>
                <w:szCs w:val="20"/>
                <w:lang w:bidi="es-ES"/>
              </w:rPr>
              <w:t xml:space="preserve"> s</w:t>
            </w:r>
            <w:r w:rsidRPr="0069101E">
              <w:rPr>
                <w:rStyle w:val="Ttulo2Car"/>
                <w:color w:val="4F81BD" w:themeColor="accent1"/>
                <w:sz w:val="20"/>
                <w:szCs w:val="20"/>
                <w:lang w:bidi="es-ES"/>
              </w:rPr>
              <w:t xml:space="preserve">e </w:t>
            </w:r>
            <w:r>
              <w:rPr>
                <w:rStyle w:val="Ttulo2Car"/>
                <w:color w:val="4F81BD" w:themeColor="accent1"/>
                <w:sz w:val="20"/>
                <w:szCs w:val="20"/>
                <w:lang w:bidi="es-ES"/>
              </w:rPr>
              <w:t xml:space="preserve">actualizará toda la información </w:t>
            </w:r>
            <w:r w:rsidRPr="0069101E">
              <w:rPr>
                <w:rStyle w:val="Ttulo2Car"/>
                <w:color w:val="4F81BD" w:themeColor="accent1"/>
                <w:sz w:val="20"/>
                <w:szCs w:val="20"/>
                <w:lang w:bidi="es-ES"/>
              </w:rPr>
              <w:t>en la nueva página web</w:t>
            </w:r>
            <w:r w:rsidRPr="0069101E">
              <w:rPr>
                <w:sz w:val="20"/>
                <w:szCs w:val="20"/>
              </w:rPr>
              <w:t>.</w:t>
            </w:r>
          </w:p>
          <w:p w:rsidR="00A3571E" w:rsidRPr="00AD29E8" w:rsidRDefault="00A3571E" w:rsidP="001509B5">
            <w:pPr>
              <w:pStyle w:val="Cuerpodelboletn"/>
              <w:spacing w:before="120" w:after="120" w:line="312" w:lineRule="auto"/>
              <w:rPr>
                <w:rStyle w:val="Ttulo2Car"/>
                <w:b w:val="0"/>
                <w:color w:val="auto"/>
                <w:sz w:val="20"/>
                <w:szCs w:val="20"/>
                <w:lang w:bidi="es-ES"/>
              </w:rPr>
            </w:pPr>
          </w:p>
        </w:tc>
      </w:tr>
      <w:tr w:rsidR="00A505F1" w:rsidRPr="00CB5511" w:rsidTr="00D051A3">
        <w:trPr>
          <w:trHeight w:val="940"/>
        </w:trPr>
        <w:tc>
          <w:tcPr>
            <w:tcW w:w="1024" w:type="dxa"/>
            <w:vMerge/>
            <w:tcBorders>
              <w:right w:val="single" w:sz="4" w:space="0" w:color="00642D"/>
            </w:tcBorders>
            <w:shd w:val="clear" w:color="auto" w:fill="00642D"/>
            <w:textDirection w:val="btLr"/>
          </w:tcPr>
          <w:p w:rsidR="00A505F1" w:rsidRPr="00665CC1" w:rsidRDefault="00A505F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505F1" w:rsidRPr="00665CC1" w:rsidRDefault="00A505F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A505F1" w:rsidRPr="00247A45" w:rsidRDefault="00A505F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505F1" w:rsidRDefault="00A505F1" w:rsidP="00A8668E">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r>
              <w:rPr>
                <w:rStyle w:val="Ttulo2Car"/>
                <w:b w:val="0"/>
                <w:color w:val="auto"/>
                <w:sz w:val="20"/>
                <w:szCs w:val="20"/>
                <w:lang w:bidi="es-ES"/>
              </w:rPr>
              <w:t xml:space="preserve"> </w:t>
            </w:r>
          </w:p>
          <w:p w:rsidR="00A3571E" w:rsidRPr="0069101E" w:rsidRDefault="00A3571E" w:rsidP="00A3571E">
            <w:pPr>
              <w:spacing w:before="120" w:after="120" w:line="312" w:lineRule="auto"/>
              <w:jc w:val="both"/>
              <w:rPr>
                <w:sz w:val="20"/>
                <w:szCs w:val="20"/>
              </w:rPr>
            </w:pPr>
            <w:r w:rsidRPr="0069101E">
              <w:rPr>
                <w:rStyle w:val="Ttulo2Car"/>
                <w:bCs w:val="0"/>
                <w:color w:val="4F81BD" w:themeColor="accent1"/>
                <w:sz w:val="20"/>
                <w:szCs w:val="20"/>
                <w:lang w:bidi="es-ES"/>
              </w:rPr>
              <w:t>No aplica, pero</w:t>
            </w:r>
            <w:r>
              <w:rPr>
                <w:rStyle w:val="Ttulo2Car"/>
                <w:color w:val="4F81BD" w:themeColor="accent1"/>
                <w:sz w:val="20"/>
                <w:szCs w:val="20"/>
                <w:lang w:bidi="es-ES"/>
              </w:rPr>
              <w:t xml:space="preserve"> s</w:t>
            </w:r>
            <w:r w:rsidRPr="0069101E">
              <w:rPr>
                <w:rStyle w:val="Ttulo2Car"/>
                <w:color w:val="4F81BD" w:themeColor="accent1"/>
                <w:sz w:val="20"/>
                <w:szCs w:val="20"/>
                <w:lang w:bidi="es-ES"/>
              </w:rPr>
              <w:t xml:space="preserve">e </w:t>
            </w:r>
            <w:r>
              <w:rPr>
                <w:rStyle w:val="Ttulo2Car"/>
                <w:color w:val="4F81BD" w:themeColor="accent1"/>
                <w:sz w:val="20"/>
                <w:szCs w:val="20"/>
                <w:lang w:bidi="es-ES"/>
              </w:rPr>
              <w:t xml:space="preserve">actualizará toda la información </w:t>
            </w:r>
            <w:r w:rsidRPr="0069101E">
              <w:rPr>
                <w:rStyle w:val="Ttulo2Car"/>
                <w:color w:val="4F81BD" w:themeColor="accent1"/>
                <w:sz w:val="20"/>
                <w:szCs w:val="20"/>
                <w:lang w:bidi="es-ES"/>
              </w:rPr>
              <w:t>en la nueva página web</w:t>
            </w:r>
            <w:r w:rsidRPr="0069101E">
              <w:rPr>
                <w:sz w:val="20"/>
                <w:szCs w:val="20"/>
              </w:rPr>
              <w:t>.</w:t>
            </w:r>
          </w:p>
          <w:p w:rsidR="00A3571E" w:rsidRPr="00AD29E8" w:rsidRDefault="00A3571E" w:rsidP="00A8668E">
            <w:pPr>
              <w:pStyle w:val="Cuerpodelboletn"/>
              <w:spacing w:before="120" w:after="120" w:line="312" w:lineRule="auto"/>
              <w:rPr>
                <w:rStyle w:val="Ttulo2Car"/>
                <w:b w:val="0"/>
                <w:color w:val="auto"/>
                <w:sz w:val="20"/>
                <w:szCs w:val="20"/>
                <w:lang w:bidi="es-ES"/>
              </w:rPr>
            </w:pPr>
          </w:p>
        </w:tc>
      </w:tr>
    </w:tbl>
    <w:p w:rsidR="002A0B95" w:rsidRDefault="002A0B95" w:rsidP="00C33A23">
      <w:pPr>
        <w:pStyle w:val="Cuerpodelboletn"/>
        <w:spacing w:before="120" w:after="120" w:line="312" w:lineRule="auto"/>
        <w:ind w:left="360"/>
        <w:rPr>
          <w:rStyle w:val="Ttulo2Car"/>
          <w:color w:val="00642D"/>
          <w:lang w:bidi="es-ES"/>
        </w:rPr>
      </w:pPr>
    </w:p>
    <w:p w:rsidR="002A0B95" w:rsidRDefault="002A0B95">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lastRenderedPageBreak/>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0C55E7" wp14:editId="1A4875AF">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D7966" w:rsidRDefault="00DD7966" w:rsidP="00BD4582">
                            <w:pPr>
                              <w:rPr>
                                <w:b/>
                                <w:color w:val="00642D"/>
                              </w:rPr>
                            </w:pPr>
                            <w:r w:rsidRPr="00BD4582">
                              <w:rPr>
                                <w:b/>
                                <w:color w:val="00642D"/>
                              </w:rPr>
                              <w:t>Contenidos</w:t>
                            </w:r>
                          </w:p>
                          <w:p w:rsidR="00DD7966" w:rsidRPr="00C5053A" w:rsidRDefault="00DD7966"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la distribución porcentual expresada en términos presupuestarios de los contratos adjudicados según procedimiento.</w:t>
                            </w:r>
                          </w:p>
                          <w:p w:rsidR="005324CD" w:rsidRPr="00101202" w:rsidRDefault="005324CD" w:rsidP="00101202">
                            <w:pPr>
                              <w:spacing w:before="120" w:after="120" w:line="312" w:lineRule="auto"/>
                              <w:ind w:left="360" w:firstLine="348"/>
                              <w:jc w:val="both"/>
                              <w:rPr>
                                <w:sz w:val="20"/>
                                <w:szCs w:val="20"/>
                              </w:rPr>
                            </w:pPr>
                            <w:r w:rsidRPr="005324CD">
                              <w:rPr>
                                <w:rStyle w:val="Ttulo2Car"/>
                                <w:bCs w:val="0"/>
                                <w:color w:val="4F81BD" w:themeColor="accent1"/>
                                <w:sz w:val="20"/>
                                <w:szCs w:val="20"/>
                                <w:lang w:bidi="es-ES"/>
                              </w:rPr>
                              <w:t>S</w:t>
                            </w:r>
                            <w:r w:rsidRPr="005324CD">
                              <w:rPr>
                                <w:rStyle w:val="Ttulo2Car"/>
                                <w:color w:val="4F81BD" w:themeColor="accent1"/>
                                <w:sz w:val="20"/>
                                <w:szCs w:val="20"/>
                                <w:lang w:bidi="es-ES"/>
                              </w:rPr>
                              <w:t>e actualizará toda la información en la nueva página web</w:t>
                            </w:r>
                            <w:r w:rsidRPr="00101202">
                              <w:rPr>
                                <w:sz w:val="20"/>
                                <w:szCs w:val="20"/>
                              </w:rPr>
                              <w:t>.</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actualizada sobre convenios, con indicación de las partes, objeto, plazo de duración, modificaciones, prestaciones y obligaciones económicas </w:t>
                            </w:r>
                          </w:p>
                          <w:p w:rsidR="005324CD" w:rsidRPr="00101202" w:rsidRDefault="005324CD" w:rsidP="00101202">
                            <w:pPr>
                              <w:spacing w:before="120" w:after="120" w:line="312" w:lineRule="auto"/>
                              <w:ind w:left="360" w:firstLine="348"/>
                              <w:jc w:val="both"/>
                              <w:rPr>
                                <w:sz w:val="20"/>
                                <w:szCs w:val="20"/>
                              </w:rPr>
                            </w:pPr>
                            <w:r w:rsidRPr="005324CD">
                              <w:rPr>
                                <w:rStyle w:val="Ttulo2Car"/>
                                <w:bCs w:val="0"/>
                                <w:color w:val="4F81BD" w:themeColor="accent1"/>
                                <w:sz w:val="20"/>
                                <w:szCs w:val="20"/>
                                <w:lang w:bidi="es-ES"/>
                              </w:rPr>
                              <w:t>S</w:t>
                            </w:r>
                            <w:r w:rsidRPr="005324CD">
                              <w:rPr>
                                <w:rStyle w:val="Ttulo2Car"/>
                                <w:color w:val="4F81BD" w:themeColor="accent1"/>
                                <w:sz w:val="20"/>
                                <w:szCs w:val="20"/>
                                <w:lang w:bidi="es-ES"/>
                              </w:rPr>
                              <w:t>e actualizará toda la información en la nueva página web</w:t>
                            </w:r>
                            <w:r w:rsidRPr="00101202">
                              <w:rPr>
                                <w:sz w:val="20"/>
                                <w:szCs w:val="20"/>
                              </w:rPr>
                              <w:t>.</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actualizada sobre subvenciones y ayudas públicas. </w:t>
                            </w:r>
                          </w:p>
                          <w:p w:rsidR="005324CD" w:rsidRPr="00101202" w:rsidRDefault="005324CD" w:rsidP="00101202">
                            <w:pPr>
                              <w:spacing w:before="120" w:after="120" w:line="312" w:lineRule="auto"/>
                              <w:ind w:left="360" w:firstLine="348"/>
                              <w:jc w:val="both"/>
                              <w:rPr>
                                <w:sz w:val="20"/>
                                <w:szCs w:val="20"/>
                              </w:rPr>
                            </w:pPr>
                            <w:r w:rsidRPr="005324CD">
                              <w:rPr>
                                <w:rStyle w:val="Ttulo2Car"/>
                                <w:bCs w:val="0"/>
                                <w:color w:val="4F81BD" w:themeColor="accent1"/>
                                <w:sz w:val="20"/>
                                <w:szCs w:val="20"/>
                                <w:lang w:bidi="es-ES"/>
                              </w:rPr>
                              <w:t>S</w:t>
                            </w:r>
                            <w:r w:rsidRPr="005324CD">
                              <w:rPr>
                                <w:rStyle w:val="Ttulo2Car"/>
                                <w:color w:val="4F81BD" w:themeColor="accent1"/>
                                <w:sz w:val="20"/>
                                <w:szCs w:val="20"/>
                                <w:lang w:bidi="es-ES"/>
                              </w:rPr>
                              <w:t>e actualizará toda la información en la nueva página web</w:t>
                            </w:r>
                            <w:r w:rsidRPr="00101202">
                              <w:rPr>
                                <w:sz w:val="20"/>
                                <w:szCs w:val="20"/>
                              </w:rPr>
                              <w:t>.</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No se publican sus presupuestos</w:t>
                            </w:r>
                            <w:r>
                              <w:rPr>
                                <w:sz w:val="20"/>
                                <w:szCs w:val="20"/>
                              </w:rPr>
                              <w:t>.</w:t>
                            </w:r>
                          </w:p>
                          <w:p w:rsidR="005324CD" w:rsidRPr="00101202" w:rsidRDefault="005324CD" w:rsidP="00101202">
                            <w:pPr>
                              <w:spacing w:before="120" w:after="120" w:line="312" w:lineRule="auto"/>
                              <w:ind w:left="360" w:firstLine="348"/>
                              <w:jc w:val="both"/>
                              <w:rPr>
                                <w:sz w:val="20"/>
                                <w:szCs w:val="20"/>
                              </w:rPr>
                            </w:pPr>
                            <w:r w:rsidRPr="005324CD">
                              <w:rPr>
                                <w:rStyle w:val="Ttulo2Car"/>
                                <w:bCs w:val="0"/>
                                <w:color w:val="4F81BD" w:themeColor="accent1"/>
                                <w:sz w:val="20"/>
                                <w:szCs w:val="20"/>
                                <w:lang w:bidi="es-ES"/>
                              </w:rPr>
                              <w:t>S</w:t>
                            </w:r>
                            <w:r w:rsidRPr="005324CD">
                              <w:rPr>
                                <w:rStyle w:val="Ttulo2Car"/>
                                <w:color w:val="4F81BD" w:themeColor="accent1"/>
                                <w:sz w:val="20"/>
                                <w:szCs w:val="20"/>
                                <w:lang w:bidi="es-ES"/>
                              </w:rPr>
                              <w:t>e actualizará toda la información en la nueva página web</w:t>
                            </w:r>
                            <w:r w:rsidRPr="00101202">
                              <w:rPr>
                                <w:sz w:val="20"/>
                                <w:szCs w:val="20"/>
                              </w:rPr>
                              <w:t>.</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No se ha l</w:t>
                            </w:r>
                            <w:r>
                              <w:rPr>
                                <w:sz w:val="20"/>
                                <w:szCs w:val="20"/>
                              </w:rPr>
                              <w:t>ocalizado información sobre las cuentas anuales.</w:t>
                            </w:r>
                          </w:p>
                          <w:p w:rsidR="006961DC" w:rsidRPr="00101202" w:rsidRDefault="006961DC" w:rsidP="00101202">
                            <w:pPr>
                              <w:spacing w:before="120" w:after="120" w:line="312" w:lineRule="auto"/>
                              <w:ind w:left="360" w:firstLine="348"/>
                              <w:jc w:val="both"/>
                              <w:rPr>
                                <w:sz w:val="20"/>
                                <w:szCs w:val="20"/>
                              </w:rPr>
                            </w:pPr>
                            <w:r w:rsidRPr="006961DC">
                              <w:rPr>
                                <w:rStyle w:val="Ttulo2Car"/>
                                <w:bCs w:val="0"/>
                                <w:color w:val="4F81BD" w:themeColor="accent1"/>
                                <w:sz w:val="20"/>
                                <w:szCs w:val="20"/>
                                <w:lang w:bidi="es-ES"/>
                              </w:rPr>
                              <w:t>S</w:t>
                            </w:r>
                            <w:r w:rsidRPr="006961DC">
                              <w:rPr>
                                <w:rStyle w:val="Ttulo2Car"/>
                                <w:color w:val="4F81BD" w:themeColor="accent1"/>
                                <w:sz w:val="20"/>
                                <w:szCs w:val="20"/>
                                <w:lang w:bidi="es-ES"/>
                              </w:rPr>
                              <w:t>e actualizará toda la información en la nueva página web</w:t>
                            </w:r>
                            <w:r w:rsidRPr="00101202">
                              <w:rPr>
                                <w:sz w:val="20"/>
                                <w:szCs w:val="20"/>
                              </w:rPr>
                              <w:t>.</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 xml:space="preserve">No se han localizado </w:t>
                            </w:r>
                            <w:r>
                              <w:rPr>
                                <w:sz w:val="20"/>
                                <w:szCs w:val="20"/>
                              </w:rPr>
                              <w:t>l</w:t>
                            </w:r>
                            <w:r w:rsidRPr="00DA3658">
                              <w:rPr>
                                <w:sz w:val="20"/>
                                <w:szCs w:val="20"/>
                              </w:rPr>
                              <w:t xml:space="preserve">os informes de auditoría de cuentas y de fiscalización </w:t>
                            </w:r>
                            <w:r>
                              <w:rPr>
                                <w:sz w:val="20"/>
                                <w:szCs w:val="20"/>
                              </w:rPr>
                              <w:t xml:space="preserve">emitidos </w:t>
                            </w:r>
                            <w:r w:rsidRPr="00DA3658">
                              <w:rPr>
                                <w:sz w:val="20"/>
                                <w:szCs w:val="20"/>
                              </w:rPr>
                              <w:t xml:space="preserve">por parte de órganos de control externo. </w:t>
                            </w:r>
                          </w:p>
                          <w:p w:rsidR="006961DC" w:rsidRPr="00101202" w:rsidRDefault="006961DC" w:rsidP="00101202">
                            <w:pPr>
                              <w:spacing w:before="120" w:after="120" w:line="312" w:lineRule="auto"/>
                              <w:ind w:left="360" w:firstLine="348"/>
                              <w:jc w:val="both"/>
                              <w:rPr>
                                <w:sz w:val="20"/>
                                <w:szCs w:val="20"/>
                              </w:rPr>
                            </w:pPr>
                            <w:r w:rsidRPr="006961DC">
                              <w:rPr>
                                <w:rStyle w:val="Ttulo2Car"/>
                                <w:bCs w:val="0"/>
                                <w:color w:val="4F81BD" w:themeColor="accent1"/>
                                <w:sz w:val="20"/>
                                <w:szCs w:val="20"/>
                                <w:lang w:bidi="es-ES"/>
                              </w:rPr>
                              <w:t>S</w:t>
                            </w:r>
                            <w:r w:rsidRPr="006961DC">
                              <w:rPr>
                                <w:rStyle w:val="Ttulo2Car"/>
                                <w:color w:val="4F81BD" w:themeColor="accent1"/>
                                <w:sz w:val="20"/>
                                <w:szCs w:val="20"/>
                                <w:lang w:bidi="es-ES"/>
                              </w:rPr>
                              <w:t>e actualizará toda la información en la nueva página web</w:t>
                            </w:r>
                            <w:r w:rsidRPr="00101202">
                              <w:rPr>
                                <w:sz w:val="20"/>
                                <w:szCs w:val="20"/>
                              </w:rPr>
                              <w:t>.</w:t>
                            </w:r>
                          </w:p>
                          <w:p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 xml:space="preserve">No se ha localizado información actualizada 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rsidR="006961DC" w:rsidRPr="00101202" w:rsidRDefault="006961DC" w:rsidP="00101202">
                            <w:pPr>
                              <w:spacing w:before="120" w:after="120" w:line="312" w:lineRule="auto"/>
                              <w:ind w:left="360" w:firstLine="348"/>
                              <w:jc w:val="both"/>
                              <w:rPr>
                                <w:sz w:val="20"/>
                                <w:szCs w:val="20"/>
                              </w:rPr>
                            </w:pPr>
                            <w:r w:rsidRPr="006961DC">
                              <w:rPr>
                                <w:rStyle w:val="Ttulo2Car"/>
                                <w:bCs w:val="0"/>
                                <w:color w:val="4F81BD" w:themeColor="accent1"/>
                                <w:sz w:val="20"/>
                                <w:szCs w:val="20"/>
                                <w:lang w:bidi="es-ES"/>
                              </w:rPr>
                              <w:t>S</w:t>
                            </w:r>
                            <w:r w:rsidRPr="006961DC">
                              <w:rPr>
                                <w:rStyle w:val="Ttulo2Car"/>
                                <w:color w:val="4F81BD" w:themeColor="accent1"/>
                                <w:sz w:val="20"/>
                                <w:szCs w:val="20"/>
                                <w:lang w:bidi="es-ES"/>
                              </w:rPr>
                              <w:t>e actualizará toda la información en la nueva página web</w:t>
                            </w:r>
                            <w:r w:rsidRPr="00101202">
                              <w:rPr>
                                <w:sz w:val="20"/>
                                <w:szCs w:val="20"/>
                              </w:rPr>
                              <w:t>.</w:t>
                            </w:r>
                          </w:p>
                          <w:p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sidR="00C17202" w:rsidRPr="00DA3658">
                              <w:rPr>
                                <w:sz w:val="20"/>
                                <w:szCs w:val="20"/>
                              </w:rPr>
                              <w:t>y máximos responsables</w:t>
                            </w:r>
                            <w:r w:rsidR="00C17202">
                              <w:rPr>
                                <w:sz w:val="20"/>
                                <w:szCs w:val="20"/>
                              </w:rPr>
                              <w:t xml:space="preserve"> </w:t>
                            </w:r>
                            <w:r w:rsidR="00C17202" w:rsidRPr="00085262">
                              <w:rPr>
                                <w:sz w:val="20"/>
                                <w:szCs w:val="20"/>
                              </w:rPr>
                              <w:t>con</w:t>
                            </w:r>
                            <w:r w:rsidRPr="00085262">
                              <w:rPr>
                                <w:sz w:val="20"/>
                                <w:szCs w:val="20"/>
                              </w:rPr>
                              <w:t xml:space="preserve"> ocasión del abandono del cargo</w:t>
                            </w:r>
                          </w:p>
                          <w:p w:rsidR="006961DC" w:rsidRPr="00101202" w:rsidRDefault="006961DC" w:rsidP="006961DC">
                            <w:pPr>
                              <w:spacing w:before="120" w:after="120" w:line="312" w:lineRule="auto"/>
                              <w:ind w:left="360" w:firstLine="348"/>
                              <w:jc w:val="both"/>
                              <w:rPr>
                                <w:b/>
                                <w:bCs/>
                                <w:color w:val="4F81BD" w:themeColor="accent1"/>
                                <w:sz w:val="20"/>
                                <w:szCs w:val="20"/>
                              </w:rPr>
                            </w:pPr>
                            <w:r w:rsidRPr="00101202">
                              <w:rPr>
                                <w:b/>
                                <w:bCs/>
                                <w:color w:val="4F81BD" w:themeColor="accent1"/>
                                <w:sz w:val="20"/>
                                <w:szCs w:val="20"/>
                              </w:rPr>
                              <w:t>No aplica pero s</w:t>
                            </w:r>
                            <w:r w:rsidRPr="006961DC">
                              <w:rPr>
                                <w:rStyle w:val="Ttulo2Car"/>
                                <w:color w:val="4F81BD" w:themeColor="accent1"/>
                                <w:sz w:val="20"/>
                                <w:szCs w:val="20"/>
                                <w:lang w:bidi="es-ES"/>
                              </w:rPr>
                              <w:t>e actualizará toda la información en la nueva página web</w:t>
                            </w:r>
                            <w:r w:rsidRPr="00101202">
                              <w:rPr>
                                <w:b/>
                                <w:bCs/>
                                <w:color w:val="4F81BD" w:themeColor="accent1"/>
                                <w:sz w:val="20"/>
                                <w:szCs w:val="20"/>
                              </w:rPr>
                              <w:t>.</w:t>
                            </w:r>
                          </w:p>
                          <w:p w:rsidR="00DD7966" w:rsidRPr="00101202" w:rsidRDefault="00DD7966" w:rsidP="00DA3658">
                            <w:pPr>
                              <w:pStyle w:val="Prrafodelista"/>
                              <w:numPr>
                                <w:ilvl w:val="0"/>
                                <w:numId w:val="6"/>
                              </w:numPr>
                              <w:spacing w:before="120" w:after="120" w:line="312" w:lineRule="auto"/>
                              <w:ind w:left="714" w:hanging="357"/>
                              <w:jc w:val="both"/>
                              <w:rPr>
                                <w:rStyle w:val="Ttulo2Car"/>
                                <w:rFonts w:eastAsiaTheme="minorEastAsia" w:cstheme="minorBidi"/>
                                <w:b w:val="0"/>
                                <w:bCs w:val="0"/>
                                <w:color w:val="auto"/>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rsidR="00243BE9" w:rsidRPr="00101202" w:rsidRDefault="00243BE9" w:rsidP="00101202">
                            <w:pPr>
                              <w:spacing w:before="120" w:after="120" w:line="312" w:lineRule="auto"/>
                              <w:ind w:left="360" w:firstLine="348"/>
                              <w:jc w:val="both"/>
                              <w:rPr>
                                <w:b/>
                                <w:bCs/>
                                <w:color w:val="4F81BD" w:themeColor="accent1"/>
                                <w:sz w:val="20"/>
                                <w:szCs w:val="20"/>
                              </w:rPr>
                            </w:pPr>
                            <w:r w:rsidRPr="00101202">
                              <w:rPr>
                                <w:b/>
                                <w:bCs/>
                                <w:color w:val="4F81BD" w:themeColor="accent1"/>
                                <w:sz w:val="20"/>
                                <w:szCs w:val="20"/>
                              </w:rPr>
                              <w:t>No aplica pero s</w:t>
                            </w:r>
                            <w:r w:rsidRPr="00243BE9">
                              <w:rPr>
                                <w:rStyle w:val="Ttulo2Car"/>
                                <w:color w:val="4F81BD" w:themeColor="accent1"/>
                                <w:sz w:val="20"/>
                                <w:szCs w:val="20"/>
                                <w:lang w:bidi="es-ES"/>
                              </w:rPr>
                              <w:t>e actualizará toda la información en la nueva página web</w:t>
                            </w:r>
                            <w:r w:rsidRPr="00101202">
                              <w:rPr>
                                <w:b/>
                                <w:bCs/>
                                <w:color w:val="4F81BD" w:themeColor="accent1"/>
                                <w:sz w:val="20"/>
                                <w:szCs w:val="20"/>
                              </w:rPr>
                              <w:t>.</w:t>
                            </w:r>
                          </w:p>
                          <w:p w:rsidR="00DD7966" w:rsidRPr="00101202" w:rsidRDefault="00DD7966" w:rsidP="00DA3658">
                            <w:pPr>
                              <w:numPr>
                                <w:ilvl w:val="0"/>
                                <w:numId w:val="6"/>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rsidR="00243BE9" w:rsidRPr="00101202" w:rsidRDefault="00243BE9" w:rsidP="00101202">
                            <w:pPr>
                              <w:spacing w:before="120" w:after="120" w:line="312" w:lineRule="auto"/>
                              <w:ind w:left="360" w:firstLine="348"/>
                              <w:jc w:val="both"/>
                              <w:rPr>
                                <w:b/>
                                <w:bCs/>
                                <w:color w:val="4F81BD" w:themeColor="accent1"/>
                                <w:sz w:val="20"/>
                                <w:szCs w:val="20"/>
                              </w:rPr>
                            </w:pPr>
                            <w:r w:rsidRPr="00101202">
                              <w:rPr>
                                <w:b/>
                                <w:bCs/>
                                <w:color w:val="4F81BD" w:themeColor="accent1"/>
                                <w:sz w:val="20"/>
                                <w:szCs w:val="20"/>
                              </w:rPr>
                              <w:t>No aplica pero s</w:t>
                            </w:r>
                            <w:r w:rsidRPr="00243BE9">
                              <w:rPr>
                                <w:rStyle w:val="Ttulo2Car"/>
                                <w:color w:val="4F81BD" w:themeColor="accent1"/>
                                <w:sz w:val="20"/>
                                <w:szCs w:val="20"/>
                                <w:lang w:bidi="es-ES"/>
                              </w:rPr>
                              <w:t>e actualizará toda la información en la nueva página web</w:t>
                            </w:r>
                            <w:r w:rsidRPr="00101202">
                              <w:rPr>
                                <w:b/>
                                <w:bCs/>
                                <w:color w:val="4F81BD" w:themeColor="accent1"/>
                                <w:sz w:val="20"/>
                                <w:szCs w:val="20"/>
                              </w:rPr>
                              <w:t>.</w:t>
                            </w:r>
                          </w:p>
                          <w:p w:rsidR="00DD7966" w:rsidRPr="00DD7966" w:rsidRDefault="00DD7966" w:rsidP="00101202">
                            <w:pPr>
                              <w:contextualSpacing/>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0C55E7"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14:paraId="17F44930" w14:textId="77777777" w:rsidR="00DD7966" w:rsidRDefault="00DD7966" w:rsidP="00BD4582">
                      <w:pPr>
                        <w:rPr>
                          <w:b/>
                          <w:color w:val="00642D"/>
                        </w:rPr>
                      </w:pPr>
                      <w:r w:rsidRPr="00BD4582">
                        <w:rPr>
                          <w:b/>
                          <w:color w:val="00642D"/>
                        </w:rPr>
                        <w:t>Contenidos</w:t>
                      </w:r>
                    </w:p>
                    <w:p w14:paraId="11A872E8" w14:textId="77777777" w:rsidR="00DD7966" w:rsidRPr="00C5053A" w:rsidRDefault="00DD7966"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14:paraId="064CF82A" w14:textId="06854E27"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la distribución porcentual expresada en términos presupuestarios de los contratos adjudicados según procedimiento.</w:t>
                      </w:r>
                    </w:p>
                    <w:p w14:paraId="6A2686BE" w14:textId="1A035338" w:rsidR="005324CD" w:rsidRPr="00101202" w:rsidRDefault="005324CD" w:rsidP="00101202">
                      <w:pPr>
                        <w:spacing w:before="120" w:after="120" w:line="312" w:lineRule="auto"/>
                        <w:ind w:left="360" w:firstLine="348"/>
                        <w:jc w:val="both"/>
                        <w:rPr>
                          <w:sz w:val="20"/>
                          <w:szCs w:val="20"/>
                        </w:rPr>
                      </w:pPr>
                      <w:r w:rsidRPr="005324CD">
                        <w:rPr>
                          <w:rStyle w:val="Ttulo2Car"/>
                          <w:bCs w:val="0"/>
                          <w:color w:val="4F81BD" w:themeColor="accent1"/>
                          <w:sz w:val="20"/>
                          <w:szCs w:val="20"/>
                          <w:lang w:bidi="es-ES"/>
                        </w:rPr>
                        <w:t>S</w:t>
                      </w:r>
                      <w:r w:rsidRPr="005324CD">
                        <w:rPr>
                          <w:rStyle w:val="Ttulo2Car"/>
                          <w:color w:val="4F81BD" w:themeColor="accent1"/>
                          <w:sz w:val="20"/>
                          <w:szCs w:val="20"/>
                          <w:lang w:bidi="es-ES"/>
                        </w:rPr>
                        <w:t>e actualizará toda la información en la nueva página web</w:t>
                      </w:r>
                      <w:r w:rsidRPr="00101202">
                        <w:rPr>
                          <w:sz w:val="20"/>
                          <w:szCs w:val="20"/>
                        </w:rPr>
                        <w:t>.</w:t>
                      </w:r>
                    </w:p>
                    <w:p w14:paraId="51D91A7B" w14:textId="4A76196B"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actualizada sobre convenios, con indicación de las partes, objeto, plazo de duración, modificaciones, prestaciones y obligaciones económicas </w:t>
                      </w:r>
                    </w:p>
                    <w:p w14:paraId="0E6EDB20" w14:textId="77777777" w:rsidR="005324CD" w:rsidRPr="00101202" w:rsidRDefault="005324CD" w:rsidP="00101202">
                      <w:pPr>
                        <w:spacing w:before="120" w:after="120" w:line="312" w:lineRule="auto"/>
                        <w:ind w:left="360" w:firstLine="348"/>
                        <w:jc w:val="both"/>
                        <w:rPr>
                          <w:sz w:val="20"/>
                          <w:szCs w:val="20"/>
                        </w:rPr>
                      </w:pPr>
                      <w:r w:rsidRPr="005324CD">
                        <w:rPr>
                          <w:rStyle w:val="Ttulo2Car"/>
                          <w:bCs w:val="0"/>
                          <w:color w:val="4F81BD" w:themeColor="accent1"/>
                          <w:sz w:val="20"/>
                          <w:szCs w:val="20"/>
                          <w:lang w:bidi="es-ES"/>
                        </w:rPr>
                        <w:t>S</w:t>
                      </w:r>
                      <w:r w:rsidRPr="005324CD">
                        <w:rPr>
                          <w:rStyle w:val="Ttulo2Car"/>
                          <w:color w:val="4F81BD" w:themeColor="accent1"/>
                          <w:sz w:val="20"/>
                          <w:szCs w:val="20"/>
                          <w:lang w:bidi="es-ES"/>
                        </w:rPr>
                        <w:t>e actualizará toda la información en la nueva página web</w:t>
                      </w:r>
                      <w:r w:rsidRPr="00101202">
                        <w:rPr>
                          <w:sz w:val="20"/>
                          <w:szCs w:val="20"/>
                        </w:rPr>
                        <w:t>.</w:t>
                      </w:r>
                    </w:p>
                    <w:p w14:paraId="10D9B581" w14:textId="34EFD3D2"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 xml:space="preserve">No se ha localizado información actualizada sobre subvenciones y ayudas públicas. </w:t>
                      </w:r>
                    </w:p>
                    <w:p w14:paraId="1A5CD94F" w14:textId="77777777" w:rsidR="005324CD" w:rsidRPr="00101202" w:rsidRDefault="005324CD" w:rsidP="00101202">
                      <w:pPr>
                        <w:spacing w:before="120" w:after="120" w:line="312" w:lineRule="auto"/>
                        <w:ind w:left="360" w:firstLine="348"/>
                        <w:jc w:val="both"/>
                        <w:rPr>
                          <w:sz w:val="20"/>
                          <w:szCs w:val="20"/>
                        </w:rPr>
                      </w:pPr>
                      <w:r w:rsidRPr="005324CD">
                        <w:rPr>
                          <w:rStyle w:val="Ttulo2Car"/>
                          <w:bCs w:val="0"/>
                          <w:color w:val="4F81BD" w:themeColor="accent1"/>
                          <w:sz w:val="20"/>
                          <w:szCs w:val="20"/>
                          <w:lang w:bidi="es-ES"/>
                        </w:rPr>
                        <w:t>S</w:t>
                      </w:r>
                      <w:r w:rsidRPr="005324CD">
                        <w:rPr>
                          <w:rStyle w:val="Ttulo2Car"/>
                          <w:color w:val="4F81BD" w:themeColor="accent1"/>
                          <w:sz w:val="20"/>
                          <w:szCs w:val="20"/>
                          <w:lang w:bidi="es-ES"/>
                        </w:rPr>
                        <w:t>e actualizará toda la información en la nueva página web</w:t>
                      </w:r>
                      <w:r w:rsidRPr="00101202">
                        <w:rPr>
                          <w:sz w:val="20"/>
                          <w:szCs w:val="20"/>
                        </w:rPr>
                        <w:t>.</w:t>
                      </w:r>
                    </w:p>
                    <w:p w14:paraId="0B14E105" w14:textId="401CEA8A"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No se publican sus presupuestos</w:t>
                      </w:r>
                      <w:r>
                        <w:rPr>
                          <w:sz w:val="20"/>
                          <w:szCs w:val="20"/>
                        </w:rPr>
                        <w:t>.</w:t>
                      </w:r>
                    </w:p>
                    <w:p w14:paraId="345EB876" w14:textId="77777777" w:rsidR="005324CD" w:rsidRPr="00101202" w:rsidRDefault="005324CD" w:rsidP="00101202">
                      <w:pPr>
                        <w:spacing w:before="120" w:after="120" w:line="312" w:lineRule="auto"/>
                        <w:ind w:left="360" w:firstLine="348"/>
                        <w:jc w:val="both"/>
                        <w:rPr>
                          <w:sz w:val="20"/>
                          <w:szCs w:val="20"/>
                        </w:rPr>
                      </w:pPr>
                      <w:r w:rsidRPr="005324CD">
                        <w:rPr>
                          <w:rStyle w:val="Ttulo2Car"/>
                          <w:bCs w:val="0"/>
                          <w:color w:val="4F81BD" w:themeColor="accent1"/>
                          <w:sz w:val="20"/>
                          <w:szCs w:val="20"/>
                          <w:lang w:bidi="es-ES"/>
                        </w:rPr>
                        <w:t>S</w:t>
                      </w:r>
                      <w:r w:rsidRPr="005324CD">
                        <w:rPr>
                          <w:rStyle w:val="Ttulo2Car"/>
                          <w:color w:val="4F81BD" w:themeColor="accent1"/>
                          <w:sz w:val="20"/>
                          <w:szCs w:val="20"/>
                          <w:lang w:bidi="es-ES"/>
                        </w:rPr>
                        <w:t>e actualizará toda la información en la nueva página web</w:t>
                      </w:r>
                      <w:r w:rsidRPr="00101202">
                        <w:rPr>
                          <w:sz w:val="20"/>
                          <w:szCs w:val="20"/>
                        </w:rPr>
                        <w:t>.</w:t>
                      </w:r>
                    </w:p>
                    <w:p w14:paraId="3B093769" w14:textId="0101B7F7"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No se ha l</w:t>
                      </w:r>
                      <w:r>
                        <w:rPr>
                          <w:sz w:val="20"/>
                          <w:szCs w:val="20"/>
                        </w:rPr>
                        <w:t>ocalizado información sobre las cuentas anuales.</w:t>
                      </w:r>
                    </w:p>
                    <w:p w14:paraId="741E144C" w14:textId="77777777" w:rsidR="006961DC" w:rsidRPr="00101202" w:rsidRDefault="006961DC" w:rsidP="00101202">
                      <w:pPr>
                        <w:spacing w:before="120" w:after="120" w:line="312" w:lineRule="auto"/>
                        <w:ind w:left="360" w:firstLine="348"/>
                        <w:jc w:val="both"/>
                        <w:rPr>
                          <w:sz w:val="20"/>
                          <w:szCs w:val="20"/>
                        </w:rPr>
                      </w:pPr>
                      <w:r w:rsidRPr="006961DC">
                        <w:rPr>
                          <w:rStyle w:val="Ttulo2Car"/>
                          <w:bCs w:val="0"/>
                          <w:color w:val="4F81BD" w:themeColor="accent1"/>
                          <w:sz w:val="20"/>
                          <w:szCs w:val="20"/>
                          <w:lang w:bidi="es-ES"/>
                        </w:rPr>
                        <w:t>S</w:t>
                      </w:r>
                      <w:r w:rsidRPr="006961DC">
                        <w:rPr>
                          <w:rStyle w:val="Ttulo2Car"/>
                          <w:color w:val="4F81BD" w:themeColor="accent1"/>
                          <w:sz w:val="20"/>
                          <w:szCs w:val="20"/>
                          <w:lang w:bidi="es-ES"/>
                        </w:rPr>
                        <w:t>e actualizará toda la información en la nueva página web</w:t>
                      </w:r>
                      <w:r w:rsidRPr="00101202">
                        <w:rPr>
                          <w:sz w:val="20"/>
                          <w:szCs w:val="20"/>
                        </w:rPr>
                        <w:t>.</w:t>
                      </w:r>
                    </w:p>
                    <w:p w14:paraId="6B9F92A1" w14:textId="058D6F9C"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 xml:space="preserve">No se han localizado </w:t>
                      </w:r>
                      <w:r>
                        <w:rPr>
                          <w:sz w:val="20"/>
                          <w:szCs w:val="20"/>
                        </w:rPr>
                        <w:t>l</w:t>
                      </w:r>
                      <w:r w:rsidRPr="00DA3658">
                        <w:rPr>
                          <w:sz w:val="20"/>
                          <w:szCs w:val="20"/>
                        </w:rPr>
                        <w:t xml:space="preserve">os informes de auditoría de cuentas y de fiscalización </w:t>
                      </w:r>
                      <w:r>
                        <w:rPr>
                          <w:sz w:val="20"/>
                          <w:szCs w:val="20"/>
                        </w:rPr>
                        <w:t xml:space="preserve">emitidos </w:t>
                      </w:r>
                      <w:r w:rsidRPr="00DA3658">
                        <w:rPr>
                          <w:sz w:val="20"/>
                          <w:szCs w:val="20"/>
                        </w:rPr>
                        <w:t xml:space="preserve">por parte de órganos de control externo. </w:t>
                      </w:r>
                    </w:p>
                    <w:p w14:paraId="6861A2C7" w14:textId="77777777" w:rsidR="006961DC" w:rsidRPr="00101202" w:rsidRDefault="006961DC" w:rsidP="00101202">
                      <w:pPr>
                        <w:spacing w:before="120" w:after="120" w:line="312" w:lineRule="auto"/>
                        <w:ind w:left="360" w:firstLine="348"/>
                        <w:jc w:val="both"/>
                        <w:rPr>
                          <w:sz w:val="20"/>
                          <w:szCs w:val="20"/>
                        </w:rPr>
                      </w:pPr>
                      <w:r w:rsidRPr="006961DC">
                        <w:rPr>
                          <w:rStyle w:val="Ttulo2Car"/>
                          <w:bCs w:val="0"/>
                          <w:color w:val="4F81BD" w:themeColor="accent1"/>
                          <w:sz w:val="20"/>
                          <w:szCs w:val="20"/>
                          <w:lang w:bidi="es-ES"/>
                        </w:rPr>
                        <w:t>S</w:t>
                      </w:r>
                      <w:r w:rsidRPr="006961DC">
                        <w:rPr>
                          <w:rStyle w:val="Ttulo2Car"/>
                          <w:color w:val="4F81BD" w:themeColor="accent1"/>
                          <w:sz w:val="20"/>
                          <w:szCs w:val="20"/>
                          <w:lang w:bidi="es-ES"/>
                        </w:rPr>
                        <w:t>e actualizará toda la información en la nueva página web</w:t>
                      </w:r>
                      <w:r w:rsidRPr="00101202">
                        <w:rPr>
                          <w:sz w:val="20"/>
                          <w:szCs w:val="20"/>
                        </w:rPr>
                        <w:t>.</w:t>
                      </w:r>
                    </w:p>
                    <w:p w14:paraId="63C9225F" w14:textId="0444635F" w:rsidR="00DD7966" w:rsidRDefault="00DD7966" w:rsidP="00DA3658">
                      <w:pPr>
                        <w:pStyle w:val="Prrafodelista"/>
                        <w:numPr>
                          <w:ilvl w:val="0"/>
                          <w:numId w:val="6"/>
                        </w:numPr>
                        <w:spacing w:before="120" w:after="120" w:line="312" w:lineRule="auto"/>
                        <w:ind w:left="714" w:hanging="357"/>
                        <w:jc w:val="both"/>
                        <w:rPr>
                          <w:sz w:val="20"/>
                          <w:szCs w:val="20"/>
                        </w:rPr>
                      </w:pPr>
                      <w:r w:rsidRPr="00DA3658">
                        <w:rPr>
                          <w:sz w:val="20"/>
                          <w:szCs w:val="20"/>
                        </w:rPr>
                        <w:t xml:space="preserve">No se ha localizado información actualizada sobre las retribuciones de los </w:t>
                      </w:r>
                      <w:r>
                        <w:rPr>
                          <w:sz w:val="20"/>
                          <w:szCs w:val="20"/>
                        </w:rPr>
                        <w:t>a</w:t>
                      </w:r>
                      <w:r w:rsidRPr="00DA3658">
                        <w:rPr>
                          <w:sz w:val="20"/>
                          <w:szCs w:val="20"/>
                        </w:rPr>
                        <w:t xml:space="preserve">ltos </w:t>
                      </w:r>
                      <w:r>
                        <w:rPr>
                          <w:sz w:val="20"/>
                          <w:szCs w:val="20"/>
                        </w:rPr>
                        <w:t>c</w:t>
                      </w:r>
                      <w:r w:rsidRPr="00DA3658">
                        <w:rPr>
                          <w:sz w:val="20"/>
                          <w:szCs w:val="20"/>
                        </w:rPr>
                        <w:t>argos y máximos responsables.</w:t>
                      </w:r>
                    </w:p>
                    <w:p w14:paraId="277D86BD" w14:textId="77777777" w:rsidR="006961DC" w:rsidRPr="00101202" w:rsidRDefault="006961DC" w:rsidP="00101202">
                      <w:pPr>
                        <w:spacing w:before="120" w:after="120" w:line="312" w:lineRule="auto"/>
                        <w:ind w:left="360" w:firstLine="348"/>
                        <w:jc w:val="both"/>
                        <w:rPr>
                          <w:sz w:val="20"/>
                          <w:szCs w:val="20"/>
                        </w:rPr>
                      </w:pPr>
                      <w:r w:rsidRPr="006961DC">
                        <w:rPr>
                          <w:rStyle w:val="Ttulo2Car"/>
                          <w:bCs w:val="0"/>
                          <w:color w:val="4F81BD" w:themeColor="accent1"/>
                          <w:sz w:val="20"/>
                          <w:szCs w:val="20"/>
                          <w:lang w:bidi="es-ES"/>
                        </w:rPr>
                        <w:t>S</w:t>
                      </w:r>
                      <w:r w:rsidRPr="006961DC">
                        <w:rPr>
                          <w:rStyle w:val="Ttulo2Car"/>
                          <w:color w:val="4F81BD" w:themeColor="accent1"/>
                          <w:sz w:val="20"/>
                          <w:szCs w:val="20"/>
                          <w:lang w:bidi="es-ES"/>
                        </w:rPr>
                        <w:t>e actualizará toda la información en la nueva página web</w:t>
                      </w:r>
                      <w:r w:rsidRPr="00101202">
                        <w:rPr>
                          <w:sz w:val="20"/>
                          <w:szCs w:val="20"/>
                        </w:rPr>
                        <w:t>.</w:t>
                      </w:r>
                    </w:p>
                    <w:p w14:paraId="36388854" w14:textId="5BFAEAEF" w:rsidR="00DD7966" w:rsidRDefault="00DD7966" w:rsidP="00DA3658">
                      <w:pPr>
                        <w:pStyle w:val="Prrafodelista"/>
                        <w:numPr>
                          <w:ilvl w:val="0"/>
                          <w:numId w:val="6"/>
                        </w:numPr>
                        <w:spacing w:before="120" w:after="120" w:line="312" w:lineRule="auto"/>
                        <w:ind w:left="714" w:hanging="357"/>
                        <w:jc w:val="both"/>
                        <w:rPr>
                          <w:sz w:val="20"/>
                          <w:szCs w:val="20"/>
                        </w:rPr>
                      </w:pPr>
                      <w:r>
                        <w:rPr>
                          <w:sz w:val="20"/>
                          <w:szCs w:val="20"/>
                        </w:rPr>
                        <w:t>No se ha localizado información sobre  i</w:t>
                      </w:r>
                      <w:r w:rsidRPr="00085262">
                        <w:rPr>
                          <w:sz w:val="20"/>
                          <w:szCs w:val="20"/>
                        </w:rPr>
                        <w:t xml:space="preserve">ndemnizaciones percibidas por </w:t>
                      </w:r>
                      <w:r>
                        <w:rPr>
                          <w:sz w:val="20"/>
                          <w:szCs w:val="20"/>
                        </w:rPr>
                        <w:t>a</w:t>
                      </w:r>
                      <w:r w:rsidRPr="00085262">
                        <w:rPr>
                          <w:sz w:val="20"/>
                          <w:szCs w:val="20"/>
                        </w:rPr>
                        <w:t xml:space="preserve">ltos </w:t>
                      </w:r>
                      <w:r>
                        <w:rPr>
                          <w:sz w:val="20"/>
                          <w:szCs w:val="20"/>
                        </w:rPr>
                        <w:t>c</w:t>
                      </w:r>
                      <w:r w:rsidRPr="00085262">
                        <w:rPr>
                          <w:sz w:val="20"/>
                          <w:szCs w:val="20"/>
                        </w:rPr>
                        <w:t xml:space="preserve">argos </w:t>
                      </w:r>
                      <w:r w:rsidR="00C17202" w:rsidRPr="00DA3658">
                        <w:rPr>
                          <w:sz w:val="20"/>
                          <w:szCs w:val="20"/>
                        </w:rPr>
                        <w:t>y máximos responsables</w:t>
                      </w:r>
                      <w:r w:rsidR="00C17202">
                        <w:rPr>
                          <w:sz w:val="20"/>
                          <w:szCs w:val="20"/>
                        </w:rPr>
                        <w:t xml:space="preserve"> </w:t>
                      </w:r>
                      <w:r w:rsidR="00C17202" w:rsidRPr="00085262">
                        <w:rPr>
                          <w:sz w:val="20"/>
                          <w:szCs w:val="20"/>
                        </w:rPr>
                        <w:t>con</w:t>
                      </w:r>
                      <w:r w:rsidRPr="00085262">
                        <w:rPr>
                          <w:sz w:val="20"/>
                          <w:szCs w:val="20"/>
                        </w:rPr>
                        <w:t xml:space="preserve"> ocasión del abandono del cargo</w:t>
                      </w:r>
                    </w:p>
                    <w:p w14:paraId="0DB51219" w14:textId="3D1EB475" w:rsidR="006961DC" w:rsidRPr="00101202" w:rsidRDefault="006961DC" w:rsidP="006961DC">
                      <w:pPr>
                        <w:spacing w:before="120" w:after="120" w:line="312" w:lineRule="auto"/>
                        <w:ind w:left="360" w:firstLine="348"/>
                        <w:jc w:val="both"/>
                        <w:rPr>
                          <w:b/>
                          <w:bCs/>
                          <w:color w:val="4F81BD" w:themeColor="accent1"/>
                          <w:sz w:val="20"/>
                          <w:szCs w:val="20"/>
                        </w:rPr>
                      </w:pPr>
                      <w:r w:rsidRPr="00101202">
                        <w:rPr>
                          <w:b/>
                          <w:bCs/>
                          <w:color w:val="4F81BD" w:themeColor="accent1"/>
                          <w:sz w:val="20"/>
                          <w:szCs w:val="20"/>
                        </w:rPr>
                        <w:t>No aplica pero s</w:t>
                      </w:r>
                      <w:r w:rsidRPr="006961DC">
                        <w:rPr>
                          <w:rStyle w:val="Ttulo2Car"/>
                          <w:color w:val="4F81BD" w:themeColor="accent1"/>
                          <w:sz w:val="20"/>
                          <w:szCs w:val="20"/>
                          <w:lang w:bidi="es-ES"/>
                        </w:rPr>
                        <w:t>e actualizará toda la información en la nueva página web</w:t>
                      </w:r>
                      <w:r w:rsidRPr="00101202">
                        <w:rPr>
                          <w:b/>
                          <w:bCs/>
                          <w:color w:val="4F81BD" w:themeColor="accent1"/>
                          <w:sz w:val="20"/>
                          <w:szCs w:val="20"/>
                        </w:rPr>
                        <w:t>.</w:t>
                      </w:r>
                    </w:p>
                    <w:p w14:paraId="31D2D4FC" w14:textId="647DCE6D" w:rsidR="00DD7966" w:rsidRPr="00101202" w:rsidRDefault="00DD7966" w:rsidP="00DA3658">
                      <w:pPr>
                        <w:pStyle w:val="Prrafodelista"/>
                        <w:numPr>
                          <w:ilvl w:val="0"/>
                          <w:numId w:val="6"/>
                        </w:numPr>
                        <w:spacing w:before="120" w:after="120" w:line="312" w:lineRule="auto"/>
                        <w:ind w:left="714" w:hanging="357"/>
                        <w:jc w:val="both"/>
                        <w:rPr>
                          <w:rStyle w:val="Ttulo2Car"/>
                          <w:rFonts w:eastAsiaTheme="minorEastAsia" w:cstheme="minorBidi"/>
                          <w:b w:val="0"/>
                          <w:bCs w:val="0"/>
                          <w:color w:val="auto"/>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p>
                    <w:p w14:paraId="49544170" w14:textId="77777777" w:rsidR="00243BE9" w:rsidRPr="00101202" w:rsidRDefault="00243BE9" w:rsidP="00101202">
                      <w:pPr>
                        <w:spacing w:before="120" w:after="120" w:line="312" w:lineRule="auto"/>
                        <w:ind w:left="360" w:firstLine="348"/>
                        <w:jc w:val="both"/>
                        <w:rPr>
                          <w:b/>
                          <w:bCs/>
                          <w:color w:val="4F81BD" w:themeColor="accent1"/>
                          <w:sz w:val="20"/>
                          <w:szCs w:val="20"/>
                        </w:rPr>
                      </w:pPr>
                      <w:r w:rsidRPr="00101202">
                        <w:rPr>
                          <w:b/>
                          <w:bCs/>
                          <w:color w:val="4F81BD" w:themeColor="accent1"/>
                          <w:sz w:val="20"/>
                          <w:szCs w:val="20"/>
                        </w:rPr>
                        <w:t>No aplica pero s</w:t>
                      </w:r>
                      <w:r w:rsidRPr="00243BE9">
                        <w:rPr>
                          <w:rStyle w:val="Ttulo2Car"/>
                          <w:color w:val="4F81BD" w:themeColor="accent1"/>
                          <w:sz w:val="20"/>
                          <w:szCs w:val="20"/>
                          <w:lang w:bidi="es-ES"/>
                        </w:rPr>
                        <w:t>e actualizará toda la información en la nueva página web</w:t>
                      </w:r>
                      <w:r w:rsidRPr="00101202">
                        <w:rPr>
                          <w:b/>
                          <w:bCs/>
                          <w:color w:val="4F81BD" w:themeColor="accent1"/>
                          <w:sz w:val="20"/>
                          <w:szCs w:val="20"/>
                        </w:rPr>
                        <w:t>.</w:t>
                      </w:r>
                    </w:p>
                    <w:p w14:paraId="0041928E" w14:textId="68C65AA8" w:rsidR="00DD7966" w:rsidRPr="00101202" w:rsidRDefault="00DD7966" w:rsidP="00DA3658">
                      <w:pPr>
                        <w:numPr>
                          <w:ilvl w:val="0"/>
                          <w:numId w:val="6"/>
                        </w:numPr>
                        <w:spacing w:before="120" w:after="120" w:line="312" w:lineRule="auto"/>
                        <w:ind w:left="714" w:hanging="357"/>
                        <w:contextualSpacing/>
                        <w:jc w:val="both"/>
                        <w:rPr>
                          <w:b/>
                        </w:rPr>
                      </w:pPr>
                      <w:r w:rsidRPr="006855DB">
                        <w:rPr>
                          <w:sz w:val="20"/>
                          <w:szCs w:val="20"/>
                        </w:rPr>
                        <w:t>No se ha localizado información sobre la autorización para actividad privada al cese de altos cargos</w:t>
                      </w:r>
                      <w:r>
                        <w:rPr>
                          <w:sz w:val="20"/>
                          <w:szCs w:val="20"/>
                        </w:rPr>
                        <w:t>.</w:t>
                      </w:r>
                    </w:p>
                    <w:p w14:paraId="7B38A4D4" w14:textId="77777777" w:rsidR="00243BE9" w:rsidRPr="00101202" w:rsidRDefault="00243BE9" w:rsidP="00101202">
                      <w:pPr>
                        <w:spacing w:before="120" w:after="120" w:line="312" w:lineRule="auto"/>
                        <w:ind w:left="360" w:firstLine="348"/>
                        <w:jc w:val="both"/>
                        <w:rPr>
                          <w:b/>
                          <w:bCs/>
                          <w:color w:val="4F81BD" w:themeColor="accent1"/>
                          <w:sz w:val="20"/>
                          <w:szCs w:val="20"/>
                        </w:rPr>
                      </w:pPr>
                      <w:r w:rsidRPr="00101202">
                        <w:rPr>
                          <w:b/>
                          <w:bCs/>
                          <w:color w:val="4F81BD" w:themeColor="accent1"/>
                          <w:sz w:val="20"/>
                          <w:szCs w:val="20"/>
                        </w:rPr>
                        <w:t>No aplica pero s</w:t>
                      </w:r>
                      <w:r w:rsidRPr="00243BE9">
                        <w:rPr>
                          <w:rStyle w:val="Ttulo2Car"/>
                          <w:color w:val="4F81BD" w:themeColor="accent1"/>
                          <w:sz w:val="20"/>
                          <w:szCs w:val="20"/>
                          <w:lang w:bidi="es-ES"/>
                        </w:rPr>
                        <w:t>e actualizará toda la información en la nueva página web</w:t>
                      </w:r>
                      <w:r w:rsidRPr="00101202">
                        <w:rPr>
                          <w:b/>
                          <w:bCs/>
                          <w:color w:val="4F81BD" w:themeColor="accent1"/>
                          <w:sz w:val="20"/>
                          <w:szCs w:val="20"/>
                        </w:rPr>
                        <w:t>.</w:t>
                      </w:r>
                    </w:p>
                    <w:p w14:paraId="0C471378" w14:textId="77777777" w:rsidR="00DD7966" w:rsidRPr="00DD7966" w:rsidRDefault="00DD7966" w:rsidP="00101202">
                      <w:pPr>
                        <w:contextualSpacing/>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E92927" w:rsidRDefault="00E92927">
      <w:pPr>
        <w:rPr>
          <w:b/>
          <w:color w:val="50866C"/>
          <w:sz w:val="32"/>
        </w:rPr>
      </w:pPr>
    </w:p>
    <w:p w:rsidR="00323D37" w:rsidRDefault="00323D37">
      <w:pPr>
        <w:rPr>
          <w:b/>
          <w:color w:val="50866C"/>
          <w:sz w:val="32"/>
        </w:rPr>
      </w:pPr>
    </w:p>
    <w:p w:rsidR="00323D37" w:rsidRDefault="00323D37">
      <w:pPr>
        <w:rPr>
          <w:b/>
          <w:color w:val="50866C"/>
          <w:sz w:val="32"/>
        </w:rPr>
      </w:pPr>
    </w:p>
    <w:p w:rsidR="00323D37" w:rsidRDefault="00323D37">
      <w:pPr>
        <w:rPr>
          <w:b/>
          <w:color w:val="50866C"/>
          <w:sz w:val="32"/>
        </w:rPr>
      </w:pPr>
    </w:p>
    <w:p w:rsidR="00323D37" w:rsidRDefault="00323D37">
      <w:pPr>
        <w:rPr>
          <w:b/>
          <w:color w:val="50866C"/>
          <w:sz w:val="32"/>
        </w:rPr>
      </w:pPr>
    </w:p>
    <w:p w:rsidR="00E92927" w:rsidRDefault="00E92927">
      <w:pPr>
        <w:rPr>
          <w:b/>
          <w:color w:val="50866C"/>
          <w:sz w:val="32"/>
        </w:rPr>
      </w:pPr>
    </w:p>
    <w:p w:rsidR="00BD4582" w:rsidRDefault="00BD4582">
      <w:pPr>
        <w:rPr>
          <w:b/>
          <w:color w:val="50866C"/>
          <w:sz w:val="32"/>
        </w:rPr>
      </w:pPr>
      <w:r>
        <w:rPr>
          <w:b/>
          <w:color w:val="50866C"/>
          <w:sz w:val="32"/>
        </w:rPr>
        <w:br w:type="page"/>
      </w:r>
    </w:p>
    <w:p w:rsidR="00652928" w:rsidRDefault="00652928">
      <w:pPr>
        <w:rPr>
          <w:b/>
          <w:color w:val="50866C"/>
          <w:sz w:val="32"/>
          <w:szCs w:val="24"/>
        </w:rPr>
      </w:pPr>
      <w:r w:rsidRPr="006A2766">
        <w:rPr>
          <w:rStyle w:val="Ttulo2Car"/>
          <w:noProof/>
        </w:rPr>
        <w:lastRenderedPageBreak/>
        <mc:AlternateContent>
          <mc:Choice Requires="wps">
            <w:drawing>
              <wp:anchor distT="0" distB="0" distL="114300" distR="114300" simplePos="0" relativeHeight="251677696" behindDoc="0" locked="0" layoutInCell="1" allowOverlap="1" wp14:anchorId="5AD0D52F" wp14:editId="04B7F910">
                <wp:simplePos x="0" y="0"/>
                <wp:positionH relativeFrom="column">
                  <wp:posOffset>476250</wp:posOffset>
                </wp:positionH>
                <wp:positionV relativeFrom="paragraph">
                  <wp:posOffset>414078</wp:posOffset>
                </wp:positionV>
                <wp:extent cx="5509523" cy="1403985"/>
                <wp:effectExtent l="0" t="0" r="15240" b="1333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52928" w:rsidRDefault="00652928" w:rsidP="00652928">
                            <w:pPr>
                              <w:rPr>
                                <w:b/>
                                <w:color w:val="00642D"/>
                              </w:rPr>
                            </w:pPr>
                            <w:r>
                              <w:rPr>
                                <w:b/>
                                <w:color w:val="00642D"/>
                              </w:rPr>
                              <w:t>Calidad de la Información</w:t>
                            </w:r>
                          </w:p>
                          <w:p w:rsidR="00652928" w:rsidRDefault="00652928" w:rsidP="00652928">
                            <w:pPr>
                              <w:pStyle w:val="Prrafodelista"/>
                              <w:numPr>
                                <w:ilvl w:val="0"/>
                                <w:numId w:val="5"/>
                              </w:numPr>
                              <w:jc w:val="both"/>
                              <w:rPr>
                                <w:sz w:val="20"/>
                                <w:szCs w:val="20"/>
                              </w:rPr>
                            </w:pPr>
                            <w:r>
                              <w:rPr>
                                <w:sz w:val="20"/>
                                <w:szCs w:val="20"/>
                              </w:rPr>
                              <w:t xml:space="preserve">En el caso de los contratos, la necesidad de acudir a la PCSP puede dificultar la localización de la información. Lo mismo cabe indicar respecto de la información sobre presupuestos con su remisión a la web del Ministerio de Hacienda o a la IGAE para las cuentas anuales. </w:t>
                            </w:r>
                          </w:p>
                          <w:p w:rsidR="00652928" w:rsidRDefault="00652928" w:rsidP="00652928">
                            <w:pPr>
                              <w:pStyle w:val="Prrafodelista"/>
                              <w:numPr>
                                <w:ilvl w:val="0"/>
                                <w:numId w:val="5"/>
                              </w:numPr>
                              <w:jc w:val="both"/>
                              <w:rPr>
                                <w:sz w:val="20"/>
                                <w:szCs w:val="20"/>
                              </w:rPr>
                            </w:pPr>
                            <w:r w:rsidRPr="003F0CD0">
                              <w:rPr>
                                <w:sz w:val="20"/>
                                <w:szCs w:val="20"/>
                              </w:rPr>
                              <w:t>La mayor parte de la información relativa a este bloque de obligaciones se encuentra desactualizada.</w:t>
                            </w:r>
                          </w:p>
                          <w:p w:rsidR="00652928" w:rsidRPr="00101202" w:rsidRDefault="00652928" w:rsidP="00101202">
                            <w:pPr>
                              <w:spacing w:before="120" w:after="120" w:line="312" w:lineRule="auto"/>
                              <w:ind w:left="360" w:firstLine="348"/>
                              <w:jc w:val="both"/>
                              <w:rPr>
                                <w:sz w:val="20"/>
                                <w:szCs w:val="20"/>
                              </w:rPr>
                            </w:pPr>
                            <w:r w:rsidRPr="00652928">
                              <w:rPr>
                                <w:rStyle w:val="Ttulo2Car"/>
                                <w:bCs w:val="0"/>
                                <w:color w:val="4F81BD" w:themeColor="accent1"/>
                                <w:sz w:val="20"/>
                                <w:szCs w:val="20"/>
                                <w:lang w:bidi="es-ES"/>
                              </w:rPr>
                              <w:t>S</w:t>
                            </w:r>
                            <w:r w:rsidRPr="00652928">
                              <w:rPr>
                                <w:rStyle w:val="Ttulo2Car"/>
                                <w:color w:val="4F81BD" w:themeColor="accent1"/>
                                <w:sz w:val="20"/>
                                <w:szCs w:val="20"/>
                                <w:lang w:bidi="es-ES"/>
                              </w:rPr>
                              <w:t>e actualizará toda la información en la nueva página web</w:t>
                            </w:r>
                            <w:r w:rsidRPr="00101202">
                              <w:rPr>
                                <w:sz w:val="20"/>
                                <w:szCs w:val="20"/>
                              </w:rPr>
                              <w:t>.</w:t>
                            </w:r>
                          </w:p>
                          <w:p w:rsidR="00652928" w:rsidRDefault="00652928" w:rsidP="00652928">
                            <w:pPr>
                              <w:pStyle w:val="Prrafodelista"/>
                              <w:numPr>
                                <w:ilvl w:val="0"/>
                                <w:numId w:val="5"/>
                              </w:numPr>
                              <w:spacing w:before="120" w:after="120" w:line="312" w:lineRule="auto"/>
                              <w:jc w:val="both"/>
                              <w:rPr>
                                <w:sz w:val="20"/>
                                <w:szCs w:val="20"/>
                              </w:rPr>
                            </w:pPr>
                            <w:r>
                              <w:rPr>
                                <w:sz w:val="20"/>
                                <w:szCs w:val="20"/>
                              </w:rPr>
                              <w:t xml:space="preserve">De nuevo, recodar que debería revisarse la forma de presentar la información de este bloque, en un solo documento en </w:t>
                            </w:r>
                            <w:proofErr w:type="spellStart"/>
                            <w:r>
                              <w:rPr>
                                <w:sz w:val="20"/>
                                <w:szCs w:val="20"/>
                              </w:rPr>
                              <w:t>pdf</w:t>
                            </w:r>
                            <w:proofErr w:type="spellEnd"/>
                            <w:r>
                              <w:rPr>
                                <w:sz w:val="20"/>
                                <w:szCs w:val="20"/>
                              </w:rPr>
                              <w:t xml:space="preserve">. </w:t>
                            </w:r>
                          </w:p>
                          <w:p w:rsidR="00530B31" w:rsidRPr="00101202" w:rsidRDefault="00530B31" w:rsidP="00101202">
                            <w:pPr>
                              <w:spacing w:before="120" w:after="120" w:line="312" w:lineRule="auto"/>
                              <w:ind w:left="360" w:firstLine="348"/>
                              <w:jc w:val="both"/>
                              <w:rPr>
                                <w:sz w:val="20"/>
                                <w:szCs w:val="20"/>
                              </w:rPr>
                            </w:pPr>
                            <w:r w:rsidRPr="00101202">
                              <w:rPr>
                                <w:b/>
                                <w:bCs/>
                                <w:color w:val="4F81BD" w:themeColor="accent1"/>
                                <w:sz w:val="20"/>
                                <w:szCs w:val="20"/>
                              </w:rPr>
                              <w:t>En la nueva Web se incluirá en formato reutilizable.</w:t>
                            </w:r>
                          </w:p>
                          <w:p w:rsidR="00530B31" w:rsidRPr="00101202" w:rsidRDefault="00530B31" w:rsidP="00101202">
                            <w:pPr>
                              <w:spacing w:before="120" w:after="120" w:line="312" w:lineRule="auto"/>
                              <w:ind w:left="360"/>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0D52F" id="_x0000_s1031" type="#_x0000_t202" style="position:absolute;margin-left:37.5pt;margin-top:32.6pt;width:433.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">
                <v:textbox style="mso-fit-shape-to-text:t">
                  <w:txbxContent>
                    <w:p w14:paraId="05CE16C6" w14:textId="77777777" w:rsidR="00652928" w:rsidRDefault="00652928" w:rsidP="00652928">
                      <w:pPr>
                        <w:rPr>
                          <w:b/>
                          <w:color w:val="00642D"/>
                        </w:rPr>
                      </w:pPr>
                      <w:r>
                        <w:rPr>
                          <w:b/>
                          <w:color w:val="00642D"/>
                        </w:rPr>
                        <w:t>Calidad de la Información</w:t>
                      </w:r>
                    </w:p>
                    <w:p w14:paraId="4E4C4AF9" w14:textId="77777777" w:rsidR="00652928" w:rsidRDefault="00652928" w:rsidP="00652928">
                      <w:pPr>
                        <w:pStyle w:val="Prrafodelista"/>
                        <w:numPr>
                          <w:ilvl w:val="0"/>
                          <w:numId w:val="5"/>
                        </w:numPr>
                        <w:jc w:val="both"/>
                        <w:rPr>
                          <w:sz w:val="20"/>
                          <w:szCs w:val="20"/>
                        </w:rPr>
                      </w:pPr>
                      <w:r>
                        <w:rPr>
                          <w:sz w:val="20"/>
                          <w:szCs w:val="20"/>
                        </w:rPr>
                        <w:t xml:space="preserve">En el caso de los contratos, la necesidad de acudir a la PCSP puede dificultar la localización de la información. Lo mismo cabe indicar respecto de la información sobre presupuestos con su remisión a la web del Ministerio de Hacienda o a la IGAE para las cuentas anuales. </w:t>
                      </w:r>
                    </w:p>
                    <w:p w14:paraId="5FE51044" w14:textId="6B296B2A" w:rsidR="00652928" w:rsidRDefault="00652928" w:rsidP="00652928">
                      <w:pPr>
                        <w:pStyle w:val="Prrafodelista"/>
                        <w:numPr>
                          <w:ilvl w:val="0"/>
                          <w:numId w:val="5"/>
                        </w:numPr>
                        <w:jc w:val="both"/>
                        <w:rPr>
                          <w:sz w:val="20"/>
                          <w:szCs w:val="20"/>
                        </w:rPr>
                      </w:pPr>
                      <w:r w:rsidRPr="003F0CD0">
                        <w:rPr>
                          <w:sz w:val="20"/>
                          <w:szCs w:val="20"/>
                        </w:rPr>
                        <w:t>La mayor parte de la información relativa a este bloque de obligaciones se encuentra desactualizada.</w:t>
                      </w:r>
                    </w:p>
                    <w:p w14:paraId="762A64CB" w14:textId="77777777" w:rsidR="00652928" w:rsidRPr="00101202" w:rsidRDefault="00652928" w:rsidP="00101202">
                      <w:pPr>
                        <w:spacing w:before="120" w:after="120" w:line="312" w:lineRule="auto"/>
                        <w:ind w:left="360" w:firstLine="348"/>
                        <w:jc w:val="both"/>
                        <w:rPr>
                          <w:sz w:val="20"/>
                          <w:szCs w:val="20"/>
                        </w:rPr>
                      </w:pPr>
                      <w:r w:rsidRPr="00652928">
                        <w:rPr>
                          <w:rStyle w:val="Ttulo2Car"/>
                          <w:bCs w:val="0"/>
                          <w:color w:val="4F81BD" w:themeColor="accent1"/>
                          <w:sz w:val="20"/>
                          <w:szCs w:val="20"/>
                          <w:lang w:bidi="es-ES"/>
                        </w:rPr>
                        <w:t>S</w:t>
                      </w:r>
                      <w:r w:rsidRPr="00652928">
                        <w:rPr>
                          <w:rStyle w:val="Ttulo2Car"/>
                          <w:color w:val="4F81BD" w:themeColor="accent1"/>
                          <w:sz w:val="20"/>
                          <w:szCs w:val="20"/>
                          <w:lang w:bidi="es-ES"/>
                        </w:rPr>
                        <w:t>e actualizará toda la información en la nueva página web</w:t>
                      </w:r>
                      <w:r w:rsidRPr="00101202">
                        <w:rPr>
                          <w:sz w:val="20"/>
                          <w:szCs w:val="20"/>
                        </w:rPr>
                        <w:t>.</w:t>
                      </w:r>
                    </w:p>
                    <w:p w14:paraId="71ADEA6D" w14:textId="5FCBFF12" w:rsidR="00652928" w:rsidRDefault="00652928" w:rsidP="00652928">
                      <w:pPr>
                        <w:pStyle w:val="Prrafodelista"/>
                        <w:numPr>
                          <w:ilvl w:val="0"/>
                          <w:numId w:val="5"/>
                        </w:numPr>
                        <w:spacing w:before="120" w:after="120" w:line="312" w:lineRule="auto"/>
                        <w:jc w:val="both"/>
                        <w:rPr>
                          <w:sz w:val="20"/>
                          <w:szCs w:val="20"/>
                        </w:rPr>
                      </w:pPr>
                      <w:r>
                        <w:rPr>
                          <w:sz w:val="20"/>
                          <w:szCs w:val="20"/>
                        </w:rPr>
                        <w:t xml:space="preserve">De nuevo, recodar que debería revisarse la forma de presentar la información de este bloque, en un solo documento en </w:t>
                      </w:r>
                      <w:proofErr w:type="spellStart"/>
                      <w:r>
                        <w:rPr>
                          <w:sz w:val="20"/>
                          <w:szCs w:val="20"/>
                        </w:rPr>
                        <w:t>pdf</w:t>
                      </w:r>
                      <w:proofErr w:type="spellEnd"/>
                      <w:r>
                        <w:rPr>
                          <w:sz w:val="20"/>
                          <w:szCs w:val="20"/>
                        </w:rPr>
                        <w:t xml:space="preserve">. </w:t>
                      </w:r>
                    </w:p>
                    <w:p w14:paraId="55CE81AE" w14:textId="64F5A101" w:rsidR="00530B31" w:rsidRPr="00101202" w:rsidRDefault="00530B31" w:rsidP="00101202">
                      <w:pPr>
                        <w:spacing w:before="120" w:after="120" w:line="312" w:lineRule="auto"/>
                        <w:ind w:left="360" w:firstLine="348"/>
                        <w:jc w:val="both"/>
                        <w:rPr>
                          <w:sz w:val="20"/>
                          <w:szCs w:val="20"/>
                        </w:rPr>
                      </w:pPr>
                      <w:r w:rsidRPr="00101202">
                        <w:rPr>
                          <w:b/>
                          <w:bCs/>
                          <w:color w:val="4F81BD" w:themeColor="accent1"/>
                          <w:sz w:val="20"/>
                          <w:szCs w:val="20"/>
                        </w:rPr>
                        <w:t>En la nueva Web se incluirá en formato reutilizable.</w:t>
                      </w:r>
                    </w:p>
                    <w:p w14:paraId="30054901" w14:textId="77777777" w:rsidR="00530B31" w:rsidRPr="00101202" w:rsidRDefault="00530B31" w:rsidP="00101202">
                      <w:pPr>
                        <w:spacing w:before="120" w:after="120" w:line="312" w:lineRule="auto"/>
                        <w:ind w:left="360"/>
                        <w:jc w:val="both"/>
                        <w:rPr>
                          <w:sz w:val="20"/>
                          <w:szCs w:val="20"/>
                        </w:rPr>
                      </w:pPr>
                    </w:p>
                  </w:txbxContent>
                </v:textbox>
              </v:shape>
            </w:pict>
          </mc:Fallback>
        </mc:AlternateContent>
      </w:r>
    </w:p>
    <w:p w:rsidR="00652928" w:rsidRDefault="00652928">
      <w:pPr>
        <w:rPr>
          <w:b/>
          <w:color w:val="50866C"/>
          <w:sz w:val="32"/>
          <w:szCs w:val="24"/>
        </w:rPr>
      </w:pPr>
    </w:p>
    <w:p w:rsidR="00652928" w:rsidRDefault="00652928">
      <w:pPr>
        <w:rPr>
          <w:b/>
          <w:color w:val="50866C"/>
          <w:sz w:val="32"/>
          <w:szCs w:val="24"/>
        </w:rPr>
      </w:pPr>
    </w:p>
    <w:p w:rsidR="00652928" w:rsidRDefault="00652928">
      <w:pPr>
        <w:rPr>
          <w:b/>
          <w:color w:val="50866C"/>
          <w:sz w:val="32"/>
          <w:szCs w:val="24"/>
        </w:rPr>
      </w:pPr>
    </w:p>
    <w:p w:rsidR="00652928" w:rsidRDefault="00652928">
      <w:pPr>
        <w:rPr>
          <w:b/>
          <w:color w:val="50866C"/>
          <w:sz w:val="32"/>
          <w:szCs w:val="24"/>
        </w:rPr>
      </w:pPr>
    </w:p>
    <w:p w:rsidR="00652928" w:rsidRDefault="00652928">
      <w:pPr>
        <w:rPr>
          <w:b/>
          <w:color w:val="50866C"/>
          <w:sz w:val="32"/>
          <w:szCs w:val="24"/>
        </w:rPr>
      </w:pPr>
    </w:p>
    <w:p w:rsidR="00652928" w:rsidRDefault="00652928">
      <w:pPr>
        <w:rPr>
          <w:b/>
          <w:color w:val="50866C"/>
          <w:sz w:val="32"/>
          <w:szCs w:val="24"/>
        </w:rPr>
      </w:pPr>
    </w:p>
    <w:p w:rsidR="00652928" w:rsidRDefault="00652928">
      <w:pPr>
        <w:rPr>
          <w:b/>
          <w:color w:val="50866C"/>
          <w:sz w:val="32"/>
          <w:szCs w:val="24"/>
        </w:rPr>
      </w:pPr>
    </w:p>
    <w:p w:rsidR="00243BE9" w:rsidRDefault="00243BE9">
      <w:pPr>
        <w:rPr>
          <w:b/>
          <w:color w:val="50866C"/>
          <w:sz w:val="32"/>
          <w:szCs w:val="24"/>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464"/>
        <w:gridCol w:w="777"/>
        <w:gridCol w:w="778"/>
        <w:gridCol w:w="778"/>
        <w:gridCol w:w="778"/>
        <w:gridCol w:w="778"/>
        <w:gridCol w:w="778"/>
        <w:gridCol w:w="778"/>
        <w:gridCol w:w="773"/>
      </w:tblGrid>
      <w:tr w:rsidR="002A154B" w:rsidRPr="00FD0689" w:rsidTr="00BB0B7F">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90"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364"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BB0B7F" w:rsidRPr="00FD0689" w:rsidTr="00BB0B7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9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B0B7F" w:rsidRPr="00FD0689" w:rsidRDefault="00BB0B7F"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364" w:type="pct"/>
            <w:tcBorders>
              <w:left w:val="single" w:sz="18" w:space="0" w:color="FFFFFF" w:themeColor="background1"/>
            </w:tcBorders>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41,7%</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66,7%</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66,7%</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66,7%</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66,7%</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50,0%</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33,3%</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B0B7F">
              <w:rPr>
                <w:sz w:val="16"/>
                <w:szCs w:val="16"/>
              </w:rPr>
              <w:t>56,0%</w:t>
            </w:r>
          </w:p>
        </w:tc>
      </w:tr>
      <w:tr w:rsidR="00BB0B7F" w:rsidRPr="00FD0689" w:rsidTr="00BB0B7F">
        <w:trPr>
          <w:trHeight w:val="555"/>
        </w:trPr>
        <w:tc>
          <w:tcPr>
            <w:cnfStyle w:val="001000000000" w:firstRow="0" w:lastRow="0" w:firstColumn="1" w:lastColumn="0" w:oddVBand="0" w:evenVBand="0" w:oddHBand="0" w:evenHBand="0" w:firstRowFirstColumn="0" w:firstRowLastColumn="0" w:lastRowFirstColumn="0" w:lastRowLastColumn="0"/>
            <w:tcW w:w="209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B0B7F" w:rsidRPr="00FD0689" w:rsidRDefault="00BB0B7F"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364" w:type="pct"/>
            <w:tcBorders>
              <w:left w:val="single" w:sz="18" w:space="0" w:color="FFFFFF" w:themeColor="background1"/>
            </w:tcBorders>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9,1%</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0,0%</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9,1%</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0,0%</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9,1%</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9,1%</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9,1%</w:t>
            </w:r>
          </w:p>
        </w:tc>
        <w:tc>
          <w:tcPr>
            <w:tcW w:w="364" w:type="pct"/>
            <w:noWrap/>
            <w:vAlign w:val="center"/>
          </w:tcPr>
          <w:p w:rsidR="00BB0B7F" w:rsidRPr="00BB0B7F" w:rsidRDefault="00BB0B7F" w:rsidP="00BB0B7F">
            <w:pPr>
              <w:jc w:val="center"/>
              <w:cnfStyle w:val="000000000000" w:firstRow="0" w:lastRow="0" w:firstColumn="0" w:lastColumn="0" w:oddVBand="0" w:evenVBand="0" w:oddHBand="0" w:evenHBand="0" w:firstRowFirstColumn="0" w:firstRowLastColumn="0" w:lastRowFirstColumn="0" w:lastRowLastColumn="0"/>
              <w:rPr>
                <w:sz w:val="16"/>
                <w:szCs w:val="16"/>
              </w:rPr>
            </w:pPr>
            <w:r w:rsidRPr="00BB0B7F">
              <w:rPr>
                <w:sz w:val="16"/>
                <w:szCs w:val="16"/>
              </w:rPr>
              <w:t>6,5%</w:t>
            </w:r>
          </w:p>
        </w:tc>
      </w:tr>
      <w:tr w:rsidR="00BB0B7F" w:rsidRPr="00A94BCA" w:rsidTr="00BB0B7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9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B0B7F" w:rsidRPr="002A154B" w:rsidRDefault="00BB0B7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364" w:type="pct"/>
            <w:tcBorders>
              <w:left w:val="single" w:sz="18" w:space="0" w:color="FFFFFF" w:themeColor="background1"/>
            </w:tcBorders>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20,6%</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23,5%</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29,4%</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23,5%</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29,4%</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23,5%</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17,6%</w:t>
            </w:r>
          </w:p>
        </w:tc>
        <w:tc>
          <w:tcPr>
            <w:tcW w:w="364" w:type="pct"/>
            <w:noWrap/>
            <w:vAlign w:val="center"/>
          </w:tcPr>
          <w:p w:rsidR="00BB0B7F" w:rsidRPr="00BB0B7F" w:rsidRDefault="00BB0B7F" w:rsidP="00BB0B7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B0B7F">
              <w:rPr>
                <w:b/>
                <w:i/>
                <w:sz w:val="16"/>
                <w:szCs w:val="16"/>
              </w:rPr>
              <w:t>24,8%</w:t>
            </w:r>
          </w:p>
        </w:tc>
      </w:tr>
    </w:tbl>
    <w:p w:rsidR="00BB0B7F" w:rsidRPr="00323D37" w:rsidRDefault="00BB0B7F" w:rsidP="00BF43F4">
      <w:pPr>
        <w:pStyle w:val="Cuerpodelboletn"/>
        <w:spacing w:before="120" w:after="120" w:line="312" w:lineRule="auto"/>
        <w:ind w:left="284"/>
        <w:rPr>
          <w:color w:val="auto"/>
        </w:rPr>
      </w:pPr>
    </w:p>
    <w:p w:rsidR="00BD4582" w:rsidRPr="00BB0B7F" w:rsidRDefault="001179AB" w:rsidP="00BF43F4">
      <w:pPr>
        <w:pStyle w:val="Cuerpodelboletn"/>
        <w:spacing w:before="120" w:after="120" w:line="312" w:lineRule="auto"/>
        <w:ind w:left="284"/>
        <w:rPr>
          <w:color w:val="auto"/>
        </w:rPr>
      </w:pPr>
      <w:r w:rsidRPr="00323D37">
        <w:rPr>
          <w:color w:val="auto"/>
        </w:rPr>
        <w:t>El Índice de Cumplimiento de la Información Obligatoria (ICIO) alcanza un</w:t>
      </w:r>
      <w:r w:rsidR="00BB0B7F" w:rsidRPr="00323D37">
        <w:rPr>
          <w:color w:val="auto"/>
        </w:rPr>
        <w:t xml:space="preserve"> 24,8</w:t>
      </w:r>
      <w:r w:rsidRPr="00323D37">
        <w:rPr>
          <w:color w:val="auto"/>
        </w:rPr>
        <w:t>% de cumplimiento. La falta de publicación de informaciones obligatorias – sólo se publica el</w:t>
      </w:r>
      <w:r w:rsidR="00AB3949" w:rsidRPr="00323D37">
        <w:rPr>
          <w:color w:val="auto"/>
        </w:rPr>
        <w:t xml:space="preserve"> </w:t>
      </w:r>
      <w:r w:rsidR="00BB0B7F" w:rsidRPr="00323D37">
        <w:rPr>
          <w:color w:val="auto"/>
        </w:rPr>
        <w:t>20,6</w:t>
      </w:r>
      <w:r w:rsidRPr="00323D37">
        <w:rPr>
          <w:color w:val="auto"/>
        </w:rPr>
        <w:t>%</w:t>
      </w:r>
      <w:r w:rsidR="0072156A" w:rsidRPr="00323D37">
        <w:rPr>
          <w:color w:val="auto"/>
        </w:rPr>
        <w:t xml:space="preserve"> </w:t>
      </w:r>
      <w:r w:rsidRPr="00323D37">
        <w:rPr>
          <w:color w:val="auto"/>
        </w:rPr>
        <w:t>de las informaciones sujetas a publicidad activa – así como la publicación de la información en formatos no reutilizables o la falta de referencias a la fecha en que se revisó o actualizó la infor</w:t>
      </w:r>
      <w:r w:rsidRPr="00BB0B7F">
        <w:rPr>
          <w:color w:val="auto"/>
        </w:rPr>
        <w:t>mación por última vez, explican el nivel de cumplimiento alcanzado.</w:t>
      </w:r>
    </w:p>
    <w:p w:rsidR="00E274F2" w:rsidRDefault="00E274F2" w:rsidP="00BF43F4">
      <w:pPr>
        <w:pStyle w:val="Cuerpodelboletn"/>
        <w:spacing w:before="120" w:after="120" w:line="312" w:lineRule="auto"/>
        <w:ind w:left="284"/>
        <w:rPr>
          <w:b/>
          <w:color w:val="auto"/>
          <w:sz w:val="32"/>
        </w:rPr>
      </w:pPr>
    </w:p>
    <w:p w:rsidR="00530B31" w:rsidRDefault="00530B31" w:rsidP="00BF43F4">
      <w:pPr>
        <w:pStyle w:val="Cuerpodelboletn"/>
        <w:spacing w:before="120" w:after="120" w:line="312" w:lineRule="auto"/>
        <w:ind w:left="284"/>
        <w:rPr>
          <w:b/>
          <w:color w:val="auto"/>
          <w:sz w:val="32"/>
        </w:rPr>
      </w:pPr>
    </w:p>
    <w:p w:rsidR="00530B31" w:rsidRDefault="00530B31" w:rsidP="00BF43F4">
      <w:pPr>
        <w:pStyle w:val="Cuerpodelboletn"/>
        <w:spacing w:before="120" w:after="120" w:line="312" w:lineRule="auto"/>
        <w:ind w:left="284"/>
        <w:rPr>
          <w:b/>
          <w:color w:val="auto"/>
          <w:sz w:val="32"/>
        </w:rPr>
      </w:pPr>
    </w:p>
    <w:p w:rsidR="00530B31" w:rsidRPr="00323D37" w:rsidRDefault="00530B31" w:rsidP="00BF43F4">
      <w:pPr>
        <w:pStyle w:val="Cuerpodelboletn"/>
        <w:spacing w:before="120" w:after="120" w:line="312" w:lineRule="auto"/>
        <w:ind w:left="284"/>
        <w:rPr>
          <w:b/>
          <w:color w:val="auto"/>
          <w:sz w:val="32"/>
        </w:rPr>
      </w:pPr>
    </w:p>
    <w:p w:rsidR="00932008" w:rsidRPr="002A154B" w:rsidRDefault="00F21EA6" w:rsidP="00932008">
      <w:pPr>
        <w:pStyle w:val="Cuerpodelboletn"/>
        <w:numPr>
          <w:ilvl w:val="0"/>
          <w:numId w:val="1"/>
        </w:numPr>
        <w:spacing w:before="120" w:after="120" w:line="312" w:lineRule="auto"/>
        <w:rPr>
          <w:b/>
          <w:color w:val="00642D"/>
          <w:sz w:val="32"/>
        </w:rPr>
      </w:pPr>
      <w:r w:rsidRPr="002A154B">
        <w:rPr>
          <w:noProof/>
          <w:u w:val="single"/>
        </w:rPr>
        <w:lastRenderedPageBreak/>
        <mc:AlternateContent>
          <mc:Choice Requires="wps">
            <w:drawing>
              <wp:anchor distT="0" distB="0" distL="114300" distR="114300" simplePos="0" relativeHeight="251671552" behindDoc="0" locked="0" layoutInCell="1" allowOverlap="1" wp14:anchorId="68D76A3A" wp14:editId="1319B873">
                <wp:simplePos x="0" y="0"/>
                <wp:positionH relativeFrom="column">
                  <wp:posOffset>180109</wp:posOffset>
                </wp:positionH>
                <wp:positionV relativeFrom="paragraph">
                  <wp:posOffset>398665</wp:posOffset>
                </wp:positionV>
                <wp:extent cx="6264910" cy="2360814"/>
                <wp:effectExtent l="0" t="0" r="21590" b="2095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0814"/>
                        </a:xfrm>
                        <a:prstGeom prst="rect">
                          <a:avLst/>
                        </a:prstGeom>
                        <a:solidFill>
                          <a:srgbClr val="FFFFFF"/>
                        </a:solidFill>
                        <a:ln w="9525">
                          <a:solidFill>
                            <a:srgbClr val="000000"/>
                          </a:solidFill>
                          <a:miter lim="800000"/>
                          <a:headEnd/>
                          <a:tailEnd/>
                        </a:ln>
                      </wps:spPr>
                      <wps:txbx>
                        <w:txbxContent>
                          <w:p w:rsidR="00DD7966" w:rsidRDefault="00DD7966">
                            <w:pPr>
                              <w:rPr>
                                <w:b/>
                                <w:color w:val="00642D"/>
                              </w:rPr>
                            </w:pPr>
                            <w:r w:rsidRPr="002A154B">
                              <w:rPr>
                                <w:b/>
                                <w:color w:val="00642D"/>
                              </w:rPr>
                              <w:t xml:space="preserve">Transparencia </w:t>
                            </w:r>
                            <w:r>
                              <w:rPr>
                                <w:b/>
                                <w:color w:val="00642D"/>
                              </w:rPr>
                              <w:t>Voluntaria</w:t>
                            </w:r>
                          </w:p>
                          <w:p w:rsidR="00F21EA6" w:rsidRDefault="00DD7966" w:rsidP="00E274F2">
                            <w:pPr>
                              <w:spacing w:before="120" w:after="120" w:line="312" w:lineRule="auto"/>
                              <w:jc w:val="both"/>
                              <w:rPr>
                                <w:sz w:val="20"/>
                                <w:szCs w:val="20"/>
                              </w:rPr>
                            </w:pPr>
                            <w:r w:rsidRPr="00E274F2">
                              <w:rPr>
                                <w:sz w:val="20"/>
                                <w:szCs w:val="20"/>
                              </w:rPr>
                              <w:t xml:space="preserve">La Sociedad Puerto Seco de Madrid, S.A., S.M.E., no publica en su web informaciones adicionales a las obligatorias que pueden considerarse relevantes desde el punto de vista de la Transparencia de la sociedad. </w:t>
                            </w:r>
                          </w:p>
                          <w:p w:rsidR="00F21EA6" w:rsidRPr="00101202" w:rsidRDefault="00F21EA6" w:rsidP="00E274F2">
                            <w:pPr>
                              <w:spacing w:before="120" w:after="120" w:line="312" w:lineRule="auto"/>
                              <w:jc w:val="both"/>
                              <w:rPr>
                                <w:b/>
                                <w:bCs/>
                                <w:color w:val="4F81BD" w:themeColor="accent1"/>
                                <w:sz w:val="20"/>
                                <w:szCs w:val="20"/>
                              </w:rPr>
                            </w:pPr>
                            <w:r w:rsidRPr="00101202">
                              <w:rPr>
                                <w:b/>
                                <w:bCs/>
                                <w:color w:val="4F81BD" w:themeColor="accent1"/>
                                <w:sz w:val="20"/>
                                <w:szCs w:val="20"/>
                              </w:rPr>
                              <w:t>La sociedad hace públicos en su web</w:t>
                            </w:r>
                            <w:r w:rsidR="00A55A5D">
                              <w:rPr>
                                <w:b/>
                                <w:bCs/>
                                <w:color w:val="4F81BD" w:themeColor="accent1"/>
                                <w:sz w:val="20"/>
                                <w:szCs w:val="20"/>
                              </w:rPr>
                              <w:t xml:space="preserve"> determinados datos estadísticos, como</w:t>
                            </w:r>
                            <w:r w:rsidRPr="00101202">
                              <w:rPr>
                                <w:b/>
                                <w:bCs/>
                                <w:color w:val="4F81BD" w:themeColor="accent1"/>
                                <w:sz w:val="20"/>
                                <w:szCs w:val="20"/>
                              </w:rPr>
                              <w:t xml:space="preserve"> los movimientos de tráficos en UTIS anuales</w:t>
                            </w:r>
                            <w:r w:rsidR="009359BA">
                              <w:rPr>
                                <w:b/>
                                <w:bCs/>
                                <w:color w:val="4F81BD" w:themeColor="accent1"/>
                                <w:sz w:val="20"/>
                                <w:szCs w:val="20"/>
                              </w:rPr>
                              <w:t xml:space="preserve"> y</w:t>
                            </w:r>
                            <w:r w:rsidR="00F548B7">
                              <w:rPr>
                                <w:b/>
                                <w:bCs/>
                                <w:color w:val="4F81BD" w:themeColor="accent1"/>
                                <w:sz w:val="20"/>
                                <w:szCs w:val="20"/>
                              </w:rPr>
                              <w:t xml:space="preserve"> la evolución por corredores.</w:t>
                            </w:r>
                          </w:p>
                          <w:p w:rsidR="00DD7966" w:rsidRDefault="00DD7966" w:rsidP="00E274F2">
                            <w:pPr>
                              <w:spacing w:before="120" w:after="120" w:line="312" w:lineRule="auto"/>
                              <w:jc w:val="both"/>
                              <w:rPr>
                                <w:sz w:val="20"/>
                                <w:szCs w:val="20"/>
                              </w:rPr>
                            </w:pPr>
                            <w:r w:rsidRPr="00E274F2">
                              <w:rPr>
                                <w:sz w:val="20"/>
                                <w:szCs w:val="20"/>
                              </w:rPr>
                              <w:t>En general, la información que se ha podido localizar se encuentra muy desactualizada y no ha sido posible tenerla en cuenta, como los datos estadísticos hasta el año 2018.</w:t>
                            </w:r>
                          </w:p>
                          <w:p w:rsidR="00A55A5D" w:rsidRPr="0069101E" w:rsidRDefault="00A55A5D" w:rsidP="00101202">
                            <w:pPr>
                              <w:spacing w:before="120" w:after="120" w:line="312" w:lineRule="auto"/>
                              <w:jc w:val="both"/>
                              <w:rPr>
                                <w:sz w:val="20"/>
                                <w:szCs w:val="20"/>
                              </w:rPr>
                            </w:pPr>
                            <w:r w:rsidRPr="0069101E">
                              <w:rPr>
                                <w:rStyle w:val="Ttulo2Car"/>
                                <w:bCs w:val="0"/>
                                <w:color w:val="4F81BD" w:themeColor="accent1"/>
                                <w:sz w:val="20"/>
                                <w:szCs w:val="20"/>
                                <w:lang w:bidi="es-ES"/>
                              </w:rPr>
                              <w:t>S</w:t>
                            </w:r>
                            <w:r w:rsidRPr="0069101E">
                              <w:rPr>
                                <w:rStyle w:val="Ttulo2Car"/>
                                <w:color w:val="4F81BD" w:themeColor="accent1"/>
                                <w:sz w:val="20"/>
                                <w:szCs w:val="20"/>
                                <w:lang w:bidi="es-ES"/>
                              </w:rPr>
                              <w:t>e actualizará toda la información en la nueva página web</w:t>
                            </w:r>
                            <w:r w:rsidRPr="0069101E">
                              <w:rPr>
                                <w:sz w:val="20"/>
                                <w:szCs w:val="20"/>
                              </w:rPr>
                              <w:t>.</w:t>
                            </w:r>
                          </w:p>
                          <w:p w:rsidR="00A55A5D" w:rsidRPr="00E274F2" w:rsidRDefault="00A55A5D" w:rsidP="00E274F2">
                            <w:pPr>
                              <w:spacing w:before="120" w:after="120" w:line="312" w:lineRule="auto"/>
                              <w:jc w:val="both"/>
                              <w:rPr>
                                <w:sz w:val="20"/>
                                <w:szCs w:val="20"/>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D76A3A" id="_x0000_s1032" type="#_x0000_t202" style="position:absolute;left:0;text-align:left;margin-left:14.2pt;margin-top:31.4pt;width:493.3pt;height:18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">
                <v:textbox>
                  <w:txbxContent>
                    <w:p w14:paraId="4D2680A9" w14:textId="77777777" w:rsidR="00DD7966" w:rsidRDefault="00DD7966">
                      <w:pPr>
                        <w:rPr>
                          <w:b/>
                          <w:color w:val="00642D"/>
                        </w:rPr>
                      </w:pPr>
                      <w:r w:rsidRPr="002A154B">
                        <w:rPr>
                          <w:b/>
                          <w:color w:val="00642D"/>
                        </w:rPr>
                        <w:t xml:space="preserve">Transparencia </w:t>
                      </w:r>
                      <w:r>
                        <w:rPr>
                          <w:b/>
                          <w:color w:val="00642D"/>
                        </w:rPr>
                        <w:t>Voluntaria</w:t>
                      </w:r>
                    </w:p>
                    <w:p w14:paraId="4BA30F53" w14:textId="600CD145" w:rsidR="00F21EA6" w:rsidRDefault="00DD7966" w:rsidP="00E274F2">
                      <w:pPr>
                        <w:spacing w:before="120" w:after="120" w:line="312" w:lineRule="auto"/>
                        <w:jc w:val="both"/>
                        <w:rPr>
                          <w:sz w:val="20"/>
                          <w:szCs w:val="20"/>
                        </w:rPr>
                      </w:pPr>
                      <w:r w:rsidRPr="00E274F2">
                        <w:rPr>
                          <w:sz w:val="20"/>
                          <w:szCs w:val="20"/>
                        </w:rPr>
                        <w:t xml:space="preserve">La Sociedad Puerto Seco de Madrid, S.A., S.M.E., no publica en su web informaciones adicionales a las obligatorias que pueden considerarse relevantes desde el punto de vista de la Transparencia de la sociedad. </w:t>
                      </w:r>
                    </w:p>
                    <w:p w14:paraId="66C52552" w14:textId="794CB200" w:rsidR="00F21EA6" w:rsidRPr="00101202" w:rsidRDefault="00F21EA6" w:rsidP="00E274F2">
                      <w:pPr>
                        <w:spacing w:before="120" w:after="120" w:line="312" w:lineRule="auto"/>
                        <w:jc w:val="both"/>
                        <w:rPr>
                          <w:b/>
                          <w:bCs/>
                          <w:color w:val="4F81BD" w:themeColor="accent1"/>
                          <w:sz w:val="20"/>
                          <w:szCs w:val="20"/>
                        </w:rPr>
                      </w:pPr>
                      <w:r w:rsidRPr="00101202">
                        <w:rPr>
                          <w:b/>
                          <w:bCs/>
                          <w:color w:val="4F81BD" w:themeColor="accent1"/>
                          <w:sz w:val="20"/>
                          <w:szCs w:val="20"/>
                        </w:rPr>
                        <w:t>La sociedad hace públicos en su web</w:t>
                      </w:r>
                      <w:r w:rsidR="00A55A5D">
                        <w:rPr>
                          <w:b/>
                          <w:bCs/>
                          <w:color w:val="4F81BD" w:themeColor="accent1"/>
                          <w:sz w:val="20"/>
                          <w:szCs w:val="20"/>
                        </w:rPr>
                        <w:t xml:space="preserve"> determinados datos estadísticos, como</w:t>
                      </w:r>
                      <w:r w:rsidRPr="00101202">
                        <w:rPr>
                          <w:b/>
                          <w:bCs/>
                          <w:color w:val="4F81BD" w:themeColor="accent1"/>
                          <w:sz w:val="20"/>
                          <w:szCs w:val="20"/>
                        </w:rPr>
                        <w:t xml:space="preserve"> los movimientos de tráficos en UTIS anuales</w:t>
                      </w:r>
                      <w:r w:rsidR="009359BA">
                        <w:rPr>
                          <w:b/>
                          <w:bCs/>
                          <w:color w:val="4F81BD" w:themeColor="accent1"/>
                          <w:sz w:val="20"/>
                          <w:szCs w:val="20"/>
                        </w:rPr>
                        <w:t xml:space="preserve"> y</w:t>
                      </w:r>
                      <w:r w:rsidR="00F548B7">
                        <w:rPr>
                          <w:b/>
                          <w:bCs/>
                          <w:color w:val="4F81BD" w:themeColor="accent1"/>
                          <w:sz w:val="20"/>
                          <w:szCs w:val="20"/>
                        </w:rPr>
                        <w:t xml:space="preserve"> la evolución por corredores.</w:t>
                      </w:r>
                    </w:p>
                    <w:p w14:paraId="5922A1B2" w14:textId="787843B8" w:rsidR="00DD7966" w:rsidRDefault="00DD7966" w:rsidP="00E274F2">
                      <w:pPr>
                        <w:spacing w:before="120" w:after="120" w:line="312" w:lineRule="auto"/>
                        <w:jc w:val="both"/>
                        <w:rPr>
                          <w:sz w:val="20"/>
                          <w:szCs w:val="20"/>
                        </w:rPr>
                      </w:pPr>
                      <w:r w:rsidRPr="00E274F2">
                        <w:rPr>
                          <w:sz w:val="20"/>
                          <w:szCs w:val="20"/>
                        </w:rPr>
                        <w:t>En general, la información que se ha podido localizar se encuentra muy desactualizada y no ha sido posible tenerla en cuenta, como los datos estadísticos hasta el año 2018.</w:t>
                      </w:r>
                    </w:p>
                    <w:p w14:paraId="082C58F6" w14:textId="77777777" w:rsidR="00A55A5D" w:rsidRPr="0069101E" w:rsidRDefault="00A55A5D" w:rsidP="00101202">
                      <w:pPr>
                        <w:spacing w:before="120" w:after="120" w:line="312" w:lineRule="auto"/>
                        <w:jc w:val="both"/>
                        <w:rPr>
                          <w:sz w:val="20"/>
                          <w:szCs w:val="20"/>
                        </w:rPr>
                      </w:pPr>
                      <w:r w:rsidRPr="0069101E">
                        <w:rPr>
                          <w:rStyle w:val="Ttulo2Car"/>
                          <w:bCs w:val="0"/>
                          <w:color w:val="4F81BD" w:themeColor="accent1"/>
                          <w:sz w:val="20"/>
                          <w:szCs w:val="20"/>
                          <w:lang w:bidi="es-ES"/>
                        </w:rPr>
                        <w:t>S</w:t>
                      </w:r>
                      <w:r w:rsidRPr="0069101E">
                        <w:rPr>
                          <w:rStyle w:val="Ttulo2Car"/>
                          <w:color w:val="4F81BD" w:themeColor="accent1"/>
                          <w:sz w:val="20"/>
                          <w:szCs w:val="20"/>
                          <w:lang w:bidi="es-ES"/>
                        </w:rPr>
                        <w:t>e actualizará toda la información en la nueva página web</w:t>
                      </w:r>
                      <w:r w:rsidRPr="0069101E">
                        <w:rPr>
                          <w:sz w:val="20"/>
                          <w:szCs w:val="20"/>
                        </w:rPr>
                        <w:t>.</w:t>
                      </w:r>
                    </w:p>
                    <w:p w14:paraId="38CADCA2" w14:textId="77777777" w:rsidR="00A55A5D" w:rsidRPr="00E274F2" w:rsidRDefault="00A55A5D" w:rsidP="00E274F2">
                      <w:pPr>
                        <w:spacing w:before="120" w:after="120" w:line="312" w:lineRule="auto"/>
                        <w:jc w:val="both"/>
                        <w:rPr>
                          <w:sz w:val="20"/>
                          <w:szCs w:val="20"/>
                          <w:highlight w:val="yellow"/>
                        </w:rPr>
                      </w:pPr>
                    </w:p>
                  </w:txbxContent>
                </v:textbox>
              </v:shape>
            </w:pict>
          </mc:Fallback>
        </mc:AlternateContent>
      </w:r>
      <w:r w:rsidR="002A154B" w:rsidRPr="002A154B">
        <w:rPr>
          <w:b/>
          <w:color w:val="00642D"/>
          <w:sz w:val="32"/>
        </w:rPr>
        <w:t xml:space="preserve">Transparencia </w:t>
      </w:r>
      <w:r w:rsidR="0056132B">
        <w:rPr>
          <w:b/>
          <w:color w:val="00642D"/>
          <w:sz w:val="32"/>
        </w:rPr>
        <w:t>Voluntaria</w:t>
      </w:r>
      <w:r w:rsidR="002A154B"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p>
    <w:p w:rsidR="00932008" w:rsidRDefault="00932008"/>
    <w:p w:rsidR="00932008" w:rsidRDefault="00932008"/>
    <w:p w:rsidR="00932008" w:rsidRDefault="00932008"/>
    <w:p w:rsidR="00932008" w:rsidRDefault="00932008"/>
    <w:p w:rsidR="00323D37" w:rsidRDefault="00323D37"/>
    <w:p w:rsidR="00A55A5D" w:rsidRDefault="00A55A5D"/>
    <w:p w:rsidR="00A55A5D" w:rsidRDefault="00A55A5D"/>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17E575A9" wp14:editId="58DF8F83">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DD7966" w:rsidRDefault="00DD7966" w:rsidP="002A154B">
                            <w:pPr>
                              <w:rPr>
                                <w:b/>
                                <w:color w:val="00642D"/>
                              </w:rPr>
                            </w:pPr>
                            <w:r>
                              <w:rPr>
                                <w:b/>
                                <w:color w:val="00642D"/>
                              </w:rPr>
                              <w:t>Buenas Prácticas</w:t>
                            </w:r>
                          </w:p>
                          <w:p w:rsidR="00DD7966" w:rsidRPr="00E274F2" w:rsidRDefault="00DD7966" w:rsidP="00BF43F4">
                            <w:pPr>
                              <w:spacing w:before="120" w:after="120" w:line="312" w:lineRule="auto"/>
                              <w:jc w:val="both"/>
                              <w:rPr>
                                <w:sz w:val="20"/>
                                <w:szCs w:val="20"/>
                              </w:rPr>
                            </w:pPr>
                            <w:r>
                              <w:rPr>
                                <w:sz w:val="20"/>
                                <w:szCs w:val="20"/>
                              </w:rPr>
                              <w:t xml:space="preserve">Como </w:t>
                            </w:r>
                            <w:r w:rsidRPr="00E274F2">
                              <w:rPr>
                                <w:sz w:val="20"/>
                                <w:szCs w:val="20"/>
                              </w:rPr>
                              <w:t>buenas prácticas por parte de la Sociedad Puerto Seco de Madrid, S.A., S.M.E.</w:t>
                            </w:r>
                            <w:r>
                              <w:rPr>
                                <w:sz w:val="20"/>
                                <w:szCs w:val="20"/>
                              </w:rPr>
                              <w:t xml:space="preserve"> cabe reseñar el acceso denominado “ejercicio del derecho de acceso a la información pública” donde se proporciona tanto la dirección postal como un correo electrónico al que poder dirigir las solicitudes de información.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E575A9" id="_x0000_s1033"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Hbo5Q3QAAAAoBAAAPAAAAZHJzL2Rvd25y&#10;ZXYueG1sTI/BbsIwDIbvk/YOkSftgkYKLbB1TdGGxGknOriHxmurNU6XBChvP3PaTpb9Wb8/F+vR&#10;9uKMPnSOFMymCQik2pmOGgX7z+3TM4gQNRndO0IFVwywLu/vCp0bd6EdnqvYCA6hkGsFbYxDLmWo&#10;W7Q6TN2AxOzLeasjt76RxusLh9tezpNkKa3uiC+0esBNi/V3dbIKlj9VOvk4mAntrtt3X9uF2ewX&#10;Sj0+jG+vICKO8W8ZbvqsDiU7Hd2JTBC9gvmKzSPPU643nsyyDMSRSZq9gC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Hbo5Q3QAAAAoBAAAPAAAAAAAAAAAAAAAAAIYEAABk&#10;cnMvZG93bnJldi54bWxQSwUGAAAAAAQABADzAAAAkAUAAAAA&#10;">
                <v:textbox style="mso-fit-shape-to-text:t">
                  <w:txbxContent>
                    <w:p w14:paraId="015C29D3" w14:textId="77777777" w:rsidR="00DD7966" w:rsidRDefault="00DD7966" w:rsidP="002A154B">
                      <w:pPr>
                        <w:rPr>
                          <w:b/>
                          <w:color w:val="00642D"/>
                        </w:rPr>
                      </w:pPr>
                      <w:r>
                        <w:rPr>
                          <w:b/>
                          <w:color w:val="00642D"/>
                        </w:rPr>
                        <w:t>Buenas Prácticas</w:t>
                      </w:r>
                    </w:p>
                    <w:p w14:paraId="47BD3E8C" w14:textId="77777777" w:rsidR="00DD7966" w:rsidRPr="00E274F2" w:rsidRDefault="00DD7966" w:rsidP="00BF43F4">
                      <w:pPr>
                        <w:spacing w:before="120" w:after="120" w:line="312" w:lineRule="auto"/>
                        <w:jc w:val="both"/>
                        <w:rPr>
                          <w:sz w:val="20"/>
                          <w:szCs w:val="20"/>
                        </w:rPr>
                      </w:pPr>
                      <w:r>
                        <w:rPr>
                          <w:sz w:val="20"/>
                          <w:szCs w:val="20"/>
                        </w:rPr>
                        <w:t xml:space="preserve">Como </w:t>
                      </w:r>
                      <w:r w:rsidRPr="00E274F2">
                        <w:rPr>
                          <w:sz w:val="20"/>
                          <w:szCs w:val="20"/>
                        </w:rPr>
                        <w:t>buenas prácticas por parte de la Sociedad Puerto Seco de Madrid, S.A., S.M.E.</w:t>
                      </w:r>
                      <w:r>
                        <w:rPr>
                          <w:sz w:val="20"/>
                          <w:szCs w:val="20"/>
                        </w:rPr>
                        <w:t xml:space="preserve"> cabe reseñar el acceso denominado “ejercicio del derecho de acceso a la información pública” donde se proporciona tanto la dirección postal como un correo electrónico al que poder dirigir las solicitudes de información. </w:t>
                      </w:r>
                    </w:p>
                  </w:txbxContent>
                </v:textbox>
              </v:shape>
            </w:pict>
          </mc:Fallback>
        </mc:AlternateContent>
      </w:r>
    </w:p>
    <w:p w:rsidR="007F72A8" w:rsidRDefault="007F72A8"/>
    <w:p w:rsidR="007F72A8" w:rsidRDefault="007F72A8"/>
    <w:p w:rsidR="007F72A8" w:rsidRDefault="007F72A8"/>
    <w:p w:rsidR="007F72A8" w:rsidRDefault="007F72A8"/>
    <w:p w:rsidR="00BF43F4" w:rsidRDefault="00BF43F4"/>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Pr="00BF43F4" w:rsidRDefault="001179AB" w:rsidP="00BF43F4">
      <w:pPr>
        <w:spacing w:before="120" w:after="120" w:line="312" w:lineRule="auto"/>
        <w:jc w:val="both"/>
      </w:pPr>
      <w:r w:rsidRPr="00BF43F4">
        <w:t xml:space="preserve">Como se ha indicado el cumplimiento de las obligaciones de transparencia de la LTAIBG por parte de </w:t>
      </w:r>
      <w:r w:rsidR="00D3051B" w:rsidRPr="00D3051B">
        <w:t xml:space="preserve">la </w:t>
      </w:r>
      <w:r w:rsidR="00680946" w:rsidRPr="00A8668E">
        <w:t xml:space="preserve">Sociedad </w:t>
      </w:r>
      <w:r w:rsidR="00DA3658">
        <w:t>Puerto Seco de Madrid, S.A., S.M.E.</w:t>
      </w:r>
      <w:r w:rsidR="00F16E31" w:rsidRPr="00BF43F4">
        <w:t>,</w:t>
      </w:r>
      <w:r w:rsidRPr="00BF43F4">
        <w:t xml:space="preserve"> en función de la información disponible en su Portal de Transparencia</w:t>
      </w:r>
      <w:r w:rsidR="00BA7733">
        <w:t xml:space="preserve"> y en su web</w:t>
      </w:r>
      <w:r w:rsidRPr="00BF43F4">
        <w:t xml:space="preserve"> alcanza el</w:t>
      </w:r>
      <w:r w:rsidR="00702FF8" w:rsidRPr="00BF43F4">
        <w:t xml:space="preserve"> </w:t>
      </w:r>
      <w:r w:rsidR="00BB0B7F">
        <w:t>24,8</w:t>
      </w:r>
      <w:r w:rsidRPr="00D3051B">
        <w:t>%</w:t>
      </w:r>
      <w:r w:rsidRPr="00BF43F4">
        <w:t xml:space="preserve">. </w:t>
      </w:r>
    </w:p>
    <w:p w:rsidR="001179AB" w:rsidRPr="00FD0689" w:rsidRDefault="001179AB" w:rsidP="00BF43F4">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00D3051B" w:rsidRPr="00D3051B">
        <w:t xml:space="preserve">la </w:t>
      </w:r>
      <w:r w:rsidR="00680946" w:rsidRPr="00A8668E">
        <w:t xml:space="preserve">Sociedad </w:t>
      </w:r>
      <w:r w:rsidR="00DA3658">
        <w:t>Puerto Seco de Madrid, S.A., S.M.E.</w:t>
      </w:r>
      <w:r w:rsidR="00AB3949" w:rsidRPr="00BF43F4">
        <w:t>,</w:t>
      </w:r>
      <w:r w:rsidRPr="00BF43F4">
        <w:t xml:space="preserve"> este CTBG </w:t>
      </w:r>
      <w:r w:rsidRPr="00FD0689">
        <w:rPr>
          <w:rFonts w:eastAsiaTheme="majorEastAsia" w:cstheme="majorBidi"/>
          <w:b/>
          <w:bCs/>
          <w:color w:val="50866C"/>
        </w:rPr>
        <w:t>recomienda:</w:t>
      </w:r>
    </w:p>
    <w:p w:rsidR="00DB28AE" w:rsidRDefault="00DB28AE" w:rsidP="00BF43F4">
      <w:pPr>
        <w:spacing w:before="120" w:after="120" w:line="312" w:lineRule="auto"/>
        <w:jc w:val="both"/>
        <w:rPr>
          <w:b/>
          <w:color w:val="00642D"/>
        </w:rPr>
      </w:pPr>
    </w:p>
    <w:p w:rsidR="00790A5B" w:rsidRPr="00443391" w:rsidRDefault="00790A5B" w:rsidP="00BF43F4">
      <w:pPr>
        <w:spacing w:before="120" w:after="120" w:line="312" w:lineRule="auto"/>
        <w:jc w:val="both"/>
        <w:rPr>
          <w:b/>
          <w:color w:val="00642D"/>
        </w:rPr>
      </w:pPr>
      <w:r w:rsidRPr="00443391">
        <w:rPr>
          <w:b/>
          <w:color w:val="00642D"/>
        </w:rPr>
        <w:t>Localización y Estructuración de la información</w:t>
      </w:r>
    </w:p>
    <w:p w:rsidR="00AE1666" w:rsidRPr="00BF43F4" w:rsidRDefault="00680946" w:rsidP="004443A9">
      <w:pPr>
        <w:spacing w:before="120" w:after="120" w:line="312" w:lineRule="auto"/>
        <w:jc w:val="both"/>
        <w:rPr>
          <w:rFonts w:eastAsiaTheme="majorEastAsia" w:cstheme="majorBidi"/>
          <w:bCs/>
        </w:rPr>
      </w:pPr>
      <w:r>
        <w:rPr>
          <w:rFonts w:eastAsiaTheme="majorEastAsia" w:cstheme="majorBidi"/>
          <w:bCs/>
        </w:rPr>
        <w:t>En el acceso específico de Transparencia, la</w:t>
      </w:r>
      <w:r w:rsidR="004443A9" w:rsidRPr="00D3051B">
        <w:t xml:space="preserve"> </w:t>
      </w:r>
      <w:r w:rsidRPr="00A8668E">
        <w:t xml:space="preserve">Sociedad </w:t>
      </w:r>
      <w:r w:rsidR="00DA3658">
        <w:t>Puerto Seco de Madrid, S.A., S.M.E. debería articular dos blo</w:t>
      </w:r>
      <w:r w:rsidR="00441962">
        <w:t>ques</w:t>
      </w:r>
      <w:r w:rsidR="00DA3658">
        <w:t xml:space="preserve"> de informa</w:t>
      </w:r>
      <w:r w:rsidR="00441962">
        <w:t>ción</w:t>
      </w:r>
      <w:r w:rsidR="00DA3658">
        <w:t xml:space="preserve"> y dentro de c</w:t>
      </w:r>
      <w:r w:rsidR="00441962">
        <w:t>a</w:t>
      </w:r>
      <w:r w:rsidR="00DA3658">
        <w:t>da uno de ellos</w:t>
      </w:r>
      <w:r w:rsidR="00441962">
        <w:t xml:space="preserve"> </w:t>
      </w:r>
      <w:r>
        <w:rPr>
          <w:rFonts w:eastAsiaTheme="majorEastAsia" w:cstheme="majorBidi"/>
          <w:bCs/>
        </w:rPr>
        <w:t>debería incluir</w:t>
      </w:r>
      <w:r w:rsidR="003F0CD0">
        <w:rPr>
          <w:rFonts w:eastAsiaTheme="majorEastAsia" w:cstheme="majorBidi"/>
          <w:bCs/>
        </w:rPr>
        <w:t xml:space="preserve"> </w:t>
      </w:r>
      <w:r w:rsidR="00AE1666" w:rsidRPr="00BF43F4">
        <w:rPr>
          <w:rFonts w:eastAsiaTheme="majorEastAsia" w:cstheme="majorBidi"/>
          <w:bCs/>
        </w:rPr>
        <w:t>- o enlazar - las informaciones obligatorias que establecen los artículos 6 y 8 de la LTAIBG</w:t>
      </w:r>
      <w:r w:rsidR="00C9403B" w:rsidRPr="00BF43F4">
        <w:rPr>
          <w:rFonts w:eastAsiaTheme="majorEastAsia" w:cstheme="majorBidi"/>
          <w:bCs/>
        </w:rPr>
        <w:t>, conta</w:t>
      </w:r>
      <w:r w:rsidR="00A66316">
        <w:rPr>
          <w:rFonts w:eastAsiaTheme="majorEastAsia" w:cstheme="majorBidi"/>
          <w:bCs/>
        </w:rPr>
        <w:t>n</w:t>
      </w:r>
      <w:r w:rsidR="00C9403B" w:rsidRPr="00BF43F4">
        <w:rPr>
          <w:rFonts w:eastAsiaTheme="majorEastAsia" w:cstheme="majorBidi"/>
          <w:bCs/>
        </w:rPr>
        <w:t xml:space="preserve">do con un apartado específico para cada una de </w:t>
      </w:r>
      <w:r w:rsidR="007850FB" w:rsidRPr="00BF43F4">
        <w:rPr>
          <w:rFonts w:eastAsiaTheme="majorEastAsia" w:cstheme="majorBidi"/>
          <w:bCs/>
        </w:rPr>
        <w:t xml:space="preserve">ellas. </w:t>
      </w:r>
    </w:p>
    <w:p w:rsidR="00790A5B" w:rsidRPr="00101202" w:rsidRDefault="00AE1666" w:rsidP="00BF43F4">
      <w:pPr>
        <w:spacing w:before="120" w:after="120" w:line="312" w:lineRule="auto"/>
        <w:jc w:val="both"/>
        <w:rPr>
          <w:rFonts w:eastAsiaTheme="majorEastAsia" w:cstheme="majorBidi"/>
          <w:b/>
          <w:u w:val="single"/>
        </w:rPr>
      </w:pPr>
      <w:r w:rsidRPr="00101202">
        <w:rPr>
          <w:rFonts w:eastAsiaTheme="majorEastAsia" w:cstheme="majorBidi"/>
          <w:b/>
          <w:u w:val="single"/>
        </w:rPr>
        <w:t>En el caso de que no sea posible la publicación de alguna de las informaciones vinculadas a estos bloques bien porque no exista, no concurra el supuesto o no haya habido actividad en el ámbito al que se refiere, debería hacerse constar expresamente esta circunstancia en el apartado correspondiente a la información obligatoria que no se publica</w:t>
      </w:r>
      <w:r w:rsidRPr="00101202">
        <w:rPr>
          <w:rFonts w:eastAsiaTheme="majorEastAsia" w:cstheme="majorBidi"/>
          <w:b/>
        </w:rPr>
        <w:t xml:space="preserve">. </w:t>
      </w:r>
      <w:r w:rsidRPr="00101202">
        <w:rPr>
          <w:rFonts w:eastAsiaTheme="majorEastAsia" w:cstheme="majorBidi"/>
          <w:b/>
          <w:u w:val="single"/>
        </w:rPr>
        <w:t xml:space="preserve">Sólo de esta manera es </w:t>
      </w:r>
      <w:r w:rsidRPr="00101202">
        <w:rPr>
          <w:rFonts w:eastAsiaTheme="majorEastAsia" w:cstheme="majorBidi"/>
          <w:b/>
          <w:u w:val="single"/>
        </w:rPr>
        <w:lastRenderedPageBreak/>
        <w:t>posible conocer si existe un incumplimiento de la obligación de publicar o si es que no se publica la información porque no hay información que publicar</w:t>
      </w:r>
      <w:r w:rsidR="004D4D37" w:rsidRPr="00101202">
        <w:rPr>
          <w:rFonts w:eastAsiaTheme="majorEastAsia" w:cstheme="majorBidi"/>
          <w:b/>
          <w:u w:val="single"/>
        </w:rPr>
        <w:t>.</w:t>
      </w:r>
    </w:p>
    <w:p w:rsidR="00323D37" w:rsidRDefault="00323D37" w:rsidP="00BF43F4">
      <w:pPr>
        <w:spacing w:before="120" w:after="120" w:line="312" w:lineRule="auto"/>
        <w:jc w:val="both"/>
        <w:rPr>
          <w:b/>
          <w:color w:val="00642D"/>
        </w:rPr>
      </w:pPr>
    </w:p>
    <w:p w:rsidR="001179AB" w:rsidRDefault="001179AB" w:rsidP="00BF43F4">
      <w:pPr>
        <w:spacing w:before="120" w:after="120" w:line="312" w:lineRule="auto"/>
        <w:jc w:val="both"/>
        <w:rPr>
          <w:b/>
          <w:color w:val="00642D"/>
        </w:rPr>
      </w:pPr>
      <w:r w:rsidRPr="00BF43F4">
        <w:rPr>
          <w:b/>
          <w:color w:val="00642D"/>
        </w:rPr>
        <w:t>Incorporación de información</w:t>
      </w:r>
    </w:p>
    <w:p w:rsidR="00323D37" w:rsidRPr="00BF43F4" w:rsidRDefault="00323D37" w:rsidP="00BF43F4">
      <w:pPr>
        <w:spacing w:before="120" w:after="120" w:line="312" w:lineRule="auto"/>
        <w:jc w:val="both"/>
        <w:rPr>
          <w:b/>
          <w:color w:val="00642D"/>
        </w:rPr>
      </w:pPr>
    </w:p>
    <w:p w:rsidR="00BF43F4" w:rsidRDefault="001179AB" w:rsidP="00BF43F4">
      <w:pPr>
        <w:spacing w:before="120" w:after="120" w:line="312" w:lineRule="auto"/>
        <w:jc w:val="both"/>
        <w:outlineLvl w:val="1"/>
        <w:rPr>
          <w:b/>
          <w:color w:val="00642D"/>
        </w:rPr>
      </w:pPr>
      <w:r w:rsidRPr="00BF43F4">
        <w:rPr>
          <w:b/>
          <w:color w:val="00642D"/>
        </w:rPr>
        <w:t>Información Institucional, Organizativa y de Planificación</w:t>
      </w:r>
    </w:p>
    <w:p w:rsidR="001179AB" w:rsidRPr="00BF43F4" w:rsidRDefault="001179AB" w:rsidP="00BF43F4">
      <w:pPr>
        <w:spacing w:before="120" w:after="120" w:line="312" w:lineRule="auto"/>
        <w:jc w:val="both"/>
        <w:outlineLvl w:val="1"/>
        <w:rPr>
          <w:b/>
          <w:color w:val="00642D"/>
        </w:rPr>
      </w:pPr>
      <w:r w:rsidRPr="00BF43F4">
        <w:rPr>
          <w:b/>
          <w:color w:val="00642D"/>
        </w:rPr>
        <w:t xml:space="preserve"> </w:t>
      </w:r>
    </w:p>
    <w:p w:rsidR="00E326C1" w:rsidRPr="002C6810" w:rsidRDefault="002B36D2" w:rsidP="00E326C1">
      <w:pPr>
        <w:pStyle w:val="Prrafodelista"/>
        <w:numPr>
          <w:ilvl w:val="0"/>
          <w:numId w:val="4"/>
        </w:numPr>
        <w:spacing w:before="120" w:after="120" w:line="312" w:lineRule="auto"/>
        <w:contextualSpacing w:val="0"/>
        <w:jc w:val="both"/>
      </w:pPr>
      <w:r w:rsidRPr="00441962">
        <w:t>Debería de informarse sobre la normativa que le resulta de aplicación</w:t>
      </w:r>
      <w:r w:rsidR="00E326C1" w:rsidRPr="00441962">
        <w:t>;</w:t>
      </w:r>
      <w:r w:rsidRPr="00441962">
        <w:t xml:space="preserve"> como mínimo, </w:t>
      </w:r>
      <w:r w:rsidR="00E326C1" w:rsidRPr="00441962">
        <w:t xml:space="preserve">publicar sus Estatutos y relacionar la </w:t>
      </w:r>
      <w:r w:rsidR="00E326C1" w:rsidRPr="00441962">
        <w:rPr>
          <w:bCs/>
        </w:rPr>
        <w:t xml:space="preserve">normativa presupuestaria, contable, de control financiero y de contratación que le resulta </w:t>
      </w:r>
      <w:r w:rsidR="00441962" w:rsidRPr="00441962">
        <w:rPr>
          <w:bCs/>
        </w:rPr>
        <w:t>aplicable</w:t>
      </w:r>
      <w:r w:rsidR="00E326C1" w:rsidRPr="00441962">
        <w:rPr>
          <w:bCs/>
        </w:rPr>
        <w:t>.</w:t>
      </w:r>
    </w:p>
    <w:p w:rsidR="00AA0CC2" w:rsidRPr="00101202" w:rsidRDefault="00AA0CC2" w:rsidP="00101202">
      <w:pPr>
        <w:spacing w:before="120" w:after="120" w:line="312" w:lineRule="auto"/>
        <w:ind w:left="360" w:firstLine="348"/>
        <w:jc w:val="both"/>
        <w:rPr>
          <w:sz w:val="20"/>
          <w:szCs w:val="20"/>
        </w:rPr>
      </w:pPr>
      <w:r w:rsidRPr="00AA0CC2">
        <w:rPr>
          <w:rStyle w:val="Ttulo2Car"/>
          <w:color w:val="4F81BD" w:themeColor="accent1"/>
          <w:sz w:val="20"/>
          <w:szCs w:val="20"/>
          <w:lang w:bidi="es-ES"/>
        </w:rPr>
        <w:t>Se tendrá en cuenta en la nueva página web</w:t>
      </w:r>
      <w:r w:rsidRPr="00101202">
        <w:rPr>
          <w:sz w:val="20"/>
          <w:szCs w:val="20"/>
        </w:rPr>
        <w:t>.</w:t>
      </w:r>
    </w:p>
    <w:p w:rsidR="00E326C1" w:rsidRDefault="002B36D2" w:rsidP="00E326C1">
      <w:pPr>
        <w:pStyle w:val="Prrafodelista"/>
        <w:numPr>
          <w:ilvl w:val="0"/>
          <w:numId w:val="4"/>
        </w:numPr>
        <w:spacing w:before="120" w:after="120" w:line="312" w:lineRule="auto"/>
        <w:contextualSpacing w:val="0"/>
        <w:jc w:val="both"/>
      </w:pPr>
      <w:r w:rsidRPr="00441962">
        <w:t>Debe publicarse información sobre su estructura organizativa</w:t>
      </w:r>
      <w:r w:rsidR="00B9022C" w:rsidRPr="00441962">
        <w:t xml:space="preserve"> </w:t>
      </w:r>
      <w:r w:rsidR="00E326C1" w:rsidRPr="00441962">
        <w:t>(cómo se organiza la sociedad, su división funcional en órganos</w:t>
      </w:r>
      <w:r w:rsidR="007612AB" w:rsidRPr="00441962">
        <w:t>, departamentos</w:t>
      </w:r>
      <w:r w:rsidR="003F0CD0">
        <w:t xml:space="preserve"> </w:t>
      </w:r>
      <w:r w:rsidR="00E326C1" w:rsidRPr="00441962">
        <w:t>o unidades). Esta obligación es distinta e independiente de la obligación de publicar su organigrama.</w:t>
      </w:r>
    </w:p>
    <w:p w:rsidR="00AA0CC2" w:rsidRDefault="00AA0CC2" w:rsidP="00101202">
      <w:pPr>
        <w:pStyle w:val="Cuerpodelboletn"/>
        <w:spacing w:before="120" w:after="120"/>
        <w:ind w:left="708"/>
        <w:rPr>
          <w:rStyle w:val="Ttulo2Car"/>
          <w:bCs w:val="0"/>
          <w:color w:val="4F81BD" w:themeColor="accent1"/>
          <w:sz w:val="20"/>
          <w:szCs w:val="20"/>
          <w:lang w:bidi="es-ES"/>
        </w:rPr>
      </w:pPr>
      <w:r w:rsidRPr="0069101E">
        <w:rPr>
          <w:rStyle w:val="Ttulo2Car"/>
          <w:bCs w:val="0"/>
          <w:color w:val="4F81BD" w:themeColor="accent1"/>
          <w:sz w:val="20"/>
          <w:szCs w:val="20"/>
          <w:lang w:bidi="es-ES"/>
        </w:rPr>
        <w:t>La estructura organizativa coincide con el organigrama</w:t>
      </w:r>
      <w:r>
        <w:rPr>
          <w:rStyle w:val="Ttulo2Car"/>
          <w:bCs w:val="0"/>
          <w:color w:val="4F81BD" w:themeColor="accent1"/>
          <w:sz w:val="20"/>
          <w:szCs w:val="20"/>
          <w:lang w:bidi="es-ES"/>
        </w:rPr>
        <w:t xml:space="preserve">, y </w:t>
      </w:r>
    </w:p>
    <w:p w:rsidR="00AA0CC2" w:rsidRPr="00AA0CC2" w:rsidRDefault="00AA0CC2" w:rsidP="00101202">
      <w:pPr>
        <w:spacing w:before="120" w:after="120" w:line="312" w:lineRule="auto"/>
        <w:ind w:left="708"/>
        <w:jc w:val="both"/>
        <w:rPr>
          <w:rStyle w:val="Ttulo2Car"/>
          <w:color w:val="4F81BD" w:themeColor="accent1"/>
          <w:sz w:val="20"/>
          <w:szCs w:val="24"/>
          <w:lang w:bidi="es-ES"/>
        </w:rPr>
      </w:pPr>
      <w:r w:rsidRPr="00AA0CC2">
        <w:rPr>
          <w:rStyle w:val="Ttulo2Car"/>
          <w:color w:val="4F81BD" w:themeColor="accent1"/>
          <w:sz w:val="20"/>
          <w:szCs w:val="24"/>
          <w:lang w:bidi="es-ES"/>
        </w:rPr>
        <w:t>Puerto Seco de Madrid es una pyme estructurada en una Consejo de Administración, compuesto por nueve representantes, un secretario del Consejo y un Presidente (alto cargo). Todos ellos cargos sin retribuir.</w:t>
      </w:r>
    </w:p>
    <w:p w:rsidR="00AA0CC2" w:rsidRPr="00101202" w:rsidRDefault="00AA0CC2" w:rsidP="00101202">
      <w:pPr>
        <w:spacing w:before="120" w:after="120" w:line="312" w:lineRule="auto"/>
        <w:ind w:left="708"/>
        <w:jc w:val="both"/>
        <w:rPr>
          <w:sz w:val="20"/>
          <w:szCs w:val="20"/>
        </w:rPr>
      </w:pPr>
      <w:r w:rsidRPr="00AA0CC2">
        <w:rPr>
          <w:rStyle w:val="Ttulo2Car"/>
          <w:color w:val="4F81BD" w:themeColor="accent1"/>
          <w:sz w:val="20"/>
          <w:szCs w:val="24"/>
          <w:lang w:bidi="es-ES"/>
        </w:rPr>
        <w:t>Además cuenta con un único empleado con contrato laboral que no es personal directivo y que desarrolla las funciones de gestión y administración de la sociedad.</w:t>
      </w:r>
    </w:p>
    <w:p w:rsidR="007612AB" w:rsidRDefault="002B36D2" w:rsidP="00680946">
      <w:pPr>
        <w:pStyle w:val="Prrafodelista"/>
        <w:numPr>
          <w:ilvl w:val="0"/>
          <w:numId w:val="4"/>
        </w:numPr>
        <w:spacing w:before="120" w:after="120" w:line="312" w:lineRule="auto"/>
        <w:jc w:val="both"/>
      </w:pPr>
      <w:r w:rsidRPr="00441962">
        <w:t>Debe</w:t>
      </w:r>
      <w:r w:rsidR="00441962" w:rsidRPr="00441962">
        <w:t xml:space="preserve">ría revisarse el </w:t>
      </w:r>
      <w:r w:rsidRPr="00441962">
        <w:t xml:space="preserve">organigrama </w:t>
      </w:r>
      <w:r w:rsidR="00441962" w:rsidRPr="00441962">
        <w:t>y completar su contenido</w:t>
      </w:r>
      <w:r w:rsidR="003F0CD0">
        <w:t>.</w:t>
      </w:r>
    </w:p>
    <w:p w:rsidR="001645D0" w:rsidRPr="00441962" w:rsidRDefault="001645D0" w:rsidP="00101202">
      <w:pPr>
        <w:spacing w:before="120" w:after="120" w:line="312" w:lineRule="auto"/>
        <w:ind w:left="360" w:firstLine="348"/>
        <w:jc w:val="both"/>
      </w:pPr>
      <w:r>
        <w:rPr>
          <w:rStyle w:val="Ttulo2Car"/>
          <w:bCs w:val="0"/>
          <w:color w:val="4F81BD" w:themeColor="accent1"/>
          <w:sz w:val="20"/>
          <w:szCs w:val="20"/>
          <w:lang w:bidi="es-ES"/>
        </w:rPr>
        <w:t>E</w:t>
      </w:r>
      <w:r w:rsidRPr="001645D0">
        <w:rPr>
          <w:rStyle w:val="Ttulo2Car"/>
          <w:bCs w:val="0"/>
          <w:color w:val="4F81BD" w:themeColor="accent1"/>
          <w:sz w:val="20"/>
          <w:szCs w:val="20"/>
          <w:lang w:bidi="es-ES"/>
        </w:rPr>
        <w:t>l organigrama está completo.</w:t>
      </w:r>
    </w:p>
    <w:p w:rsidR="00441962" w:rsidRPr="00101202" w:rsidRDefault="00441962" w:rsidP="00441962">
      <w:pPr>
        <w:pStyle w:val="Prrafodelista"/>
        <w:numPr>
          <w:ilvl w:val="0"/>
          <w:numId w:val="4"/>
        </w:numPr>
        <w:spacing w:before="120" w:after="120" w:line="312" w:lineRule="auto"/>
        <w:contextualSpacing w:val="0"/>
        <w:jc w:val="both"/>
        <w:rPr>
          <w:b/>
          <w:color w:val="00642D"/>
        </w:rPr>
      </w:pPr>
      <w:r w:rsidRPr="00441962">
        <w:t>Debe identificarse a todos los responsables de la sociedad</w:t>
      </w:r>
      <w:r w:rsidR="003F0CD0">
        <w:t>.</w:t>
      </w:r>
    </w:p>
    <w:p w:rsidR="001645D0" w:rsidRPr="00101202" w:rsidRDefault="001645D0" w:rsidP="00101202">
      <w:pPr>
        <w:spacing w:before="120" w:after="120" w:line="312" w:lineRule="auto"/>
        <w:ind w:left="708"/>
        <w:jc w:val="both"/>
        <w:rPr>
          <w:sz w:val="20"/>
          <w:szCs w:val="20"/>
        </w:rPr>
      </w:pPr>
      <w:r w:rsidRPr="00A15D1A">
        <w:rPr>
          <w:rStyle w:val="Ttulo2Car"/>
          <w:color w:val="4F81BD" w:themeColor="accent1"/>
          <w:sz w:val="20"/>
          <w:szCs w:val="20"/>
          <w:lang w:bidi="es-ES"/>
        </w:rPr>
        <w:t>Se tendrá en cuenta en la nueva página web</w:t>
      </w:r>
      <w:r w:rsidRPr="00A15D1A">
        <w:rPr>
          <w:rStyle w:val="Ttulo2Car"/>
          <w:bCs w:val="0"/>
          <w:color w:val="4F81BD" w:themeColor="accent1"/>
          <w:sz w:val="20"/>
          <w:szCs w:val="20"/>
          <w:lang w:bidi="es-ES"/>
        </w:rPr>
        <w:t xml:space="preserve"> la incorporación de información sobre el Consejo de Administración, </w:t>
      </w:r>
      <w:r w:rsidRPr="00A15D1A">
        <w:rPr>
          <w:rStyle w:val="Ttulo2Car"/>
          <w:bCs w:val="0"/>
          <w:color w:val="4F81BD" w:themeColor="accent1"/>
          <w:sz w:val="20"/>
          <w:szCs w:val="20"/>
          <w:u w:val="single"/>
          <w:lang w:bidi="es-ES"/>
        </w:rPr>
        <w:t>pero no aplica sobre Equipo directivo por no existir</w:t>
      </w:r>
      <w:r w:rsidRPr="00101202">
        <w:rPr>
          <w:sz w:val="20"/>
          <w:szCs w:val="20"/>
        </w:rPr>
        <w:t xml:space="preserve"> .</w:t>
      </w:r>
    </w:p>
    <w:p w:rsidR="00441962" w:rsidRPr="00101202" w:rsidRDefault="002B36D2" w:rsidP="00441962">
      <w:pPr>
        <w:pStyle w:val="Prrafodelista"/>
        <w:numPr>
          <w:ilvl w:val="0"/>
          <w:numId w:val="4"/>
        </w:numPr>
        <w:spacing w:before="120" w:after="120" w:line="312" w:lineRule="auto"/>
        <w:contextualSpacing w:val="0"/>
        <w:jc w:val="both"/>
        <w:rPr>
          <w:rFonts w:eastAsiaTheme="minorHAnsi"/>
          <w:lang w:eastAsia="en-US" w:bidi="es-ES"/>
        </w:rPr>
      </w:pPr>
      <w:r w:rsidRPr="00441962">
        <w:t>Debe</w:t>
      </w:r>
      <w:r w:rsidR="007612AB" w:rsidRPr="00441962">
        <w:t>ría</w:t>
      </w:r>
      <w:r w:rsidRPr="00441962">
        <w:t xml:space="preserve"> informarse sobre el perfil y trayectoria profesional de</w:t>
      </w:r>
      <w:r w:rsidR="00E326C1" w:rsidRPr="00441962">
        <w:t xml:space="preserve"> todos los responsables de la sociedad</w:t>
      </w:r>
      <w:r w:rsidR="002B4079" w:rsidRPr="00441962">
        <w:t xml:space="preserve"> (</w:t>
      </w:r>
      <w:r w:rsidR="00441962" w:rsidRPr="00441962">
        <w:t>no solo de la persona titular de la Presidencia)</w:t>
      </w:r>
    </w:p>
    <w:p w:rsidR="00A15D1A" w:rsidRPr="00101202" w:rsidRDefault="00A15D1A" w:rsidP="00101202">
      <w:pPr>
        <w:spacing w:before="120" w:after="120" w:line="312" w:lineRule="auto"/>
        <w:ind w:left="360" w:firstLine="348"/>
        <w:jc w:val="both"/>
        <w:rPr>
          <w:sz w:val="20"/>
          <w:szCs w:val="20"/>
        </w:rPr>
      </w:pPr>
      <w:r w:rsidRPr="00A15D1A">
        <w:rPr>
          <w:rStyle w:val="Ttulo2Car"/>
          <w:color w:val="4F81BD" w:themeColor="accent1"/>
          <w:sz w:val="20"/>
          <w:szCs w:val="20"/>
          <w:lang w:bidi="es-ES"/>
        </w:rPr>
        <w:t>Se tendrá en cuenta en la nueva página web</w:t>
      </w:r>
      <w:r w:rsidRPr="00101202">
        <w:rPr>
          <w:sz w:val="20"/>
          <w:szCs w:val="20"/>
        </w:rPr>
        <w:t>.</w:t>
      </w:r>
    </w:p>
    <w:p w:rsidR="00BF43F4" w:rsidRPr="00441962" w:rsidRDefault="00441962" w:rsidP="00441962">
      <w:pPr>
        <w:spacing w:before="120" w:after="120" w:line="312" w:lineRule="auto"/>
        <w:ind w:left="360"/>
        <w:jc w:val="both"/>
        <w:rPr>
          <w:rFonts w:eastAsiaTheme="minorHAnsi"/>
          <w:lang w:eastAsia="en-US" w:bidi="es-ES"/>
        </w:rPr>
      </w:pPr>
      <w:r w:rsidRPr="00441962">
        <w:rPr>
          <w:rFonts w:eastAsiaTheme="minorHAnsi"/>
          <w:lang w:eastAsia="en-US" w:bidi="es-ES"/>
        </w:rPr>
        <w:t xml:space="preserve"> </w:t>
      </w:r>
    </w:p>
    <w:p w:rsidR="001179AB" w:rsidRDefault="001179AB" w:rsidP="00BF43F4">
      <w:pPr>
        <w:spacing w:before="120" w:after="120" w:line="312" w:lineRule="auto"/>
        <w:jc w:val="both"/>
        <w:outlineLvl w:val="1"/>
        <w:rPr>
          <w:b/>
          <w:color w:val="00642D"/>
        </w:rPr>
      </w:pPr>
      <w:r w:rsidRPr="00BF43F4">
        <w:rPr>
          <w:b/>
          <w:color w:val="00642D"/>
        </w:rPr>
        <w:t>Información Económica, Presupuestaria y Estadística</w:t>
      </w:r>
    </w:p>
    <w:p w:rsidR="00323D37" w:rsidRPr="00BF43F4" w:rsidRDefault="00323D37" w:rsidP="00BF43F4">
      <w:pPr>
        <w:spacing w:before="120" w:after="120" w:line="312" w:lineRule="auto"/>
        <w:jc w:val="both"/>
        <w:outlineLvl w:val="1"/>
        <w:rPr>
          <w:b/>
          <w:color w:val="00642D"/>
        </w:rPr>
      </w:pPr>
    </w:p>
    <w:p w:rsidR="0098354A" w:rsidRDefault="0098354A" w:rsidP="00BF43F4">
      <w:pPr>
        <w:numPr>
          <w:ilvl w:val="0"/>
          <w:numId w:val="8"/>
        </w:numPr>
        <w:spacing w:before="120" w:after="120" w:line="312" w:lineRule="auto"/>
        <w:jc w:val="both"/>
      </w:pPr>
      <w:r w:rsidRPr="00441962">
        <w:rPr>
          <w:rFonts w:eastAsia="Times New Roman" w:cs="Times New Roman"/>
          <w:bCs/>
        </w:rPr>
        <w:t>Debe publicarse información estadística sobre la distribución de los contratos según procedimiento</w:t>
      </w:r>
      <w:r w:rsidR="00680946" w:rsidRPr="00441962">
        <w:rPr>
          <w:rFonts w:eastAsia="Times New Roman" w:cs="Times New Roman"/>
          <w:bCs/>
        </w:rPr>
        <w:t>s</w:t>
      </w:r>
      <w:r w:rsidR="007612AB" w:rsidRPr="00441962">
        <w:rPr>
          <w:rFonts w:eastAsia="Times New Roman" w:cs="Times New Roman"/>
          <w:bCs/>
        </w:rPr>
        <w:t xml:space="preserve"> de adjudicación</w:t>
      </w:r>
      <w:r w:rsidRPr="00441962">
        <w:t>.</w:t>
      </w:r>
    </w:p>
    <w:p w:rsidR="00A15D1A" w:rsidRPr="00101202" w:rsidRDefault="00A15D1A" w:rsidP="00101202">
      <w:pPr>
        <w:spacing w:before="120" w:after="120" w:line="312" w:lineRule="auto"/>
        <w:ind w:left="360" w:firstLine="348"/>
        <w:jc w:val="both"/>
        <w:rPr>
          <w:sz w:val="20"/>
          <w:szCs w:val="20"/>
        </w:rPr>
      </w:pPr>
      <w:r w:rsidRPr="00A15D1A">
        <w:rPr>
          <w:rStyle w:val="Ttulo2Car"/>
          <w:color w:val="4F81BD" w:themeColor="accent1"/>
          <w:sz w:val="20"/>
          <w:szCs w:val="20"/>
          <w:lang w:bidi="es-ES"/>
        </w:rPr>
        <w:t>Se tendrá en cuenta en la nueva página web</w:t>
      </w:r>
      <w:r w:rsidRPr="00101202">
        <w:rPr>
          <w:sz w:val="20"/>
          <w:szCs w:val="20"/>
        </w:rPr>
        <w:t>.</w:t>
      </w:r>
    </w:p>
    <w:p w:rsidR="00B9022C" w:rsidRPr="00101202" w:rsidRDefault="00D20453" w:rsidP="00BF43F4">
      <w:pPr>
        <w:numPr>
          <w:ilvl w:val="0"/>
          <w:numId w:val="8"/>
        </w:numPr>
        <w:spacing w:before="120" w:after="120" w:line="312" w:lineRule="auto"/>
        <w:jc w:val="both"/>
      </w:pPr>
      <w:r w:rsidRPr="00441962">
        <w:rPr>
          <w:rFonts w:eastAsiaTheme="majorEastAsia" w:cstheme="majorBidi"/>
          <w:bCs/>
        </w:rPr>
        <w:t xml:space="preserve">Debería informar </w:t>
      </w:r>
      <w:r w:rsidR="00441962" w:rsidRPr="00441962">
        <w:t>sobre convenios, con indicación de las partes, objeto, plazo de duración, modificaciones, prestaciones y obligaciones económicas</w:t>
      </w:r>
      <w:r w:rsidR="00B9022C" w:rsidRPr="00441962">
        <w:rPr>
          <w:rFonts w:eastAsiaTheme="majorEastAsia" w:cstheme="majorBidi"/>
          <w:bCs/>
        </w:rPr>
        <w:t>.</w:t>
      </w:r>
    </w:p>
    <w:p w:rsidR="00C65DE0" w:rsidRPr="00101202" w:rsidRDefault="00C65DE0" w:rsidP="00101202">
      <w:pPr>
        <w:spacing w:before="120" w:after="120" w:line="312" w:lineRule="auto"/>
        <w:ind w:left="360" w:firstLine="348"/>
        <w:jc w:val="both"/>
        <w:rPr>
          <w:sz w:val="20"/>
          <w:szCs w:val="20"/>
        </w:rPr>
      </w:pPr>
      <w:r w:rsidRPr="00C65DE0">
        <w:rPr>
          <w:rStyle w:val="Ttulo2Car"/>
          <w:bCs w:val="0"/>
          <w:color w:val="4F81BD" w:themeColor="accent1"/>
          <w:sz w:val="20"/>
          <w:szCs w:val="20"/>
          <w:lang w:bidi="es-ES"/>
        </w:rPr>
        <w:lastRenderedPageBreak/>
        <w:t>S</w:t>
      </w:r>
      <w:r w:rsidRPr="00C65DE0">
        <w:rPr>
          <w:rStyle w:val="Ttulo2Car"/>
          <w:color w:val="4F81BD" w:themeColor="accent1"/>
          <w:sz w:val="20"/>
          <w:szCs w:val="20"/>
          <w:lang w:bidi="es-ES"/>
        </w:rPr>
        <w:t>e actualizará toda la información en la nueva página web</w:t>
      </w:r>
      <w:r w:rsidRPr="00101202">
        <w:rPr>
          <w:sz w:val="20"/>
          <w:szCs w:val="20"/>
        </w:rPr>
        <w:t>.</w:t>
      </w:r>
    </w:p>
    <w:p w:rsidR="00B9022C" w:rsidRPr="00101202" w:rsidRDefault="00B9022C" w:rsidP="00BF43F4">
      <w:pPr>
        <w:numPr>
          <w:ilvl w:val="0"/>
          <w:numId w:val="8"/>
        </w:numPr>
        <w:spacing w:before="120" w:after="120" w:line="312" w:lineRule="auto"/>
        <w:jc w:val="both"/>
      </w:pPr>
      <w:r w:rsidRPr="00441962">
        <w:rPr>
          <w:rFonts w:eastAsiaTheme="majorEastAsia" w:cstheme="majorBidi"/>
          <w:bCs/>
        </w:rPr>
        <w:t>Debe publicar</w:t>
      </w:r>
      <w:r w:rsidR="00441962" w:rsidRPr="00441962">
        <w:rPr>
          <w:rFonts w:eastAsiaTheme="majorEastAsia" w:cstheme="majorBidi"/>
          <w:bCs/>
        </w:rPr>
        <w:t xml:space="preserve"> información actualizada sobre</w:t>
      </w:r>
      <w:r w:rsidRPr="00441962">
        <w:rPr>
          <w:rFonts w:eastAsiaTheme="majorEastAsia" w:cstheme="majorBidi"/>
          <w:bCs/>
        </w:rPr>
        <w:t xml:space="preserve"> subvenciones y ayudas públicas con indicación de su importe, objetivo o finalidad y beneficiario.</w:t>
      </w:r>
    </w:p>
    <w:p w:rsidR="00C65DE0" w:rsidRPr="00101202" w:rsidRDefault="00C65DE0" w:rsidP="00101202">
      <w:pPr>
        <w:spacing w:before="120" w:after="120" w:line="312" w:lineRule="auto"/>
        <w:ind w:left="360" w:firstLine="348"/>
        <w:jc w:val="both"/>
        <w:rPr>
          <w:sz w:val="20"/>
          <w:szCs w:val="20"/>
        </w:rPr>
      </w:pPr>
      <w:r w:rsidRPr="00C65DE0">
        <w:rPr>
          <w:rStyle w:val="Ttulo2Car"/>
          <w:bCs w:val="0"/>
          <w:color w:val="4F81BD" w:themeColor="accent1"/>
          <w:sz w:val="20"/>
          <w:szCs w:val="20"/>
          <w:lang w:bidi="es-ES"/>
        </w:rPr>
        <w:t>S</w:t>
      </w:r>
      <w:r w:rsidRPr="00C65DE0">
        <w:rPr>
          <w:rStyle w:val="Ttulo2Car"/>
          <w:color w:val="4F81BD" w:themeColor="accent1"/>
          <w:sz w:val="20"/>
          <w:szCs w:val="20"/>
          <w:lang w:bidi="es-ES"/>
        </w:rPr>
        <w:t>e actualizará toda la información en la nueva página web</w:t>
      </w:r>
      <w:r w:rsidRPr="00101202">
        <w:rPr>
          <w:sz w:val="20"/>
          <w:szCs w:val="20"/>
        </w:rPr>
        <w:t>.</w:t>
      </w:r>
    </w:p>
    <w:p w:rsidR="00DA3658" w:rsidRDefault="00441962" w:rsidP="00DA3658">
      <w:pPr>
        <w:pStyle w:val="Prrafodelista"/>
        <w:numPr>
          <w:ilvl w:val="0"/>
          <w:numId w:val="8"/>
        </w:numPr>
        <w:spacing w:before="120" w:after="120" w:line="312" w:lineRule="auto"/>
        <w:jc w:val="both"/>
      </w:pPr>
      <w:r w:rsidRPr="00441962">
        <w:t xml:space="preserve">Debe publicar sus </w:t>
      </w:r>
      <w:r w:rsidR="00DA3658" w:rsidRPr="00441962">
        <w:t>presupuestos.</w:t>
      </w:r>
    </w:p>
    <w:p w:rsidR="00C65DE0" w:rsidRPr="00101202" w:rsidRDefault="00C65DE0" w:rsidP="00101202">
      <w:pPr>
        <w:spacing w:before="120" w:after="120" w:line="312" w:lineRule="auto"/>
        <w:ind w:left="360" w:firstLine="348"/>
        <w:jc w:val="both"/>
        <w:rPr>
          <w:sz w:val="20"/>
          <w:szCs w:val="20"/>
        </w:rPr>
      </w:pPr>
      <w:r w:rsidRPr="00C65DE0">
        <w:rPr>
          <w:rStyle w:val="Ttulo2Car"/>
          <w:bCs w:val="0"/>
          <w:color w:val="4F81BD" w:themeColor="accent1"/>
          <w:sz w:val="20"/>
          <w:szCs w:val="20"/>
          <w:lang w:bidi="es-ES"/>
        </w:rPr>
        <w:t>S</w:t>
      </w:r>
      <w:r w:rsidRPr="00C65DE0">
        <w:rPr>
          <w:rStyle w:val="Ttulo2Car"/>
          <w:color w:val="4F81BD" w:themeColor="accent1"/>
          <w:sz w:val="20"/>
          <w:szCs w:val="20"/>
          <w:lang w:bidi="es-ES"/>
        </w:rPr>
        <w:t>e actualizará toda la información en la nueva página web</w:t>
      </w:r>
      <w:r w:rsidRPr="00101202">
        <w:rPr>
          <w:sz w:val="20"/>
          <w:szCs w:val="20"/>
        </w:rPr>
        <w:t>.</w:t>
      </w:r>
    </w:p>
    <w:p w:rsidR="00DA3658" w:rsidRDefault="00441962" w:rsidP="00DA3658">
      <w:pPr>
        <w:pStyle w:val="Prrafodelista"/>
        <w:numPr>
          <w:ilvl w:val="0"/>
          <w:numId w:val="8"/>
        </w:numPr>
        <w:spacing w:before="120" w:after="120" w:line="312" w:lineRule="auto"/>
        <w:jc w:val="both"/>
      </w:pPr>
      <w:r w:rsidRPr="00441962">
        <w:t xml:space="preserve">Debe informar sobre sus </w:t>
      </w:r>
      <w:r w:rsidR="00DA3658" w:rsidRPr="00441962">
        <w:t>cuentas anuales</w:t>
      </w:r>
      <w:r w:rsidR="003F0CD0">
        <w:t>.</w:t>
      </w:r>
    </w:p>
    <w:p w:rsidR="00C65DE0" w:rsidRPr="00101202" w:rsidRDefault="00C65DE0" w:rsidP="00101202">
      <w:pPr>
        <w:spacing w:before="120" w:after="120" w:line="312" w:lineRule="auto"/>
        <w:ind w:left="360" w:firstLine="348"/>
        <w:jc w:val="both"/>
        <w:rPr>
          <w:sz w:val="20"/>
          <w:szCs w:val="20"/>
        </w:rPr>
      </w:pPr>
      <w:r w:rsidRPr="00C65DE0">
        <w:rPr>
          <w:rStyle w:val="Ttulo2Car"/>
          <w:bCs w:val="0"/>
          <w:color w:val="4F81BD" w:themeColor="accent1"/>
          <w:sz w:val="20"/>
          <w:szCs w:val="20"/>
          <w:lang w:bidi="es-ES"/>
        </w:rPr>
        <w:t>S</w:t>
      </w:r>
      <w:r w:rsidRPr="00C65DE0">
        <w:rPr>
          <w:rStyle w:val="Ttulo2Car"/>
          <w:color w:val="4F81BD" w:themeColor="accent1"/>
          <w:sz w:val="20"/>
          <w:szCs w:val="20"/>
          <w:lang w:bidi="es-ES"/>
        </w:rPr>
        <w:t>e actualizará toda la información en la nueva página web</w:t>
      </w:r>
      <w:r w:rsidRPr="00101202">
        <w:rPr>
          <w:sz w:val="20"/>
          <w:szCs w:val="20"/>
        </w:rPr>
        <w:t>.</w:t>
      </w:r>
    </w:p>
    <w:p w:rsidR="00DA3658" w:rsidRDefault="00441962" w:rsidP="00DA3658">
      <w:pPr>
        <w:numPr>
          <w:ilvl w:val="0"/>
          <w:numId w:val="8"/>
        </w:numPr>
        <w:spacing w:before="120" w:after="120" w:line="312" w:lineRule="auto"/>
        <w:jc w:val="both"/>
      </w:pPr>
      <w:r w:rsidRPr="00441962">
        <w:t xml:space="preserve">Debe publicar los </w:t>
      </w:r>
      <w:r w:rsidR="00DA3658" w:rsidRPr="00441962">
        <w:t>informes de auditoría de cuentas y de fiscalización</w:t>
      </w:r>
      <w:r w:rsidRPr="00441962">
        <w:t xml:space="preserve"> emitidos</w:t>
      </w:r>
      <w:r w:rsidR="00DA3658" w:rsidRPr="00441962">
        <w:t xml:space="preserve"> por parte de órganos de control externo.</w:t>
      </w:r>
    </w:p>
    <w:p w:rsidR="00566927" w:rsidRPr="00101202" w:rsidRDefault="00566927" w:rsidP="00101202">
      <w:pPr>
        <w:spacing w:before="120" w:after="120" w:line="312" w:lineRule="auto"/>
        <w:ind w:left="360" w:firstLine="348"/>
        <w:jc w:val="both"/>
        <w:rPr>
          <w:sz w:val="20"/>
          <w:szCs w:val="20"/>
        </w:rPr>
      </w:pPr>
      <w:r w:rsidRPr="00566927">
        <w:rPr>
          <w:rStyle w:val="Ttulo2Car"/>
          <w:bCs w:val="0"/>
          <w:color w:val="4F81BD" w:themeColor="accent1"/>
          <w:sz w:val="20"/>
          <w:szCs w:val="20"/>
          <w:lang w:bidi="es-ES"/>
        </w:rPr>
        <w:t>S</w:t>
      </w:r>
      <w:r w:rsidRPr="00566927">
        <w:rPr>
          <w:rStyle w:val="Ttulo2Car"/>
          <w:color w:val="4F81BD" w:themeColor="accent1"/>
          <w:sz w:val="20"/>
          <w:szCs w:val="20"/>
          <w:lang w:bidi="es-ES"/>
        </w:rPr>
        <w:t>e actualizará toda la información en la nueva página web</w:t>
      </w:r>
      <w:r w:rsidRPr="00101202">
        <w:rPr>
          <w:sz w:val="20"/>
          <w:szCs w:val="20"/>
        </w:rPr>
        <w:t>.</w:t>
      </w:r>
    </w:p>
    <w:p w:rsidR="0098354A" w:rsidRDefault="0098354A" w:rsidP="0098354A">
      <w:pPr>
        <w:pStyle w:val="Prrafodelista"/>
        <w:numPr>
          <w:ilvl w:val="0"/>
          <w:numId w:val="8"/>
        </w:numPr>
        <w:spacing w:before="120" w:after="120" w:line="312" w:lineRule="auto"/>
        <w:jc w:val="both"/>
      </w:pPr>
      <w:r w:rsidRPr="00441962">
        <w:t xml:space="preserve">Debe publicarse información </w:t>
      </w:r>
      <w:r w:rsidR="00441962" w:rsidRPr="00441962">
        <w:t xml:space="preserve">(actualizada) </w:t>
      </w:r>
      <w:r w:rsidRPr="00441962">
        <w:t>sobre las retribuciones correspondientes a los altos cargos</w:t>
      </w:r>
      <w:r w:rsidR="00B9022C" w:rsidRPr="00441962">
        <w:t xml:space="preserve"> y </w:t>
      </w:r>
      <w:r w:rsidR="00441962" w:rsidRPr="00441962">
        <w:t xml:space="preserve">todos los </w:t>
      </w:r>
      <w:r w:rsidR="00B9022C" w:rsidRPr="00441962">
        <w:t>máximos responsable</w:t>
      </w:r>
      <w:r w:rsidR="00680946" w:rsidRPr="00441962">
        <w:t>s</w:t>
      </w:r>
      <w:r w:rsidRPr="00441962">
        <w:t>.</w:t>
      </w:r>
    </w:p>
    <w:p w:rsidR="00566927" w:rsidRPr="00101202" w:rsidRDefault="00566927" w:rsidP="00101202">
      <w:pPr>
        <w:spacing w:before="120" w:after="120" w:line="312" w:lineRule="auto"/>
        <w:ind w:left="360" w:firstLine="348"/>
        <w:jc w:val="both"/>
        <w:rPr>
          <w:sz w:val="20"/>
          <w:szCs w:val="20"/>
        </w:rPr>
      </w:pPr>
      <w:r w:rsidRPr="00566927">
        <w:rPr>
          <w:rStyle w:val="Ttulo2Car"/>
          <w:bCs w:val="0"/>
          <w:color w:val="4F81BD" w:themeColor="accent1"/>
          <w:sz w:val="20"/>
          <w:szCs w:val="20"/>
          <w:lang w:bidi="es-ES"/>
        </w:rPr>
        <w:t>S</w:t>
      </w:r>
      <w:r w:rsidRPr="00566927">
        <w:rPr>
          <w:rStyle w:val="Ttulo2Car"/>
          <w:color w:val="4F81BD" w:themeColor="accent1"/>
          <w:sz w:val="20"/>
          <w:szCs w:val="20"/>
          <w:lang w:bidi="es-ES"/>
        </w:rPr>
        <w:t>e actualizará toda la información en la nueva página web</w:t>
      </w:r>
      <w:r w:rsidRPr="00101202">
        <w:rPr>
          <w:sz w:val="20"/>
          <w:szCs w:val="20"/>
        </w:rPr>
        <w:t>.</w:t>
      </w:r>
    </w:p>
    <w:p w:rsidR="0098354A" w:rsidRDefault="0098354A" w:rsidP="0098354A">
      <w:pPr>
        <w:pStyle w:val="Prrafodelista"/>
        <w:numPr>
          <w:ilvl w:val="0"/>
          <w:numId w:val="8"/>
        </w:numPr>
        <w:spacing w:before="120" w:after="120" w:line="312" w:lineRule="auto"/>
        <w:jc w:val="both"/>
      </w:pPr>
      <w:r w:rsidRPr="00441962">
        <w:t xml:space="preserve">Deben publicarse las indemnizaciones percibidas por los altos cargos </w:t>
      </w:r>
      <w:r w:rsidR="00C17202">
        <w:t xml:space="preserve">y máximos responsables </w:t>
      </w:r>
      <w:r w:rsidRPr="00441962">
        <w:t>con ocasión del abandono del cargo</w:t>
      </w:r>
      <w:r w:rsidR="00566927">
        <w:t>.</w:t>
      </w:r>
    </w:p>
    <w:p w:rsidR="00C248F0" w:rsidRPr="00101202" w:rsidRDefault="00C248F0" w:rsidP="00101202">
      <w:pPr>
        <w:spacing w:before="120" w:after="120" w:line="312" w:lineRule="auto"/>
        <w:ind w:left="360" w:firstLine="348"/>
        <w:jc w:val="both"/>
        <w:rPr>
          <w:sz w:val="20"/>
          <w:szCs w:val="20"/>
        </w:rPr>
      </w:pPr>
      <w:r w:rsidRPr="00C248F0">
        <w:rPr>
          <w:rStyle w:val="Ttulo2Car"/>
          <w:bCs w:val="0"/>
          <w:color w:val="4F81BD" w:themeColor="accent1"/>
          <w:sz w:val="20"/>
          <w:szCs w:val="20"/>
          <w:lang w:bidi="es-ES"/>
        </w:rPr>
        <w:t>No aplica pero s</w:t>
      </w:r>
      <w:r w:rsidRPr="00C248F0">
        <w:rPr>
          <w:rStyle w:val="Ttulo2Car"/>
          <w:color w:val="4F81BD" w:themeColor="accent1"/>
          <w:sz w:val="20"/>
          <w:szCs w:val="20"/>
          <w:lang w:bidi="es-ES"/>
        </w:rPr>
        <w:t>e actualizará toda la información en la nueva página web</w:t>
      </w:r>
      <w:r w:rsidRPr="00101202">
        <w:rPr>
          <w:sz w:val="20"/>
          <w:szCs w:val="20"/>
        </w:rPr>
        <w:t>.</w:t>
      </w:r>
    </w:p>
    <w:p w:rsidR="0098354A" w:rsidRDefault="0098354A" w:rsidP="002D5A83">
      <w:pPr>
        <w:pStyle w:val="Prrafodelista"/>
        <w:numPr>
          <w:ilvl w:val="0"/>
          <w:numId w:val="8"/>
        </w:numPr>
        <w:spacing w:before="120" w:after="120" w:line="312" w:lineRule="auto"/>
        <w:jc w:val="both"/>
      </w:pPr>
      <w:r w:rsidRPr="00441962">
        <w:t>Deben publicarse las autorizaciones</w:t>
      </w:r>
      <w:r w:rsidR="00B9022C" w:rsidRPr="00441962">
        <w:t xml:space="preserve"> </w:t>
      </w:r>
      <w:r w:rsidRPr="00441962">
        <w:t>para la compatibilidad con actividades públicas o privadas</w:t>
      </w:r>
      <w:r w:rsidR="00B9022C" w:rsidRPr="00441962">
        <w:t xml:space="preserve"> </w:t>
      </w:r>
      <w:r w:rsidRPr="00441962">
        <w:t>concedidas a los empleados públicos de</w:t>
      </w:r>
      <w:r w:rsidR="00B9022C" w:rsidRPr="00441962">
        <w:t xml:space="preserve"> la sociedad</w:t>
      </w:r>
      <w:r w:rsidRPr="00441962">
        <w:t>.</w:t>
      </w:r>
    </w:p>
    <w:p w:rsidR="00C248F0" w:rsidRPr="00101202" w:rsidRDefault="00C248F0" w:rsidP="00101202">
      <w:pPr>
        <w:spacing w:before="120" w:after="120" w:line="312" w:lineRule="auto"/>
        <w:ind w:left="360" w:firstLine="348"/>
        <w:jc w:val="both"/>
        <w:rPr>
          <w:sz w:val="20"/>
          <w:szCs w:val="20"/>
        </w:rPr>
      </w:pPr>
      <w:r w:rsidRPr="00C248F0">
        <w:rPr>
          <w:rStyle w:val="Ttulo2Car"/>
          <w:bCs w:val="0"/>
          <w:color w:val="4F81BD" w:themeColor="accent1"/>
          <w:sz w:val="20"/>
          <w:szCs w:val="20"/>
          <w:lang w:bidi="es-ES"/>
        </w:rPr>
        <w:t>No aplica pero s</w:t>
      </w:r>
      <w:r w:rsidRPr="00C248F0">
        <w:rPr>
          <w:rStyle w:val="Ttulo2Car"/>
          <w:color w:val="4F81BD" w:themeColor="accent1"/>
          <w:sz w:val="20"/>
          <w:szCs w:val="20"/>
          <w:lang w:bidi="es-ES"/>
        </w:rPr>
        <w:t>e actualizará toda la información en la nueva página web</w:t>
      </w:r>
      <w:r w:rsidRPr="00101202">
        <w:rPr>
          <w:sz w:val="20"/>
          <w:szCs w:val="20"/>
        </w:rPr>
        <w:t>.</w:t>
      </w:r>
    </w:p>
    <w:p w:rsidR="0098354A" w:rsidRDefault="0098354A" w:rsidP="0098354A">
      <w:pPr>
        <w:pStyle w:val="Prrafodelista"/>
        <w:numPr>
          <w:ilvl w:val="0"/>
          <w:numId w:val="8"/>
        </w:numPr>
        <w:spacing w:before="120" w:after="120" w:line="312" w:lineRule="auto"/>
        <w:jc w:val="both"/>
      </w:pPr>
      <w:r w:rsidRPr="00441962">
        <w:t>Deben publicarse las autorizaciones para el ejercicio de actividades privadas al cese de altos cargos</w:t>
      </w:r>
      <w:r w:rsidR="003F0CD0">
        <w:t>.</w:t>
      </w:r>
      <w:r w:rsidRPr="00441962">
        <w:t xml:space="preserve"> </w:t>
      </w:r>
    </w:p>
    <w:p w:rsidR="00C248F0" w:rsidRPr="00101202" w:rsidRDefault="00C248F0" w:rsidP="00101202">
      <w:pPr>
        <w:spacing w:before="120" w:after="120" w:line="312" w:lineRule="auto"/>
        <w:ind w:left="360" w:firstLine="348"/>
        <w:jc w:val="both"/>
        <w:rPr>
          <w:sz w:val="20"/>
          <w:szCs w:val="20"/>
        </w:rPr>
      </w:pPr>
      <w:r w:rsidRPr="00C248F0">
        <w:rPr>
          <w:rStyle w:val="Ttulo2Car"/>
          <w:bCs w:val="0"/>
          <w:color w:val="4F81BD" w:themeColor="accent1"/>
          <w:sz w:val="20"/>
          <w:szCs w:val="20"/>
          <w:lang w:bidi="es-ES"/>
        </w:rPr>
        <w:t>No aplica pero s</w:t>
      </w:r>
      <w:r w:rsidRPr="00C248F0">
        <w:rPr>
          <w:rStyle w:val="Ttulo2Car"/>
          <w:color w:val="4F81BD" w:themeColor="accent1"/>
          <w:sz w:val="20"/>
          <w:szCs w:val="20"/>
          <w:lang w:bidi="es-ES"/>
        </w:rPr>
        <w:t>e actualizará toda la información en la nueva página web</w:t>
      </w:r>
      <w:r w:rsidRPr="00101202">
        <w:rPr>
          <w:sz w:val="20"/>
          <w:szCs w:val="20"/>
        </w:rPr>
        <w:t>.</w:t>
      </w:r>
    </w:p>
    <w:p w:rsidR="00702FF8" w:rsidRDefault="00702FF8" w:rsidP="00BF43F4">
      <w:pPr>
        <w:pStyle w:val="Prrafodelista"/>
        <w:spacing w:before="120" w:after="120" w:line="312" w:lineRule="auto"/>
        <w:ind w:left="426"/>
        <w:contextualSpacing w:val="0"/>
        <w:jc w:val="both"/>
        <w:rPr>
          <w:lang w:bidi="es-ES"/>
        </w:rPr>
      </w:pPr>
    </w:p>
    <w:p w:rsidR="00323D37" w:rsidRPr="00BF43F4" w:rsidRDefault="00323D37" w:rsidP="00BF43F4">
      <w:pPr>
        <w:pStyle w:val="Prrafodelista"/>
        <w:spacing w:before="120" w:after="120" w:line="312" w:lineRule="auto"/>
        <w:ind w:left="426"/>
        <w:contextualSpacing w:val="0"/>
        <w:jc w:val="both"/>
        <w:rPr>
          <w:lang w:bidi="es-ES"/>
        </w:rPr>
      </w:pPr>
    </w:p>
    <w:p w:rsidR="001179AB" w:rsidRDefault="001179AB" w:rsidP="00BF43F4">
      <w:pPr>
        <w:spacing w:before="120" w:after="120" w:line="312" w:lineRule="auto"/>
        <w:jc w:val="both"/>
        <w:outlineLvl w:val="1"/>
        <w:rPr>
          <w:b/>
          <w:color w:val="00642D"/>
        </w:rPr>
      </w:pPr>
      <w:r w:rsidRPr="00BF43F4">
        <w:rPr>
          <w:b/>
          <w:color w:val="00642D"/>
        </w:rPr>
        <w:t>Calidad de la Información</w:t>
      </w:r>
    </w:p>
    <w:p w:rsidR="00323D37" w:rsidRDefault="00323D37" w:rsidP="00BF43F4">
      <w:pPr>
        <w:spacing w:before="120" w:after="120" w:line="312" w:lineRule="auto"/>
        <w:jc w:val="both"/>
        <w:outlineLvl w:val="1"/>
        <w:rPr>
          <w:b/>
          <w:color w:val="00642D"/>
        </w:rPr>
      </w:pPr>
    </w:p>
    <w:p w:rsidR="00D20453" w:rsidRDefault="00702FF8" w:rsidP="0044421F">
      <w:pPr>
        <w:pStyle w:val="Prrafodelista"/>
        <w:numPr>
          <w:ilvl w:val="0"/>
          <w:numId w:val="9"/>
        </w:numPr>
        <w:spacing w:before="120" w:after="120" w:line="312" w:lineRule="auto"/>
        <w:ind w:left="714" w:hanging="357"/>
        <w:contextualSpacing w:val="0"/>
        <w:jc w:val="both"/>
      </w:pPr>
      <w:r w:rsidRPr="00BF43F4">
        <w:t>Toda l</w:t>
      </w:r>
      <w:r w:rsidR="001179AB" w:rsidRPr="00BF43F4">
        <w:t>a información debe publicarse en form</w:t>
      </w:r>
      <w:r w:rsidR="001179AB" w:rsidRPr="00323D37">
        <w:t>atos reutilizables según lo dispuesto por la Ley 17/2007, de reutilización de la información del sector público</w:t>
      </w:r>
      <w:r w:rsidR="003F0CD0" w:rsidRPr="00323D37">
        <w:t>.</w:t>
      </w:r>
      <w:r w:rsidR="001179AB" w:rsidRPr="00323D37">
        <w:t xml:space="preserve"> </w:t>
      </w:r>
    </w:p>
    <w:p w:rsidR="00603881" w:rsidRPr="00101202" w:rsidRDefault="00603881" w:rsidP="00101202">
      <w:pPr>
        <w:spacing w:before="120" w:after="120" w:line="312" w:lineRule="auto"/>
        <w:ind w:left="360" w:firstLine="348"/>
        <w:jc w:val="both"/>
        <w:rPr>
          <w:sz w:val="20"/>
          <w:szCs w:val="20"/>
        </w:rPr>
      </w:pPr>
      <w:r w:rsidRPr="00603881">
        <w:rPr>
          <w:rStyle w:val="Ttulo2Car"/>
          <w:color w:val="4F81BD" w:themeColor="accent1"/>
          <w:sz w:val="20"/>
          <w:szCs w:val="20"/>
          <w:lang w:bidi="es-ES"/>
        </w:rPr>
        <w:t>Se tendrá en cuenta en la nueva página web</w:t>
      </w:r>
      <w:r w:rsidRPr="00101202">
        <w:rPr>
          <w:sz w:val="20"/>
          <w:szCs w:val="20"/>
        </w:rPr>
        <w:t>.</w:t>
      </w:r>
    </w:p>
    <w:p w:rsidR="001179AB" w:rsidRPr="00101202" w:rsidRDefault="001179AB" w:rsidP="0044421F">
      <w:pPr>
        <w:pStyle w:val="Prrafodelista"/>
        <w:numPr>
          <w:ilvl w:val="0"/>
          <w:numId w:val="9"/>
        </w:numPr>
        <w:spacing w:before="120" w:after="120" w:line="312" w:lineRule="auto"/>
        <w:ind w:left="714" w:hanging="357"/>
        <w:contextualSpacing w:val="0"/>
        <w:jc w:val="both"/>
        <w:rPr>
          <w:color w:val="FF0000"/>
        </w:rPr>
      </w:pPr>
      <w:r w:rsidRPr="00323D37">
        <w:t>Debe</w:t>
      </w:r>
      <w:r w:rsidR="00D23F37" w:rsidRPr="00323D37">
        <w:t xml:space="preserve"> </w:t>
      </w:r>
      <w:r w:rsidR="00B9022C" w:rsidRPr="00323D37">
        <w:t xml:space="preserve">datarse y actualizarse </w:t>
      </w:r>
      <w:r w:rsidR="00D23F37" w:rsidRPr="00323D37">
        <w:t>toda la información que no lo esté</w:t>
      </w:r>
      <w:r w:rsidR="00B9022C" w:rsidRPr="00323D37">
        <w:t xml:space="preserve">, </w:t>
      </w:r>
      <w:r w:rsidR="00D23F37" w:rsidRPr="00323D37">
        <w:t xml:space="preserve">e </w:t>
      </w:r>
      <w:r w:rsidRPr="00323D37">
        <w:t>incluirse ref</w:t>
      </w:r>
      <w:r w:rsidRPr="00BF43F4">
        <w:t>erencias a la fecha en que se revisó o actualizó por última vez la información.</w:t>
      </w:r>
      <w:r w:rsidR="00E27EF1" w:rsidRPr="00E27EF1">
        <w:t xml:space="preserve"> </w:t>
      </w:r>
      <w:r w:rsidR="00E27EF1" w:rsidRPr="00067B7A">
        <w:t xml:space="preserve">Solo de esta manera </w:t>
      </w:r>
      <w:r w:rsidR="00E27EF1">
        <w:t>es</w:t>
      </w:r>
      <w:r w:rsidR="00E27EF1" w:rsidRPr="00067B7A">
        <w:t xml:space="preserve"> posible para la ciudadanía saber si la información que está consultando está vigente</w:t>
      </w:r>
    </w:p>
    <w:p w:rsidR="00603881" w:rsidRPr="00101202" w:rsidRDefault="00603881" w:rsidP="00101202">
      <w:pPr>
        <w:spacing w:before="120" w:after="120" w:line="312" w:lineRule="auto"/>
        <w:ind w:left="360" w:firstLine="348"/>
        <w:jc w:val="both"/>
        <w:rPr>
          <w:sz w:val="20"/>
          <w:szCs w:val="20"/>
        </w:rPr>
      </w:pPr>
      <w:r w:rsidRPr="00603881">
        <w:rPr>
          <w:rStyle w:val="Ttulo2Car"/>
          <w:color w:val="4F81BD" w:themeColor="accent1"/>
          <w:sz w:val="20"/>
          <w:szCs w:val="20"/>
          <w:lang w:bidi="es-ES"/>
        </w:rPr>
        <w:t>Se tendrá en cuenta en la nueva página web</w:t>
      </w:r>
      <w:r w:rsidRPr="00101202">
        <w:rPr>
          <w:sz w:val="20"/>
          <w:szCs w:val="20"/>
        </w:rPr>
        <w:t>.</w:t>
      </w:r>
    </w:p>
    <w:p w:rsidR="0044421F" w:rsidRDefault="00C17202" w:rsidP="0044421F">
      <w:pPr>
        <w:pStyle w:val="Prrafodelista"/>
        <w:numPr>
          <w:ilvl w:val="0"/>
          <w:numId w:val="9"/>
        </w:numPr>
        <w:spacing w:before="120" w:after="120" w:line="312" w:lineRule="auto"/>
        <w:ind w:left="714" w:hanging="357"/>
        <w:contextualSpacing w:val="0"/>
        <w:jc w:val="both"/>
      </w:pPr>
      <w:r>
        <w:lastRenderedPageBreak/>
        <w:t xml:space="preserve">Debe </w:t>
      </w:r>
      <w:r w:rsidR="00C9403B" w:rsidRPr="00BF43F4">
        <w:t>recordarse la necesidad de publicar cuadros-resumen de aquellas informaciones (contratos) que generalmente se publican enlazando a fuentes centralizadas como la Plataforma de Contratación del Sector Público. Por parte de este Consejo se viene señalando las dificultades de uso de este tipo de fuentes de información para usuarios no familiarizados con ellas, además del hecho de que no se ajustan a los requerimientos de la LTAIBG porque están diseñadas para otras finalidades.</w:t>
      </w:r>
    </w:p>
    <w:p w:rsidR="005F5B3C" w:rsidRPr="00101202" w:rsidRDefault="005F5B3C" w:rsidP="00101202">
      <w:pPr>
        <w:spacing w:before="120" w:after="120" w:line="312" w:lineRule="auto"/>
        <w:ind w:left="360" w:firstLine="348"/>
        <w:jc w:val="both"/>
        <w:rPr>
          <w:sz w:val="20"/>
          <w:szCs w:val="20"/>
        </w:rPr>
      </w:pPr>
      <w:r w:rsidRPr="005F5B3C">
        <w:rPr>
          <w:rStyle w:val="Ttulo2Car"/>
          <w:color w:val="4F81BD" w:themeColor="accent1"/>
          <w:sz w:val="20"/>
          <w:szCs w:val="20"/>
          <w:lang w:bidi="es-ES"/>
        </w:rPr>
        <w:t>Se tendrá en cuenta en la nueva página web</w:t>
      </w:r>
      <w:r w:rsidRPr="00101202">
        <w:rPr>
          <w:sz w:val="20"/>
          <w:szCs w:val="20"/>
        </w:rPr>
        <w:t>.</w:t>
      </w:r>
    </w:p>
    <w:p w:rsidR="0044421F" w:rsidRDefault="00680946" w:rsidP="0044421F">
      <w:pPr>
        <w:pStyle w:val="Prrafodelista"/>
        <w:numPr>
          <w:ilvl w:val="0"/>
          <w:numId w:val="9"/>
        </w:numPr>
        <w:spacing w:before="120" w:after="120" w:line="312" w:lineRule="auto"/>
        <w:ind w:left="714" w:hanging="357"/>
        <w:contextualSpacing w:val="0"/>
        <w:jc w:val="both"/>
      </w:pPr>
      <w:r>
        <w:t xml:space="preserve"> Las misma</w:t>
      </w:r>
      <w:r w:rsidR="00492DF1">
        <w:t>s</w:t>
      </w:r>
      <w:r>
        <w:t xml:space="preserve"> con</w:t>
      </w:r>
      <w:r w:rsidR="00492DF1">
        <w:t>sideraciones</w:t>
      </w:r>
      <w:r>
        <w:t xml:space="preserve"> cabe señal</w:t>
      </w:r>
      <w:r w:rsidR="00492DF1">
        <w:t>a</w:t>
      </w:r>
      <w:r>
        <w:t>r respecto de la</w:t>
      </w:r>
      <w:r w:rsidR="00441962">
        <w:t>s</w:t>
      </w:r>
      <w:r>
        <w:t xml:space="preserve"> remisi</w:t>
      </w:r>
      <w:r w:rsidR="00441962">
        <w:t>ones</w:t>
      </w:r>
      <w:r>
        <w:t xml:space="preserve"> a la p</w:t>
      </w:r>
      <w:r w:rsidR="00492DF1">
        <w:t>ágina</w:t>
      </w:r>
      <w:r>
        <w:t xml:space="preserve"> web del Ministerio de </w:t>
      </w:r>
      <w:r w:rsidR="00492DF1">
        <w:t xml:space="preserve">Hacienda </w:t>
      </w:r>
      <w:r w:rsidR="0044421F">
        <w:t>para localizar</w:t>
      </w:r>
      <w:r w:rsidR="00492DF1">
        <w:t xml:space="preserve"> los presupue</w:t>
      </w:r>
      <w:r w:rsidR="0044421F">
        <w:t>s</w:t>
      </w:r>
      <w:r w:rsidR="00492DF1">
        <w:t>t</w:t>
      </w:r>
      <w:r w:rsidR="0044421F">
        <w:t>os</w:t>
      </w:r>
      <w:r w:rsidR="00492DF1">
        <w:t xml:space="preserve"> de esta sociedad</w:t>
      </w:r>
      <w:r w:rsidR="00441962">
        <w:t xml:space="preserve"> y sus cuentas anuales. Ambas informaciones </w:t>
      </w:r>
      <w:r w:rsidR="00492DF1">
        <w:t>deberían ser objeto de publ</w:t>
      </w:r>
      <w:r w:rsidR="0044421F">
        <w:t xml:space="preserve">icación en su web institucional. </w:t>
      </w:r>
    </w:p>
    <w:p w:rsidR="00E27EF1" w:rsidRPr="00E27EF1" w:rsidRDefault="00E27EF1" w:rsidP="00E27EF1">
      <w:pPr>
        <w:pStyle w:val="Prrafodelista"/>
        <w:numPr>
          <w:ilvl w:val="0"/>
          <w:numId w:val="9"/>
        </w:numPr>
        <w:spacing w:before="120" w:after="0" w:line="312" w:lineRule="auto"/>
        <w:ind w:right="-24"/>
        <w:jc w:val="both"/>
      </w:pPr>
      <w:r w:rsidRPr="00101202">
        <w:rPr>
          <w:b/>
        </w:rPr>
        <w:t>Se recomienda que en el caso de que no hubiera información que publicar, se señale expresamente esta circunstancia</w:t>
      </w:r>
      <w:r w:rsidRPr="00E27EF1">
        <w:t>.</w:t>
      </w:r>
    </w:p>
    <w:p w:rsidR="00DD7966" w:rsidRDefault="00DD7966" w:rsidP="00E27EF1">
      <w:pPr>
        <w:spacing w:before="120" w:after="120" w:line="312" w:lineRule="auto"/>
        <w:ind w:left="357"/>
        <w:jc w:val="both"/>
      </w:pPr>
    </w:p>
    <w:p w:rsidR="001179AB" w:rsidRDefault="001179AB" w:rsidP="00441962">
      <w:pPr>
        <w:spacing w:before="120" w:after="120" w:line="312" w:lineRule="auto"/>
        <w:ind w:left="357"/>
        <w:jc w:val="right"/>
      </w:pPr>
      <w:r>
        <w:t xml:space="preserve">Madrid, </w:t>
      </w:r>
      <w:r w:rsidR="005F5B3C">
        <w:t xml:space="preserve">julio </w:t>
      </w:r>
      <w:r>
        <w:t>de 2021</w:t>
      </w:r>
    </w:p>
    <w:p w:rsidR="00121C30" w:rsidRDefault="00121C30">
      <w:r>
        <w:br w:type="page"/>
      </w:r>
    </w:p>
    <w:p w:rsidR="00121C30" w:rsidRPr="00121C30" w:rsidRDefault="00A2775E"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4"/>
      <w:headerReference w:type="default" r:id="rId15"/>
      <w:footerReference w:type="even" r:id="rId16"/>
      <w:footerReference w:type="default" r:id="rId17"/>
      <w:headerReference w:type="first" r:id="rId18"/>
      <w:footerReference w:type="first" r:id="rId1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D26" w:rsidRDefault="004C6D26" w:rsidP="00932008">
      <w:pPr>
        <w:spacing w:after="0" w:line="240" w:lineRule="auto"/>
      </w:pPr>
      <w:r>
        <w:separator/>
      </w:r>
    </w:p>
  </w:endnote>
  <w:endnote w:type="continuationSeparator" w:id="0">
    <w:p w:rsidR="004C6D26" w:rsidRDefault="004C6D2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596D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596D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596D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D26" w:rsidRDefault="004C6D26" w:rsidP="00932008">
      <w:pPr>
        <w:spacing w:after="0" w:line="240" w:lineRule="auto"/>
      </w:pPr>
      <w:r>
        <w:separator/>
      </w:r>
    </w:p>
  </w:footnote>
  <w:footnote w:type="continuationSeparator" w:id="0">
    <w:p w:rsidR="004C6D26" w:rsidRDefault="004C6D2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A2775E">
    <w:pPr>
      <w:pStyle w:val="Encabezado"/>
    </w:pPr>
    <w:r>
      <w:rPr>
        <w:noProof/>
      </w:rPr>
      <w:pict w14:anchorId="7B96D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509751"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A2775E">
    <w:pPr>
      <w:pStyle w:val="Encabezado"/>
    </w:pPr>
    <w:r>
      <w:rPr>
        <w:noProof/>
      </w:rPr>
      <w:pict w14:anchorId="65844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509752"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C3" w:rsidRDefault="00A2775E">
    <w:pPr>
      <w:pStyle w:val="Encabezado"/>
    </w:pPr>
    <w:r>
      <w:rPr>
        <w:noProof/>
      </w:rPr>
      <w:pict w14:anchorId="1DF42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509750"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pt;height:9pt" o:bullet="t">
        <v:imagedata r:id="rId1" o:title="BD14533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725639"/>
    <w:multiLevelType w:val="hybridMultilevel"/>
    <w:tmpl w:val="EC401364"/>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4441EF0"/>
    <w:multiLevelType w:val="hybridMultilevel"/>
    <w:tmpl w:val="44049B6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77746CAB"/>
    <w:multiLevelType w:val="hybridMultilevel"/>
    <w:tmpl w:val="6F1619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3"/>
  </w:num>
  <w:num w:numId="4">
    <w:abstractNumId w:val="19"/>
  </w:num>
  <w:num w:numId="5">
    <w:abstractNumId w:val="10"/>
  </w:num>
  <w:num w:numId="6">
    <w:abstractNumId w:val="5"/>
  </w:num>
  <w:num w:numId="7">
    <w:abstractNumId w:val="9"/>
  </w:num>
  <w:num w:numId="8">
    <w:abstractNumId w:val="4"/>
  </w:num>
  <w:num w:numId="9">
    <w:abstractNumId w:val="17"/>
  </w:num>
  <w:num w:numId="10">
    <w:abstractNumId w:val="6"/>
  </w:num>
  <w:num w:numId="11">
    <w:abstractNumId w:val="7"/>
  </w:num>
  <w:num w:numId="12">
    <w:abstractNumId w:val="12"/>
  </w:num>
  <w:num w:numId="13">
    <w:abstractNumId w:val="15"/>
  </w:num>
  <w:num w:numId="14">
    <w:abstractNumId w:val="16"/>
  </w:num>
  <w:num w:numId="15">
    <w:abstractNumId w:val="1"/>
  </w:num>
  <w:num w:numId="16">
    <w:abstractNumId w:val="2"/>
  </w:num>
  <w:num w:numId="17">
    <w:abstractNumId w:val="8"/>
  </w:num>
  <w:num w:numId="18">
    <w:abstractNumId w:val="17"/>
  </w:num>
  <w:num w:numId="19">
    <w:abstractNumId w:val="0"/>
  </w:num>
  <w:num w:numId="20">
    <w:abstractNumId w:val="20"/>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5576C"/>
    <w:rsid w:val="00056F6C"/>
    <w:rsid w:val="00063A03"/>
    <w:rsid w:val="00082E36"/>
    <w:rsid w:val="00087908"/>
    <w:rsid w:val="000965B3"/>
    <w:rsid w:val="000A5616"/>
    <w:rsid w:val="000A67BC"/>
    <w:rsid w:val="000C6CFF"/>
    <w:rsid w:val="000C7D64"/>
    <w:rsid w:val="000E7845"/>
    <w:rsid w:val="000F7B82"/>
    <w:rsid w:val="000F7BCF"/>
    <w:rsid w:val="00101202"/>
    <w:rsid w:val="00102733"/>
    <w:rsid w:val="00102D74"/>
    <w:rsid w:val="001037EF"/>
    <w:rsid w:val="00115B07"/>
    <w:rsid w:val="001179AB"/>
    <w:rsid w:val="00121C30"/>
    <w:rsid w:val="00124894"/>
    <w:rsid w:val="001509B5"/>
    <w:rsid w:val="00155C93"/>
    <w:rsid w:val="001561A4"/>
    <w:rsid w:val="0015759C"/>
    <w:rsid w:val="00162667"/>
    <w:rsid w:val="001645D0"/>
    <w:rsid w:val="00171B86"/>
    <w:rsid w:val="00177C0B"/>
    <w:rsid w:val="00182938"/>
    <w:rsid w:val="001918E8"/>
    <w:rsid w:val="00196E94"/>
    <w:rsid w:val="001C2A8B"/>
    <w:rsid w:val="00205C8B"/>
    <w:rsid w:val="00212589"/>
    <w:rsid w:val="00212E84"/>
    <w:rsid w:val="00222C4B"/>
    <w:rsid w:val="00231932"/>
    <w:rsid w:val="00243BE9"/>
    <w:rsid w:val="00247A45"/>
    <w:rsid w:val="002704D2"/>
    <w:rsid w:val="00287C12"/>
    <w:rsid w:val="002A0B95"/>
    <w:rsid w:val="002A154B"/>
    <w:rsid w:val="002B36D2"/>
    <w:rsid w:val="002B3E6A"/>
    <w:rsid w:val="002B4079"/>
    <w:rsid w:val="002C6810"/>
    <w:rsid w:val="002D30F5"/>
    <w:rsid w:val="002E0DCA"/>
    <w:rsid w:val="00315D71"/>
    <w:rsid w:val="00320444"/>
    <w:rsid w:val="0032102D"/>
    <w:rsid w:val="00321A48"/>
    <w:rsid w:val="00323D37"/>
    <w:rsid w:val="00326F39"/>
    <w:rsid w:val="00345A70"/>
    <w:rsid w:val="00355B0B"/>
    <w:rsid w:val="003570D2"/>
    <w:rsid w:val="00376EAC"/>
    <w:rsid w:val="00392269"/>
    <w:rsid w:val="003C3B3A"/>
    <w:rsid w:val="003C708A"/>
    <w:rsid w:val="003D3077"/>
    <w:rsid w:val="003E11C8"/>
    <w:rsid w:val="003E31AC"/>
    <w:rsid w:val="003F0CD0"/>
    <w:rsid w:val="003F0D0D"/>
    <w:rsid w:val="003F271E"/>
    <w:rsid w:val="003F572A"/>
    <w:rsid w:val="00414283"/>
    <w:rsid w:val="004149FA"/>
    <w:rsid w:val="00441962"/>
    <w:rsid w:val="0044421F"/>
    <w:rsid w:val="004443A9"/>
    <w:rsid w:val="00453CE5"/>
    <w:rsid w:val="00455E72"/>
    <w:rsid w:val="00463637"/>
    <w:rsid w:val="00492DF1"/>
    <w:rsid w:val="00497B1E"/>
    <w:rsid w:val="004A193C"/>
    <w:rsid w:val="004B1C3C"/>
    <w:rsid w:val="004C6D26"/>
    <w:rsid w:val="004D2663"/>
    <w:rsid w:val="004D4D37"/>
    <w:rsid w:val="004E29AF"/>
    <w:rsid w:val="004F2655"/>
    <w:rsid w:val="0050370B"/>
    <w:rsid w:val="00521DA9"/>
    <w:rsid w:val="00530B31"/>
    <w:rsid w:val="00531564"/>
    <w:rsid w:val="005324CD"/>
    <w:rsid w:val="00544E0C"/>
    <w:rsid w:val="0056132B"/>
    <w:rsid w:val="00561402"/>
    <w:rsid w:val="00563E2C"/>
    <w:rsid w:val="00566927"/>
    <w:rsid w:val="0057532F"/>
    <w:rsid w:val="00596DC3"/>
    <w:rsid w:val="005B13BD"/>
    <w:rsid w:val="005B608D"/>
    <w:rsid w:val="005B6CF5"/>
    <w:rsid w:val="005D59B0"/>
    <w:rsid w:val="005F29B8"/>
    <w:rsid w:val="005F5B3C"/>
    <w:rsid w:val="00603881"/>
    <w:rsid w:val="00607165"/>
    <w:rsid w:val="00614881"/>
    <w:rsid w:val="00616000"/>
    <w:rsid w:val="00652928"/>
    <w:rsid w:val="00665CC1"/>
    <w:rsid w:val="00680946"/>
    <w:rsid w:val="006855DB"/>
    <w:rsid w:val="006951D9"/>
    <w:rsid w:val="006961DC"/>
    <w:rsid w:val="006A2766"/>
    <w:rsid w:val="006A6E63"/>
    <w:rsid w:val="006D5F56"/>
    <w:rsid w:val="006D7337"/>
    <w:rsid w:val="006E4529"/>
    <w:rsid w:val="006F3CA6"/>
    <w:rsid w:val="00702FF8"/>
    <w:rsid w:val="00703A9C"/>
    <w:rsid w:val="00707DA4"/>
    <w:rsid w:val="00710031"/>
    <w:rsid w:val="007116B2"/>
    <w:rsid w:val="0072156A"/>
    <w:rsid w:val="007370E8"/>
    <w:rsid w:val="00742778"/>
    <w:rsid w:val="00743756"/>
    <w:rsid w:val="00743886"/>
    <w:rsid w:val="007444C5"/>
    <w:rsid w:val="00746C83"/>
    <w:rsid w:val="007603B3"/>
    <w:rsid w:val="007612AB"/>
    <w:rsid w:val="007850FB"/>
    <w:rsid w:val="007903EA"/>
    <w:rsid w:val="00790A5B"/>
    <w:rsid w:val="0079783E"/>
    <w:rsid w:val="007B0F99"/>
    <w:rsid w:val="007B57F7"/>
    <w:rsid w:val="007F1D0F"/>
    <w:rsid w:val="007F72A8"/>
    <w:rsid w:val="00802C7C"/>
    <w:rsid w:val="00806DE9"/>
    <w:rsid w:val="008075A4"/>
    <w:rsid w:val="00826773"/>
    <w:rsid w:val="0083209D"/>
    <w:rsid w:val="00843911"/>
    <w:rsid w:val="00844FA9"/>
    <w:rsid w:val="00866FBD"/>
    <w:rsid w:val="00873061"/>
    <w:rsid w:val="008770D3"/>
    <w:rsid w:val="008861AF"/>
    <w:rsid w:val="008923B9"/>
    <w:rsid w:val="00894571"/>
    <w:rsid w:val="008A37B5"/>
    <w:rsid w:val="008C1E1E"/>
    <w:rsid w:val="008D0E54"/>
    <w:rsid w:val="008D3856"/>
    <w:rsid w:val="008E05B9"/>
    <w:rsid w:val="008E7D0B"/>
    <w:rsid w:val="008F5CE3"/>
    <w:rsid w:val="009038B7"/>
    <w:rsid w:val="0090450D"/>
    <w:rsid w:val="00913174"/>
    <w:rsid w:val="0091759F"/>
    <w:rsid w:val="009214BE"/>
    <w:rsid w:val="00924073"/>
    <w:rsid w:val="00932008"/>
    <w:rsid w:val="009359BA"/>
    <w:rsid w:val="009609E9"/>
    <w:rsid w:val="00961103"/>
    <w:rsid w:val="00965D2E"/>
    <w:rsid w:val="00967377"/>
    <w:rsid w:val="00973B2F"/>
    <w:rsid w:val="0098354A"/>
    <w:rsid w:val="009B5E47"/>
    <w:rsid w:val="009C54FB"/>
    <w:rsid w:val="009D16D8"/>
    <w:rsid w:val="009F206C"/>
    <w:rsid w:val="00A10261"/>
    <w:rsid w:val="00A15D1A"/>
    <w:rsid w:val="00A27488"/>
    <w:rsid w:val="00A2775E"/>
    <w:rsid w:val="00A3571E"/>
    <w:rsid w:val="00A505F1"/>
    <w:rsid w:val="00A55A5D"/>
    <w:rsid w:val="00A5684A"/>
    <w:rsid w:val="00A6166B"/>
    <w:rsid w:val="00A66316"/>
    <w:rsid w:val="00A8146B"/>
    <w:rsid w:val="00A83804"/>
    <w:rsid w:val="00A8668E"/>
    <w:rsid w:val="00A95F9C"/>
    <w:rsid w:val="00AA0CC2"/>
    <w:rsid w:val="00AA102A"/>
    <w:rsid w:val="00AA4E7E"/>
    <w:rsid w:val="00AA607B"/>
    <w:rsid w:val="00AB3949"/>
    <w:rsid w:val="00AD06BA"/>
    <w:rsid w:val="00AD2022"/>
    <w:rsid w:val="00AD29E8"/>
    <w:rsid w:val="00AD7C1D"/>
    <w:rsid w:val="00AE1666"/>
    <w:rsid w:val="00AF2AAB"/>
    <w:rsid w:val="00B030DA"/>
    <w:rsid w:val="00B03DF0"/>
    <w:rsid w:val="00B303B2"/>
    <w:rsid w:val="00B316E5"/>
    <w:rsid w:val="00B40246"/>
    <w:rsid w:val="00B63FEE"/>
    <w:rsid w:val="00B804F3"/>
    <w:rsid w:val="00B841AE"/>
    <w:rsid w:val="00B84ED3"/>
    <w:rsid w:val="00B9022C"/>
    <w:rsid w:val="00B932E4"/>
    <w:rsid w:val="00BA1753"/>
    <w:rsid w:val="00BA57D3"/>
    <w:rsid w:val="00BA7733"/>
    <w:rsid w:val="00BB0B7F"/>
    <w:rsid w:val="00BB6799"/>
    <w:rsid w:val="00BC3599"/>
    <w:rsid w:val="00BC6B57"/>
    <w:rsid w:val="00BD4582"/>
    <w:rsid w:val="00BD7E69"/>
    <w:rsid w:val="00BE2593"/>
    <w:rsid w:val="00BE6A46"/>
    <w:rsid w:val="00BF13F4"/>
    <w:rsid w:val="00BF35C8"/>
    <w:rsid w:val="00BF43F4"/>
    <w:rsid w:val="00BF6F19"/>
    <w:rsid w:val="00C05F64"/>
    <w:rsid w:val="00C074A6"/>
    <w:rsid w:val="00C17202"/>
    <w:rsid w:val="00C20F23"/>
    <w:rsid w:val="00C248F0"/>
    <w:rsid w:val="00C26795"/>
    <w:rsid w:val="00C30AE1"/>
    <w:rsid w:val="00C33A23"/>
    <w:rsid w:val="00C43711"/>
    <w:rsid w:val="00C47175"/>
    <w:rsid w:val="00C5053A"/>
    <w:rsid w:val="00C50D13"/>
    <w:rsid w:val="00C53AE3"/>
    <w:rsid w:val="00C5744D"/>
    <w:rsid w:val="00C6013A"/>
    <w:rsid w:val="00C62AEA"/>
    <w:rsid w:val="00C65A7A"/>
    <w:rsid w:val="00C65DE0"/>
    <w:rsid w:val="00C66635"/>
    <w:rsid w:val="00C7005E"/>
    <w:rsid w:val="00C72AD3"/>
    <w:rsid w:val="00C75EDD"/>
    <w:rsid w:val="00C9403B"/>
    <w:rsid w:val="00CB5511"/>
    <w:rsid w:val="00CC2049"/>
    <w:rsid w:val="00CC38ED"/>
    <w:rsid w:val="00CC451F"/>
    <w:rsid w:val="00CF23B6"/>
    <w:rsid w:val="00D002D4"/>
    <w:rsid w:val="00D051A3"/>
    <w:rsid w:val="00D164BD"/>
    <w:rsid w:val="00D20453"/>
    <w:rsid w:val="00D23F37"/>
    <w:rsid w:val="00D3051B"/>
    <w:rsid w:val="00D45248"/>
    <w:rsid w:val="00D458C2"/>
    <w:rsid w:val="00D535FD"/>
    <w:rsid w:val="00D6232D"/>
    <w:rsid w:val="00D874AF"/>
    <w:rsid w:val="00D9084F"/>
    <w:rsid w:val="00D96F84"/>
    <w:rsid w:val="00DA3658"/>
    <w:rsid w:val="00DB28AE"/>
    <w:rsid w:val="00DB3B88"/>
    <w:rsid w:val="00DC44B2"/>
    <w:rsid w:val="00DD58B3"/>
    <w:rsid w:val="00DD7966"/>
    <w:rsid w:val="00DF63E7"/>
    <w:rsid w:val="00E0211B"/>
    <w:rsid w:val="00E07970"/>
    <w:rsid w:val="00E100D8"/>
    <w:rsid w:val="00E16221"/>
    <w:rsid w:val="00E274F2"/>
    <w:rsid w:val="00E27EF1"/>
    <w:rsid w:val="00E3088D"/>
    <w:rsid w:val="00E326C1"/>
    <w:rsid w:val="00E34195"/>
    <w:rsid w:val="00E42BEA"/>
    <w:rsid w:val="00E47613"/>
    <w:rsid w:val="00E54A74"/>
    <w:rsid w:val="00E61B1A"/>
    <w:rsid w:val="00E84A2A"/>
    <w:rsid w:val="00E85B09"/>
    <w:rsid w:val="00E87BB6"/>
    <w:rsid w:val="00E92927"/>
    <w:rsid w:val="00E92BE3"/>
    <w:rsid w:val="00E9523B"/>
    <w:rsid w:val="00EA1E0B"/>
    <w:rsid w:val="00EA7789"/>
    <w:rsid w:val="00ED4A1F"/>
    <w:rsid w:val="00EE2812"/>
    <w:rsid w:val="00EF486F"/>
    <w:rsid w:val="00F14DA4"/>
    <w:rsid w:val="00F16E31"/>
    <w:rsid w:val="00F21EA6"/>
    <w:rsid w:val="00F22512"/>
    <w:rsid w:val="00F4117B"/>
    <w:rsid w:val="00F47C3B"/>
    <w:rsid w:val="00F548B7"/>
    <w:rsid w:val="00F55CE0"/>
    <w:rsid w:val="00F64693"/>
    <w:rsid w:val="00F66371"/>
    <w:rsid w:val="00F704A4"/>
    <w:rsid w:val="00F71D7D"/>
    <w:rsid w:val="00F71D92"/>
    <w:rsid w:val="00F96B96"/>
    <w:rsid w:val="00FA263C"/>
    <w:rsid w:val="00FC0273"/>
    <w:rsid w:val="00FC46DA"/>
    <w:rsid w:val="00FC4E76"/>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64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E9"/>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 w:type="paragraph" w:styleId="Subttulo">
    <w:name w:val="Subtitle"/>
    <w:basedOn w:val="Normal"/>
    <w:link w:val="SubttuloCar"/>
    <w:qFormat/>
    <w:rsid w:val="00162667"/>
    <w:pPr>
      <w:spacing w:after="0" w:line="240" w:lineRule="auto"/>
      <w:jc w:val="center"/>
    </w:pPr>
    <w:rPr>
      <w:rFonts w:ascii="Times New Roman" w:eastAsia="Times New Roman" w:hAnsi="Times New Roman" w:cs="Times New Roman"/>
      <w:b/>
      <w:sz w:val="28"/>
      <w:szCs w:val="20"/>
    </w:rPr>
  </w:style>
  <w:style w:type="character" w:customStyle="1" w:styleId="SubttuloCar">
    <w:name w:val="Subtítulo Car"/>
    <w:basedOn w:val="Fuentedeprrafopredeter"/>
    <w:link w:val="Subttulo"/>
    <w:rsid w:val="00162667"/>
    <w:rPr>
      <w:rFonts w:ascii="Times New Roman" w:eastAsia="Times New Roman" w:hAnsi="Times New Roman" w:cs="Times New Roman"/>
      <w:b/>
      <w:sz w:val="28"/>
      <w:szCs w:val="20"/>
    </w:rPr>
  </w:style>
  <w:style w:type="paragraph" w:customStyle="1" w:styleId="Prrafodelista1">
    <w:name w:val="Párrafo de lista1"/>
    <w:basedOn w:val="Normal"/>
    <w:rsid w:val="00124894"/>
    <w:pPr>
      <w:spacing w:after="160" w:line="259" w:lineRule="auto"/>
      <w:ind w:left="720"/>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E9"/>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 w:type="paragraph" w:styleId="Subttulo">
    <w:name w:val="Subtitle"/>
    <w:basedOn w:val="Normal"/>
    <w:link w:val="SubttuloCar"/>
    <w:qFormat/>
    <w:rsid w:val="00162667"/>
    <w:pPr>
      <w:spacing w:after="0" w:line="240" w:lineRule="auto"/>
      <w:jc w:val="center"/>
    </w:pPr>
    <w:rPr>
      <w:rFonts w:ascii="Times New Roman" w:eastAsia="Times New Roman" w:hAnsi="Times New Roman" w:cs="Times New Roman"/>
      <w:b/>
      <w:sz w:val="28"/>
      <w:szCs w:val="20"/>
    </w:rPr>
  </w:style>
  <w:style w:type="character" w:customStyle="1" w:styleId="SubttuloCar">
    <w:name w:val="Subtítulo Car"/>
    <w:basedOn w:val="Fuentedeprrafopredeter"/>
    <w:link w:val="Subttulo"/>
    <w:rsid w:val="00162667"/>
    <w:rPr>
      <w:rFonts w:ascii="Times New Roman" w:eastAsia="Times New Roman" w:hAnsi="Times New Roman" w:cs="Times New Roman"/>
      <w:b/>
      <w:sz w:val="28"/>
      <w:szCs w:val="20"/>
    </w:rPr>
  </w:style>
  <w:style w:type="paragraph" w:customStyle="1" w:styleId="Prrafodelista1">
    <w:name w:val="Párrafo de lista1"/>
    <w:basedOn w:val="Normal"/>
    <w:rsid w:val="00124894"/>
    <w:pPr>
      <w:spacing w:after="160" w:line="259" w:lineRule="auto"/>
      <w:ind w:left="720"/>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959">
      <w:bodyDiv w:val="1"/>
      <w:marLeft w:val="0"/>
      <w:marRight w:val="0"/>
      <w:marTop w:val="0"/>
      <w:marBottom w:val="0"/>
      <w:divBdr>
        <w:top w:val="none" w:sz="0" w:space="0" w:color="auto"/>
        <w:left w:val="none" w:sz="0" w:space="0" w:color="auto"/>
        <w:bottom w:val="none" w:sz="0" w:space="0" w:color="auto"/>
        <w:right w:val="none" w:sz="0" w:space="0" w:color="auto"/>
      </w:divBdr>
    </w:div>
    <w:div w:id="652878933">
      <w:bodyDiv w:val="1"/>
      <w:marLeft w:val="0"/>
      <w:marRight w:val="0"/>
      <w:marTop w:val="0"/>
      <w:marBottom w:val="0"/>
      <w:divBdr>
        <w:top w:val="none" w:sz="0" w:space="0" w:color="auto"/>
        <w:left w:val="none" w:sz="0" w:space="0" w:color="auto"/>
        <w:bottom w:val="none" w:sz="0" w:space="0" w:color="auto"/>
        <w:right w:val="none" w:sz="0" w:space="0" w:color="auto"/>
      </w:divBdr>
      <w:divsChild>
        <w:div w:id="1339507247">
          <w:marLeft w:val="0"/>
          <w:marRight w:val="0"/>
          <w:marTop w:val="0"/>
          <w:marBottom w:val="0"/>
          <w:divBdr>
            <w:top w:val="none" w:sz="0" w:space="0" w:color="auto"/>
            <w:left w:val="none" w:sz="0" w:space="0" w:color="auto"/>
            <w:bottom w:val="none" w:sz="0" w:space="0" w:color="auto"/>
            <w:right w:val="none" w:sz="0" w:space="0" w:color="auto"/>
          </w:divBdr>
        </w:div>
        <w:div w:id="536284400">
          <w:marLeft w:val="0"/>
          <w:marRight w:val="0"/>
          <w:marTop w:val="0"/>
          <w:marBottom w:val="0"/>
          <w:divBdr>
            <w:top w:val="none" w:sz="0" w:space="0" w:color="auto"/>
            <w:left w:val="none" w:sz="0" w:space="0" w:color="auto"/>
            <w:bottom w:val="none" w:sz="0" w:space="0" w:color="auto"/>
            <w:right w:val="none" w:sz="0" w:space="0" w:color="auto"/>
          </w:divBdr>
        </w:div>
        <w:div w:id="1487166679">
          <w:marLeft w:val="0"/>
          <w:marRight w:val="0"/>
          <w:marTop w:val="0"/>
          <w:marBottom w:val="0"/>
          <w:divBdr>
            <w:top w:val="none" w:sz="0" w:space="0" w:color="auto"/>
            <w:left w:val="none" w:sz="0" w:space="0" w:color="auto"/>
            <w:bottom w:val="none" w:sz="0" w:space="0" w:color="auto"/>
            <w:right w:val="none" w:sz="0" w:space="0" w:color="auto"/>
          </w:divBdr>
        </w:div>
        <w:div w:id="1028676675">
          <w:marLeft w:val="0"/>
          <w:marRight w:val="0"/>
          <w:marTop w:val="0"/>
          <w:marBottom w:val="0"/>
          <w:divBdr>
            <w:top w:val="none" w:sz="0" w:space="0" w:color="auto"/>
            <w:left w:val="none" w:sz="0" w:space="0" w:color="auto"/>
            <w:bottom w:val="none" w:sz="0" w:space="0" w:color="auto"/>
            <w:right w:val="none" w:sz="0" w:space="0" w:color="auto"/>
          </w:divBdr>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073890399">
      <w:bodyDiv w:val="1"/>
      <w:marLeft w:val="0"/>
      <w:marRight w:val="0"/>
      <w:marTop w:val="0"/>
      <w:marBottom w:val="0"/>
      <w:divBdr>
        <w:top w:val="none" w:sz="0" w:space="0" w:color="auto"/>
        <w:left w:val="none" w:sz="0" w:space="0" w:color="auto"/>
        <w:bottom w:val="none" w:sz="0" w:space="0" w:color="auto"/>
        <w:right w:val="none" w:sz="0" w:space="0" w:color="auto"/>
      </w:divBdr>
      <w:divsChild>
        <w:div w:id="1036858203">
          <w:marLeft w:val="0"/>
          <w:marRight w:val="0"/>
          <w:marTop w:val="0"/>
          <w:marBottom w:val="0"/>
          <w:divBdr>
            <w:top w:val="none" w:sz="0" w:space="0" w:color="auto"/>
            <w:left w:val="none" w:sz="0" w:space="0" w:color="auto"/>
            <w:bottom w:val="none" w:sz="0" w:space="0" w:color="auto"/>
            <w:right w:val="none" w:sz="0" w:space="0" w:color="auto"/>
          </w:divBdr>
        </w:div>
        <w:div w:id="838347813">
          <w:marLeft w:val="0"/>
          <w:marRight w:val="0"/>
          <w:marTop w:val="0"/>
          <w:marBottom w:val="0"/>
          <w:divBdr>
            <w:top w:val="none" w:sz="0" w:space="0" w:color="auto"/>
            <w:left w:val="none" w:sz="0" w:space="0" w:color="auto"/>
            <w:bottom w:val="none" w:sz="0" w:space="0" w:color="auto"/>
            <w:right w:val="none" w:sz="0" w:space="0" w:color="auto"/>
          </w:divBdr>
        </w:div>
        <w:div w:id="221605717">
          <w:marLeft w:val="0"/>
          <w:marRight w:val="0"/>
          <w:marTop w:val="0"/>
          <w:marBottom w:val="0"/>
          <w:divBdr>
            <w:top w:val="none" w:sz="0" w:space="0" w:color="auto"/>
            <w:left w:val="none" w:sz="0" w:space="0" w:color="auto"/>
            <w:bottom w:val="none" w:sz="0" w:space="0" w:color="auto"/>
            <w:right w:val="none" w:sz="0" w:space="0" w:color="auto"/>
          </w:divBdr>
        </w:div>
        <w:div w:id="749471193">
          <w:marLeft w:val="0"/>
          <w:marRight w:val="0"/>
          <w:marTop w:val="0"/>
          <w:marBottom w:val="0"/>
          <w:divBdr>
            <w:top w:val="none" w:sz="0" w:space="0" w:color="auto"/>
            <w:left w:val="none" w:sz="0" w:space="0" w:color="auto"/>
            <w:bottom w:val="none" w:sz="0" w:space="0" w:color="auto"/>
            <w:right w:val="none" w:sz="0" w:space="0" w:color="auto"/>
          </w:divBdr>
        </w:div>
        <w:div w:id="1334142531">
          <w:marLeft w:val="0"/>
          <w:marRight w:val="0"/>
          <w:marTop w:val="0"/>
          <w:marBottom w:val="0"/>
          <w:divBdr>
            <w:top w:val="none" w:sz="0" w:space="0" w:color="auto"/>
            <w:left w:val="none" w:sz="0" w:space="0" w:color="auto"/>
            <w:bottom w:val="none" w:sz="0" w:space="0" w:color="auto"/>
            <w:right w:val="none" w:sz="0" w:space="0" w:color="auto"/>
          </w:divBdr>
        </w:div>
      </w:divsChild>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 w:id="1297636703">
      <w:bodyDiv w:val="1"/>
      <w:marLeft w:val="0"/>
      <w:marRight w:val="0"/>
      <w:marTop w:val="0"/>
      <w:marBottom w:val="0"/>
      <w:divBdr>
        <w:top w:val="none" w:sz="0" w:space="0" w:color="auto"/>
        <w:left w:val="none" w:sz="0" w:space="0" w:color="auto"/>
        <w:bottom w:val="none" w:sz="0" w:space="0" w:color="auto"/>
        <w:right w:val="none" w:sz="0" w:space="0" w:color="auto"/>
      </w:divBdr>
    </w:div>
    <w:div w:id="1408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puertoseco.com/espa%C3%B1ol/cartadebienvenida2.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43252F"/>
    <w:rsid w:val="004C7436"/>
    <w:rsid w:val="005C439C"/>
    <w:rsid w:val="006000FB"/>
    <w:rsid w:val="006A79BF"/>
    <w:rsid w:val="006E19CB"/>
    <w:rsid w:val="007A1A3C"/>
    <w:rsid w:val="007C2BAC"/>
    <w:rsid w:val="00875600"/>
    <w:rsid w:val="008D048F"/>
    <w:rsid w:val="008E1A51"/>
    <w:rsid w:val="00973103"/>
    <w:rsid w:val="009B3782"/>
    <w:rsid w:val="00A1408F"/>
    <w:rsid w:val="00A66078"/>
    <w:rsid w:val="00BF2C04"/>
    <w:rsid w:val="00CA3A68"/>
    <w:rsid w:val="00D35513"/>
    <w:rsid w:val="00D9568B"/>
    <w:rsid w:val="00DB1124"/>
    <w:rsid w:val="00DC084A"/>
    <w:rsid w:val="00DD60CA"/>
    <w:rsid w:val="00E55076"/>
    <w:rsid w:val="00EC7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A262E7B-33AD-48B8-8B4C-9F3628BB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16</Pages>
  <Words>3324</Words>
  <Characters>18283</Characters>
  <Application>Microsoft Office Word</Application>
  <DocSecurity>4</DocSecurity>
  <Lines>152</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2021-07-13T08:37:00Z</dcterms:created>
  <dcterms:modified xsi:type="dcterms:W3CDTF">2021-07-13T08:37:00Z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