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B49DC" w:rsidRDefault="006B49D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B49DC" w:rsidRPr="00006957" w:rsidRDefault="006B49D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1268D0" w:rsidRDefault="001268D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1268D0" w:rsidRPr="00006957" w:rsidRDefault="001268D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49DC" w:rsidRDefault="006B49D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268D0" w:rsidRDefault="001268D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354DD8" w:rsidP="0092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África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54DD8" w:rsidP="000C2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340559">
              <w:rPr>
                <w:sz w:val="24"/>
                <w:szCs w:val="24"/>
              </w:rPr>
              <w:t>/05/2021</w:t>
            </w:r>
          </w:p>
        </w:tc>
      </w:tr>
    </w:tbl>
    <w:p w:rsidR="00BA266E" w:rsidRDefault="00BA266E"/>
    <w:p w:rsidR="00561402" w:rsidRPr="0012783F" w:rsidRDefault="002A3C70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6B49DC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Casa África no ha remitido información</w:t>
      </w:r>
      <w:r w:rsidR="00D02AF3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2A3C70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Default="006B49DC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>Casa África no ha remitido información.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No se ha localizado en la web de </w:t>
      </w:r>
      <w:r w:rsidR="002A3C70">
        <w:rPr>
          <w:rStyle w:val="Ttulo2Car"/>
          <w:b w:val="0"/>
          <w:color w:val="auto"/>
          <w:sz w:val="22"/>
          <w:szCs w:val="22"/>
          <w:lang w:bidi="es-ES"/>
        </w:rPr>
        <w:t>Casa África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A266E" w:rsidRDefault="00BA266E" w:rsidP="00B812AB"/>
    <w:p w:rsidR="00B812AB" w:rsidRPr="00E34195" w:rsidRDefault="002A3C7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F95C49" w:rsidRDefault="006B49DC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Casa África</w:t>
      </w:r>
      <w:r w:rsidR="00F33EF2" w:rsidRPr="00F33EF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0B2A81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BD41F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para las solicitudes de acceso a la información pública.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 w:rsidR="001268D0" w:rsidRPr="001268D0">
        <w:rPr>
          <w:rStyle w:val="Ttulo2Car"/>
          <w:b w:val="0"/>
          <w:color w:val="auto"/>
          <w:sz w:val="22"/>
          <w:szCs w:val="22"/>
          <w:lang w:bidi="es-ES"/>
        </w:rPr>
        <w:t>en el que informa  sobre el procedimiento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y</w:t>
      </w:r>
      <w:r w:rsidR="001268D0" w:rsidRPr="001268D0">
        <w:rPr>
          <w:rStyle w:val="Ttulo2Car"/>
          <w:b w:val="0"/>
          <w:color w:val="auto"/>
          <w:sz w:val="22"/>
          <w:szCs w:val="22"/>
          <w:lang w:bidi="es-ES"/>
        </w:rPr>
        <w:t xml:space="preserve"> canales </w:t>
      </w:r>
      <w:r>
        <w:rPr>
          <w:rStyle w:val="Ttulo2Car"/>
          <w:b w:val="0"/>
          <w:color w:val="auto"/>
          <w:sz w:val="22"/>
          <w:szCs w:val="22"/>
          <w:lang w:bidi="es-ES"/>
        </w:rPr>
        <w:t>para la presentación de las solicitudes: co</w:t>
      </w:r>
      <w:bookmarkStart w:id="0" w:name="_GoBack"/>
      <w:bookmarkEnd w:id="0"/>
      <w:r>
        <w:rPr>
          <w:rStyle w:val="Ttulo2Car"/>
          <w:b w:val="0"/>
          <w:color w:val="auto"/>
          <w:sz w:val="22"/>
          <w:szCs w:val="22"/>
          <w:lang w:bidi="es-ES"/>
        </w:rPr>
        <w:t xml:space="preserve">rreo postal y electrónico. </w:t>
      </w:r>
    </w:p>
    <w:p w:rsidR="006B49DC" w:rsidRDefault="006B49DC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También se ofrece un formulario que debe descargarse y enviarse escaneado para efectuar las solicitudes.</w:t>
      </w:r>
    </w:p>
    <w:p w:rsidR="006B49DC" w:rsidRDefault="006B49DC" w:rsidP="00F34803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La presentación de las solicitudes requiere acreditar la identidad. </w:t>
      </w:r>
    </w:p>
    <w:p w:rsidR="00B40246" w:rsidRPr="00E34195" w:rsidRDefault="002A3C70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5C4D89">
        <w:rPr>
          <w:color w:val="auto"/>
          <w:lang w:bidi="es-ES"/>
        </w:rPr>
        <w:t xml:space="preserve">Con fecha </w:t>
      </w:r>
      <w:r w:rsidR="000C2C5E">
        <w:rPr>
          <w:color w:val="auto"/>
          <w:lang w:bidi="es-ES"/>
        </w:rPr>
        <w:t>10</w:t>
      </w:r>
      <w:r w:rsidR="000B2A81">
        <w:rPr>
          <w:color w:val="auto"/>
          <w:lang w:bidi="es-ES"/>
        </w:rPr>
        <w:t>/05/</w:t>
      </w:r>
      <w:r>
        <w:rPr>
          <w:color w:val="auto"/>
          <w:lang w:bidi="es-ES"/>
        </w:rPr>
        <w:t xml:space="preserve">2021 se presentó </w:t>
      </w:r>
      <w:r w:rsidR="00904E47">
        <w:rPr>
          <w:color w:val="auto"/>
          <w:lang w:bidi="es-ES"/>
        </w:rPr>
        <w:t>a través</w:t>
      </w:r>
      <w:r w:rsidR="00D02AF3">
        <w:rPr>
          <w:color w:val="auto"/>
          <w:lang w:bidi="es-ES"/>
        </w:rPr>
        <w:t xml:space="preserve"> del </w:t>
      </w:r>
      <w:r w:rsidR="000C2C5E">
        <w:rPr>
          <w:color w:val="auto"/>
          <w:lang w:bidi="es-ES"/>
        </w:rPr>
        <w:t xml:space="preserve">buzón de correo </w:t>
      </w:r>
      <w:r w:rsidR="00354DD8">
        <w:rPr>
          <w:color w:val="auto"/>
          <w:lang w:bidi="es-ES"/>
        </w:rPr>
        <w:t>habilitado</w:t>
      </w:r>
      <w:r w:rsidR="001268D0">
        <w:rPr>
          <w:color w:val="auto"/>
          <w:lang w:bidi="es-ES"/>
        </w:rPr>
        <w:t xml:space="preserve"> para la presentación de solicitudes – </w:t>
      </w:r>
      <w:hyperlink r:id="rId12" w:history="1">
        <w:r w:rsidR="00D02AF3" w:rsidRPr="00812D69">
          <w:rPr>
            <w:rStyle w:val="Hipervnculo"/>
            <w:lang w:bidi="es-ES"/>
          </w:rPr>
          <w:t>transparencia@casafrica.es -</w:t>
        </w:r>
      </w:hyperlink>
      <w:r w:rsidR="00D02AF3">
        <w:rPr>
          <w:color w:val="auto"/>
          <w:lang w:bidi="es-ES"/>
        </w:rPr>
        <w:t xml:space="preserve"> </w:t>
      </w:r>
      <w:r w:rsidR="00255A7E" w:rsidRPr="00255A7E">
        <w:rPr>
          <w:color w:val="auto"/>
          <w:lang w:bidi="es-ES"/>
        </w:rPr>
        <w:t>una solicitud de acceso a información pública</w:t>
      </w:r>
      <w:r w:rsidR="000C2C5E">
        <w:rPr>
          <w:color w:val="auto"/>
          <w:lang w:bidi="es-ES"/>
        </w:rPr>
        <w:t>. No</w:t>
      </w:r>
      <w:r w:rsidR="000B2A81">
        <w:rPr>
          <w:color w:val="auto"/>
          <w:lang w:bidi="es-ES"/>
        </w:rPr>
        <w:t xml:space="preserve"> se emite un acuse de recibo</w:t>
      </w:r>
      <w:r w:rsidR="00AC715D">
        <w:rPr>
          <w:color w:val="auto"/>
          <w:lang w:bidi="es-ES"/>
        </w:rPr>
        <w:t xml:space="preserve">. </w:t>
      </w:r>
    </w:p>
    <w:p w:rsidR="001E1C29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</w:t>
      </w:r>
      <w:r w:rsidR="00B108F0">
        <w:rPr>
          <w:color w:val="auto"/>
          <w:lang w:bidi="es-ES"/>
        </w:rPr>
        <w:t xml:space="preserve"> se</w:t>
      </w:r>
      <w:r w:rsidR="00F34803"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comunica el </w:t>
      </w:r>
      <w:r w:rsidR="00F34803">
        <w:rPr>
          <w:color w:val="auto"/>
          <w:lang w:bidi="es-ES"/>
        </w:rPr>
        <w:t xml:space="preserve">inicio de la tramitación de la solicitud.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1E1C29" w:rsidRDefault="006E496D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6E496D">
        <w:rPr>
          <w:color w:val="auto"/>
          <w:lang w:bidi="es-ES"/>
        </w:rPr>
        <w:t>No consta que se haya emitido resolución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4A133A" w:rsidRPr="004A133A" w:rsidRDefault="00F34803" w:rsidP="008B50E2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</w:t>
      </w:r>
      <w:r w:rsidR="008B50E2">
        <w:rPr>
          <w:color w:val="auto"/>
        </w:rPr>
        <w:t xml:space="preserve">no </w:t>
      </w:r>
      <w:r>
        <w:rPr>
          <w:color w:val="auto"/>
        </w:rPr>
        <w:t>ha recibido</w:t>
      </w:r>
      <w:r w:rsidR="004A133A">
        <w:rPr>
          <w:color w:val="auto"/>
        </w:rPr>
        <w:t xml:space="preserve"> </w:t>
      </w:r>
      <w:r w:rsidR="00AC715D">
        <w:rPr>
          <w:color w:val="auto"/>
        </w:rPr>
        <w:t>reclamaciones contra</w:t>
      </w:r>
      <w:r>
        <w:rPr>
          <w:color w:val="auto"/>
        </w:rPr>
        <w:t xml:space="preserve"> resoluciones </w:t>
      </w:r>
      <w:r w:rsidR="004A133A">
        <w:rPr>
          <w:color w:val="auto"/>
        </w:rPr>
        <w:t xml:space="preserve">de </w:t>
      </w:r>
      <w:r w:rsidR="00D02AF3">
        <w:rPr>
          <w:color w:val="auto"/>
        </w:rPr>
        <w:t>Casa África</w:t>
      </w:r>
      <w:r w:rsidR="00F33EF2">
        <w:rPr>
          <w:color w:val="auto"/>
        </w:rPr>
        <w:t xml:space="preserve"> </w:t>
      </w:r>
      <w:r>
        <w:rPr>
          <w:color w:val="auto"/>
        </w:rPr>
        <w:t xml:space="preserve"> en materia de acceso a la información pública. </w:t>
      </w:r>
    </w:p>
    <w:p w:rsidR="0075252B" w:rsidRDefault="0075252B" w:rsidP="00256215">
      <w:pPr>
        <w:pStyle w:val="Cuerpodelboletn"/>
        <w:rPr>
          <w:b/>
          <w:color w:val="00642D"/>
          <w:sz w:val="30"/>
          <w:szCs w:val="30"/>
        </w:rPr>
      </w:pPr>
    </w:p>
    <w:p w:rsidR="001F251B" w:rsidRPr="00256215" w:rsidRDefault="002A3C70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8877F9" w:rsidRDefault="00D02AF3" w:rsidP="008B50E2">
      <w:pPr>
        <w:ind w:left="426"/>
        <w:jc w:val="both"/>
      </w:pPr>
      <w:r>
        <w:t>Casa África</w:t>
      </w:r>
      <w:r w:rsidR="008877F9">
        <w:t xml:space="preserve"> presenta algunas buenas prácticas en relación con la gestión del derecho de acceso que podrían ser aplicadas por otras entidades públicas:</w:t>
      </w:r>
    </w:p>
    <w:p w:rsidR="008877F9" w:rsidRDefault="008877F9" w:rsidP="008877F9">
      <w:pPr>
        <w:pStyle w:val="Prrafodelista"/>
        <w:numPr>
          <w:ilvl w:val="0"/>
          <w:numId w:val="10"/>
        </w:numPr>
        <w:jc w:val="both"/>
      </w:pPr>
      <w:r>
        <w:t>La disponibilidad de un espacio específico para la presentación de  solicitudes de acceso</w:t>
      </w:r>
      <w:r w:rsidR="0063118A">
        <w:t>.</w:t>
      </w:r>
    </w:p>
    <w:p w:rsidR="00A73805" w:rsidRDefault="00D02AF3" w:rsidP="008877F9">
      <w:pPr>
        <w:pStyle w:val="Prrafodelista"/>
        <w:numPr>
          <w:ilvl w:val="0"/>
          <w:numId w:val="10"/>
        </w:numPr>
        <w:jc w:val="both"/>
      </w:pPr>
      <w:r>
        <w:t xml:space="preserve">La disponibilidad de un formulario para presentar las </w:t>
      </w:r>
      <w:proofErr w:type="spellStart"/>
      <w:r>
        <w:t>soliciutdes</w:t>
      </w:r>
      <w:proofErr w:type="spellEnd"/>
      <w:r>
        <w:t xml:space="preserve"> aunque requiera posteriormente ser escaneado para su remisión. </w:t>
      </w:r>
    </w:p>
    <w:p w:rsidR="0063118A" w:rsidRDefault="0063118A" w:rsidP="0063118A">
      <w:pPr>
        <w:ind w:left="426"/>
      </w:pPr>
    </w:p>
    <w:p w:rsidR="00D02AF3" w:rsidRDefault="00D02AF3" w:rsidP="0063118A">
      <w:pPr>
        <w:ind w:left="426"/>
      </w:pPr>
    </w:p>
    <w:p w:rsidR="00D02AF3" w:rsidRDefault="00D02AF3" w:rsidP="0063118A">
      <w:pPr>
        <w:ind w:left="426"/>
      </w:pPr>
    </w:p>
    <w:p w:rsidR="00D02AF3" w:rsidRDefault="00D02AF3" w:rsidP="0063118A">
      <w:pPr>
        <w:ind w:left="426"/>
      </w:pPr>
    </w:p>
    <w:p w:rsidR="00D02AF3" w:rsidRDefault="00D02AF3" w:rsidP="0063118A">
      <w:pPr>
        <w:ind w:left="426"/>
      </w:pPr>
    </w:p>
    <w:p w:rsidR="00256215" w:rsidRDefault="002A3C70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D02AF3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Casa África</w:t>
      </w:r>
      <w:r w:rsidR="00B82E44">
        <w:rPr>
          <w:bCs/>
        </w:rPr>
        <w:t xml:space="preserve"> no ha remitido información relativa a la gestión de las </w:t>
      </w:r>
      <w:r>
        <w:rPr>
          <w:bCs/>
        </w:rPr>
        <w:t>solicitudes</w:t>
      </w:r>
      <w:r w:rsidR="00B82E44">
        <w:rPr>
          <w:bCs/>
        </w:rPr>
        <w:t xml:space="preserve"> de información correspondiente a 2020.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1268D0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SEGIPSA</w:t>
      </w:r>
      <w:r w:rsidR="00F33EF2" w:rsidRPr="00F33EF2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1268D0">
        <w:t>SEGIPSA</w:t>
      </w:r>
      <w:r w:rsidR="00F33EF2" w:rsidRPr="00F33EF2">
        <w:t xml:space="preserve">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877F9">
        <w:t>a</w:t>
      </w:r>
      <w:r w:rsidR="007B1EF0">
        <w:t xml:space="preserve"> el ejercicio del derecho de acceso a la información del organismo e 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a la </w:t>
      </w:r>
      <w:r w:rsidR="005A0354">
        <w:t>entidad</w:t>
      </w:r>
      <w:r w:rsidR="008877F9">
        <w:t xml:space="preserve">. También informa 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A73805">
        <w:t>.</w:t>
      </w:r>
      <w:r w:rsidR="00D02AF3">
        <w:t xml:space="preserve"> Para la presentación de las solicitudes se exige acreditar la identidad.</w:t>
      </w:r>
    </w:p>
    <w:p w:rsidR="00D02AF3" w:rsidRDefault="00D02AF3" w:rsidP="00F34803">
      <w:pPr>
        <w:pStyle w:val="Prrafodelista"/>
        <w:ind w:left="644"/>
        <w:jc w:val="both"/>
      </w:pPr>
    </w:p>
    <w:p w:rsidR="00D02AF3" w:rsidRPr="00D84B7B" w:rsidRDefault="00D02AF3" w:rsidP="00D02AF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Como es sabido el artículo 28.2 de la Ley 39/2015 establece el derecho de los ciudadanos a no aportar información que esté en poder de la administración.</w:t>
      </w:r>
    </w:p>
    <w:p w:rsidR="00D02AF3" w:rsidRPr="00D84B7B" w:rsidRDefault="00D02AF3" w:rsidP="00D02AF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D02AF3" w:rsidRPr="00D84B7B" w:rsidRDefault="00D02AF3" w:rsidP="00D02AF3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D84B7B">
        <w:t>Este es el caso de los documentos de identidad. Por esta razón, este Consejo recomienda que las instituciones que soliciten la acreditación de la identidad por esta vía, valoren</w:t>
      </w:r>
      <w:r>
        <w:t xml:space="preserve"> </w:t>
      </w:r>
      <w:r w:rsidRPr="00D84B7B">
        <w:t>recurrir a la Plataforma de Intermediación de Datos (PID) que da acceso a numerosos documentos que obran en poder de las administraciones públicas, entre ellos los documentos de identidad.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877F9" w:rsidRDefault="008877F9" w:rsidP="00D02AF3">
      <w:pPr>
        <w:pStyle w:val="Prrafodelista"/>
        <w:spacing w:before="120" w:after="120"/>
        <w:ind w:left="709"/>
        <w:contextualSpacing w:val="0"/>
        <w:jc w:val="both"/>
      </w:pPr>
      <w:r>
        <w:t>No es posible valorar la</w:t>
      </w:r>
      <w:r w:rsidRPr="00215298">
        <w:t xml:space="preserve"> gestión de la solicitud de acceso</w:t>
      </w:r>
      <w:r>
        <w:t xml:space="preserve"> por parte de la entidad ya que no consta que se haya emitido respuesta a la solicitud, por lo que ha de entenderse desestimada por silencio administrativo. </w:t>
      </w:r>
    </w:p>
    <w:p w:rsidR="00D02AF3" w:rsidRDefault="00D02AF3" w:rsidP="00D02AF3">
      <w:pPr>
        <w:pStyle w:val="Prrafodelista"/>
        <w:spacing w:before="120" w:after="120"/>
        <w:ind w:left="709"/>
        <w:contextualSpacing w:val="0"/>
        <w:jc w:val="both"/>
      </w:pPr>
    </w:p>
    <w:p w:rsidR="008877F9" w:rsidRDefault="008877F9" w:rsidP="008877F9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>
        <w:lastRenderedPageBreak/>
        <w:t xml:space="preserve">Aunque se contemple la posibilidad de desestimación de solicitudes de información por silencio administrativo, </w:t>
      </w:r>
      <w:r w:rsidR="00D02AF3">
        <w:t>Casa África</w:t>
      </w:r>
      <w:r>
        <w:t xml:space="preserve"> debería haber emitido resolución expresa que diera cumplida respuesta a la solicitud, con indicación de los recursos que contra la misma procedan, órgano ante el que presentarlos y el plazo para interponerlos. </w:t>
      </w: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DC" w:rsidRDefault="006B49DC" w:rsidP="00932008">
      <w:pPr>
        <w:spacing w:after="0" w:line="240" w:lineRule="auto"/>
      </w:pPr>
      <w:r>
        <w:separator/>
      </w:r>
    </w:p>
  </w:endnote>
  <w:endnote w:type="continuationSeparator" w:id="0">
    <w:p w:rsidR="006B49DC" w:rsidRDefault="006B49D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B49DC" w:rsidRPr="00C533E7" w:rsidRDefault="006B49DC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2A3C70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6B49DC" w:rsidRDefault="006B49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DC" w:rsidRDefault="006B49DC" w:rsidP="00932008">
      <w:pPr>
        <w:spacing w:after="0" w:line="240" w:lineRule="auto"/>
      </w:pPr>
      <w:r>
        <w:separator/>
      </w:r>
    </w:p>
  </w:footnote>
  <w:footnote w:type="continuationSeparator" w:id="0">
    <w:p w:rsidR="006B49DC" w:rsidRDefault="006B49DC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252EE"/>
    <w:rsid w:val="001268D0"/>
    <w:rsid w:val="0012783F"/>
    <w:rsid w:val="001561A4"/>
    <w:rsid w:val="00161466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A154B"/>
    <w:rsid w:val="002A3C70"/>
    <w:rsid w:val="002C3B63"/>
    <w:rsid w:val="002E0A33"/>
    <w:rsid w:val="003145AD"/>
    <w:rsid w:val="00334115"/>
    <w:rsid w:val="00340559"/>
    <w:rsid w:val="00343EEF"/>
    <w:rsid w:val="00354DD8"/>
    <w:rsid w:val="003B5288"/>
    <w:rsid w:val="003F271E"/>
    <w:rsid w:val="003F572A"/>
    <w:rsid w:val="0040488C"/>
    <w:rsid w:val="004A123A"/>
    <w:rsid w:val="004A133A"/>
    <w:rsid w:val="004A706B"/>
    <w:rsid w:val="004B4DC3"/>
    <w:rsid w:val="004D6E73"/>
    <w:rsid w:val="004F2655"/>
    <w:rsid w:val="00530405"/>
    <w:rsid w:val="00531D64"/>
    <w:rsid w:val="005446A8"/>
    <w:rsid w:val="00561402"/>
    <w:rsid w:val="0057532F"/>
    <w:rsid w:val="00595AAF"/>
    <w:rsid w:val="005A0354"/>
    <w:rsid w:val="005B1F0E"/>
    <w:rsid w:val="005B3C15"/>
    <w:rsid w:val="005E37C8"/>
    <w:rsid w:val="00610D8A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B0F99"/>
    <w:rsid w:val="007B1EF0"/>
    <w:rsid w:val="007C57AB"/>
    <w:rsid w:val="007C5F74"/>
    <w:rsid w:val="007D6B40"/>
    <w:rsid w:val="00815659"/>
    <w:rsid w:val="008207D9"/>
    <w:rsid w:val="00833900"/>
    <w:rsid w:val="00844FA9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transparencia@casafrica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543A52"/>
    <w:rsid w:val="00546DCA"/>
    <w:rsid w:val="005A5303"/>
    <w:rsid w:val="006D7969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1665-C0E3-40B1-9E89-FF219655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</TotalTime>
  <Pages>4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2021-08-24T11:11:00Z</dcterms:created>
  <dcterms:modified xsi:type="dcterms:W3CDTF">2021-09-12T09:54:00Z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