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8F12A2" w:rsidRDefault="008F12A2" w:rsidP="00B40246">
                                <w:pPr>
                                  <w:pStyle w:val="Ttulodelboletn"/>
                                  <w:jc w:val="center"/>
                                  <w:rPr>
                                    <w:rFonts w:ascii="Century Gothic" w:hAnsi="Century Gothic"/>
                                    <w:sz w:val="50"/>
                                    <w:szCs w:val="50"/>
                                  </w:rPr>
                                </w:pPr>
                              </w:p>
                              <w:p w:rsidR="008F12A2" w:rsidRPr="00006957" w:rsidRDefault="008F12A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8F12A2" w:rsidRDefault="008F12A2" w:rsidP="00B40246">
                          <w:pPr>
                            <w:pStyle w:val="Ttulodelboletn"/>
                            <w:jc w:val="center"/>
                            <w:rPr>
                              <w:rFonts w:ascii="Century Gothic" w:hAnsi="Century Gothic"/>
                              <w:sz w:val="50"/>
                              <w:szCs w:val="50"/>
                            </w:rPr>
                          </w:pPr>
                        </w:p>
                        <w:p w:rsidR="008F12A2" w:rsidRPr="00006957" w:rsidRDefault="008F12A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8F12A2" w:rsidRDefault="008F12A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8F12A2" w:rsidRDefault="008F12A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5D6719" w:rsidP="000266FD">
            <w:pPr>
              <w:rPr>
                <w:sz w:val="24"/>
                <w:szCs w:val="24"/>
              </w:rPr>
            </w:pPr>
            <w:r>
              <w:rPr>
                <w:sz w:val="24"/>
                <w:szCs w:val="24"/>
              </w:rPr>
              <w:t>Compañía Española de Tabaco en Rama</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F33EF2" w:rsidP="005D6719">
            <w:pPr>
              <w:rPr>
                <w:sz w:val="24"/>
                <w:szCs w:val="24"/>
              </w:rPr>
            </w:pPr>
            <w:r>
              <w:rPr>
                <w:sz w:val="24"/>
                <w:szCs w:val="24"/>
              </w:rPr>
              <w:t>1</w:t>
            </w:r>
            <w:r w:rsidR="005D6719">
              <w:rPr>
                <w:sz w:val="24"/>
                <w:szCs w:val="24"/>
              </w:rPr>
              <w:t>1</w:t>
            </w:r>
            <w:r w:rsidR="00340559">
              <w:rPr>
                <w:sz w:val="24"/>
                <w:szCs w:val="24"/>
              </w:rPr>
              <w:t>/05/2021</w:t>
            </w:r>
          </w:p>
        </w:tc>
      </w:tr>
    </w:tbl>
    <w:p w:rsidR="00BA266E" w:rsidRDefault="00BA266E"/>
    <w:p w:rsidR="00561402" w:rsidRPr="0012783F" w:rsidRDefault="00DF6F42">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12783F" w:rsidRDefault="00BA266E" w:rsidP="0012783F">
      <w:pPr>
        <w:pStyle w:val="Cuerpodelboletn"/>
        <w:spacing w:before="120" w:after="120" w:line="312" w:lineRule="auto"/>
        <w:ind w:left="360"/>
        <w:rPr>
          <w:bCs/>
          <w:color w:val="auto"/>
          <w:szCs w:val="22"/>
        </w:rPr>
      </w:pPr>
      <w:r w:rsidRPr="008F787D">
        <w:rPr>
          <w:bCs/>
          <w:color w:val="auto"/>
          <w:szCs w:val="22"/>
        </w:rPr>
        <w:t xml:space="preserve">La gestión de las solicitudes de acceso se efectúa </w:t>
      </w:r>
      <w:r w:rsidR="008F787D">
        <w:rPr>
          <w:bCs/>
          <w:color w:val="auto"/>
          <w:szCs w:val="22"/>
        </w:rPr>
        <w:t xml:space="preserve">por </w:t>
      </w:r>
      <w:r w:rsidR="008F12A2">
        <w:rPr>
          <w:bCs/>
          <w:color w:val="auto"/>
          <w:szCs w:val="22"/>
        </w:rPr>
        <w:t xml:space="preserve">la Dirección de Administración y Finanzas </w:t>
      </w:r>
      <w:r w:rsidR="0075252B">
        <w:rPr>
          <w:bCs/>
          <w:color w:val="auto"/>
          <w:szCs w:val="22"/>
        </w:rPr>
        <w:t xml:space="preserve">de la sociedad, </w:t>
      </w:r>
      <w:r w:rsidRPr="008F787D">
        <w:rPr>
          <w:bCs/>
          <w:color w:val="auto"/>
          <w:szCs w:val="22"/>
        </w:rPr>
        <w:t xml:space="preserve">que cuenta con </w:t>
      </w:r>
      <w:r w:rsidR="008F12A2">
        <w:rPr>
          <w:bCs/>
          <w:color w:val="auto"/>
          <w:szCs w:val="22"/>
        </w:rPr>
        <w:t>dos</w:t>
      </w:r>
      <w:r w:rsidRPr="008F787D">
        <w:rPr>
          <w:bCs/>
          <w:color w:val="auto"/>
          <w:szCs w:val="22"/>
        </w:rPr>
        <w:t xml:space="preserve"> persona</w:t>
      </w:r>
      <w:r w:rsidR="008F12A2">
        <w:rPr>
          <w:bCs/>
          <w:color w:val="auto"/>
          <w:szCs w:val="22"/>
        </w:rPr>
        <w:t>s</w:t>
      </w:r>
      <w:r w:rsidR="0075252B">
        <w:rPr>
          <w:bCs/>
          <w:color w:val="auto"/>
          <w:szCs w:val="22"/>
        </w:rPr>
        <w:t xml:space="preserve"> para abordar esta actividad, compatibilizándola con otras actividades. </w:t>
      </w:r>
      <w:r w:rsidRPr="008F787D">
        <w:rPr>
          <w:bCs/>
          <w:color w:val="auto"/>
          <w:szCs w:val="22"/>
        </w:rPr>
        <w:t xml:space="preserve"> </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DF6F42"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531D64">
            <w:rPr>
              <w:b/>
              <w:color w:val="00642D"/>
              <w:sz w:val="30"/>
              <w:szCs w:val="30"/>
            </w:rPr>
            <w:t xml:space="preserve"> </w:t>
          </w:r>
        </w:sdtContent>
      </w:sdt>
    </w:p>
    <w:p w:rsidR="0075252B" w:rsidRDefault="0075252B" w:rsidP="008F12A2">
      <w:pPr>
        <w:ind w:left="426"/>
        <w:jc w:val="both"/>
        <w:rPr>
          <w:rStyle w:val="Ttulo2Car"/>
          <w:b w:val="0"/>
          <w:color w:val="auto"/>
          <w:sz w:val="22"/>
          <w:szCs w:val="22"/>
          <w:lang w:bidi="es-ES"/>
        </w:rPr>
      </w:pPr>
      <w:r>
        <w:rPr>
          <w:rStyle w:val="Ttulo2Car"/>
          <w:b w:val="0"/>
          <w:color w:val="auto"/>
          <w:sz w:val="22"/>
          <w:szCs w:val="22"/>
          <w:lang w:bidi="es-ES"/>
        </w:rPr>
        <w:t xml:space="preserve">Según informa </w:t>
      </w:r>
      <w:r w:rsidR="008F12A2">
        <w:rPr>
          <w:rStyle w:val="Ttulo2Car"/>
          <w:b w:val="0"/>
          <w:color w:val="auto"/>
          <w:sz w:val="22"/>
          <w:szCs w:val="22"/>
          <w:lang w:bidi="es-ES"/>
        </w:rPr>
        <w:t>CETARSA</w:t>
      </w:r>
      <w:r>
        <w:rPr>
          <w:rStyle w:val="Ttulo2Car"/>
          <w:b w:val="0"/>
          <w:color w:val="auto"/>
          <w:sz w:val="22"/>
          <w:szCs w:val="22"/>
          <w:lang w:bidi="es-ES"/>
        </w:rPr>
        <w:t>, durante 2020 no se recibió ninguna solicitud de acceso a información pública de la sociedad.</w:t>
      </w:r>
    </w:p>
    <w:p w:rsidR="00F34803" w:rsidRPr="009079EA" w:rsidRDefault="00F34803" w:rsidP="00F34803">
      <w:pPr>
        <w:pStyle w:val="Cuerpodelboletn"/>
        <w:spacing w:before="120" w:after="120" w:line="276" w:lineRule="auto"/>
        <w:ind w:left="426"/>
        <w:rPr>
          <w:rStyle w:val="Ttulo2Car"/>
          <w:b w:val="0"/>
          <w:color w:val="auto"/>
          <w:sz w:val="22"/>
          <w:szCs w:val="22"/>
          <w:lang w:bidi="es-ES"/>
        </w:rPr>
      </w:pPr>
      <w:r w:rsidRPr="00C25AF5">
        <w:rPr>
          <w:rStyle w:val="Ttulo2Car"/>
          <w:b w:val="0"/>
          <w:color w:val="auto"/>
          <w:sz w:val="22"/>
          <w:szCs w:val="22"/>
          <w:lang w:bidi="es-ES"/>
        </w:rPr>
        <w:t xml:space="preserve">No se ha localizado en la web de </w:t>
      </w:r>
      <w:r w:rsidR="008F12A2">
        <w:rPr>
          <w:rStyle w:val="Ttulo2Car"/>
          <w:b w:val="0"/>
          <w:color w:val="auto"/>
          <w:sz w:val="22"/>
          <w:szCs w:val="22"/>
          <w:lang w:bidi="es-ES"/>
        </w:rPr>
        <w:t>CETARSA</w:t>
      </w:r>
      <w:r w:rsidRPr="00C25AF5">
        <w:rPr>
          <w:rStyle w:val="Ttulo2Car"/>
          <w:b w:val="0"/>
          <w:color w:val="auto"/>
          <w:sz w:val="22"/>
          <w:szCs w:val="22"/>
          <w:lang w:bidi="es-ES"/>
        </w:rPr>
        <w:t>, información sobre las solicitudes denegadas por aplicación de los límites del artículo 14 de</w:t>
      </w:r>
      <w:r w:rsidR="00F95C49" w:rsidRPr="00C25AF5">
        <w:rPr>
          <w:rStyle w:val="Ttulo2Car"/>
          <w:b w:val="0"/>
          <w:color w:val="auto"/>
          <w:sz w:val="22"/>
          <w:szCs w:val="22"/>
          <w:lang w:bidi="es-ES"/>
        </w:rPr>
        <w:t xml:space="preserve"> </w:t>
      </w:r>
      <w:r w:rsidRPr="00C25AF5">
        <w:rPr>
          <w:rStyle w:val="Ttulo2Car"/>
          <w:b w:val="0"/>
          <w:color w:val="auto"/>
          <w:sz w:val="22"/>
          <w:szCs w:val="22"/>
          <w:lang w:bidi="es-ES"/>
        </w:rPr>
        <w:t xml:space="preserve">la LTAIBG, tal y como establece el artículo 14.3 de la norma, que obliga a la publicación de estas resoluciones previa disociación de los datos de carácter personal. </w:t>
      </w:r>
    </w:p>
    <w:p w:rsidR="00BA266E" w:rsidRDefault="00BA266E" w:rsidP="00B812AB"/>
    <w:p w:rsidR="00B812AB" w:rsidRPr="00E34195" w:rsidRDefault="00DF6F42" w:rsidP="00DF6F42">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B378E2" w:rsidRPr="00B378E2" w:rsidRDefault="008F12A2" w:rsidP="00B378E2">
      <w:pPr>
        <w:ind w:left="426"/>
        <w:jc w:val="both"/>
        <w:rPr>
          <w:rStyle w:val="Ttulo2Car"/>
          <w:b w:val="0"/>
          <w:color w:val="auto"/>
          <w:sz w:val="22"/>
          <w:szCs w:val="22"/>
          <w:lang w:bidi="es-ES"/>
        </w:rPr>
      </w:pPr>
      <w:r>
        <w:rPr>
          <w:rStyle w:val="Ttulo2Car"/>
          <w:b w:val="0"/>
          <w:color w:val="auto"/>
          <w:sz w:val="22"/>
          <w:szCs w:val="22"/>
          <w:lang w:bidi="es-ES"/>
        </w:rPr>
        <w:t>CETARSA</w:t>
      </w:r>
      <w:r w:rsidR="00F33EF2" w:rsidRPr="00F33EF2">
        <w:rPr>
          <w:rStyle w:val="Ttulo2Car"/>
          <w:b w:val="0"/>
          <w:color w:val="auto"/>
          <w:sz w:val="22"/>
          <w:szCs w:val="22"/>
          <w:lang w:bidi="es-ES"/>
        </w:rPr>
        <w:t xml:space="preserve"> </w:t>
      </w:r>
      <w:r w:rsidR="00F95C49">
        <w:rPr>
          <w:rStyle w:val="Ttulo2Car"/>
          <w:b w:val="0"/>
          <w:color w:val="auto"/>
          <w:sz w:val="22"/>
          <w:szCs w:val="22"/>
          <w:lang w:bidi="es-ES"/>
        </w:rPr>
        <w:t xml:space="preserve">dispone de un enlace específico </w:t>
      </w:r>
      <w:r w:rsidR="000B2A81">
        <w:rPr>
          <w:rStyle w:val="Ttulo2Car"/>
          <w:b w:val="0"/>
          <w:color w:val="auto"/>
          <w:sz w:val="22"/>
          <w:szCs w:val="22"/>
          <w:lang w:bidi="es-ES"/>
        </w:rPr>
        <w:t xml:space="preserve">en su </w:t>
      </w:r>
      <w:r w:rsidR="00BD41F9">
        <w:rPr>
          <w:rStyle w:val="Ttulo2Car"/>
          <w:b w:val="0"/>
          <w:color w:val="auto"/>
          <w:sz w:val="22"/>
          <w:szCs w:val="22"/>
          <w:lang w:bidi="es-ES"/>
        </w:rPr>
        <w:t>web institucional</w:t>
      </w:r>
      <w:r w:rsidR="00F95C49">
        <w:rPr>
          <w:rStyle w:val="Ttulo2Car"/>
          <w:b w:val="0"/>
          <w:color w:val="auto"/>
          <w:sz w:val="22"/>
          <w:szCs w:val="22"/>
          <w:lang w:bidi="es-ES"/>
        </w:rPr>
        <w:t xml:space="preserve"> para las solicitudes de acceso a la información pública. </w:t>
      </w:r>
      <w:r>
        <w:rPr>
          <w:rStyle w:val="Ttulo2Car"/>
          <w:b w:val="0"/>
          <w:color w:val="auto"/>
          <w:sz w:val="22"/>
          <w:szCs w:val="22"/>
          <w:lang w:bidi="es-ES"/>
        </w:rPr>
        <w:t xml:space="preserve">También se informa de los medios habilitados – presencial, postal, </w:t>
      </w:r>
      <w:proofErr w:type="spellStart"/>
      <w:r>
        <w:rPr>
          <w:rStyle w:val="Ttulo2Car"/>
          <w:b w:val="0"/>
          <w:color w:val="auto"/>
          <w:sz w:val="22"/>
          <w:szCs w:val="22"/>
          <w:lang w:bidi="es-ES"/>
        </w:rPr>
        <w:t>enail</w:t>
      </w:r>
      <w:proofErr w:type="spellEnd"/>
      <w:r>
        <w:rPr>
          <w:rStyle w:val="Ttulo2Car"/>
          <w:b w:val="0"/>
          <w:color w:val="auto"/>
          <w:sz w:val="22"/>
          <w:szCs w:val="22"/>
          <w:lang w:bidi="es-ES"/>
        </w:rPr>
        <w:t xml:space="preserve"> – y se proporciona</w:t>
      </w:r>
      <w:r w:rsidR="00F33EF2">
        <w:rPr>
          <w:rStyle w:val="Ttulo2Car"/>
          <w:b w:val="0"/>
          <w:color w:val="auto"/>
          <w:sz w:val="22"/>
          <w:szCs w:val="22"/>
          <w:lang w:bidi="es-ES"/>
        </w:rPr>
        <w:t xml:space="preserve"> un </w:t>
      </w:r>
      <w:r w:rsidR="002C3B63">
        <w:rPr>
          <w:rStyle w:val="Ttulo2Car"/>
          <w:b w:val="0"/>
          <w:color w:val="auto"/>
          <w:sz w:val="22"/>
          <w:szCs w:val="22"/>
          <w:lang w:bidi="es-ES"/>
        </w:rPr>
        <w:t xml:space="preserve">formulario </w:t>
      </w:r>
      <w:r w:rsidR="00F33EF2">
        <w:rPr>
          <w:rStyle w:val="Ttulo2Car"/>
          <w:b w:val="0"/>
          <w:color w:val="auto"/>
          <w:sz w:val="22"/>
          <w:szCs w:val="22"/>
          <w:lang w:bidi="es-ES"/>
        </w:rPr>
        <w:t xml:space="preserve"> </w:t>
      </w:r>
      <w:r w:rsidRPr="008F12A2">
        <w:rPr>
          <w:rStyle w:val="Ttulo2Car"/>
          <w:b w:val="0"/>
          <w:color w:val="auto"/>
          <w:sz w:val="22"/>
          <w:szCs w:val="22"/>
          <w:lang w:bidi="es-ES"/>
        </w:rPr>
        <w:t>para la presentación de solicitudes</w:t>
      </w:r>
      <w:r w:rsidR="00741849">
        <w:rPr>
          <w:rStyle w:val="Ttulo2Car"/>
          <w:b w:val="0"/>
          <w:color w:val="auto"/>
          <w:sz w:val="22"/>
          <w:szCs w:val="22"/>
          <w:lang w:bidi="es-ES"/>
        </w:rPr>
        <w:t xml:space="preserve">. </w:t>
      </w:r>
    </w:p>
    <w:p w:rsidR="00F95C49" w:rsidRDefault="00B378E2" w:rsidP="00DA4FE5">
      <w:pPr>
        <w:ind w:left="426"/>
        <w:jc w:val="both"/>
        <w:rPr>
          <w:rStyle w:val="Ttulo2Car"/>
          <w:b w:val="0"/>
          <w:color w:val="auto"/>
          <w:sz w:val="22"/>
          <w:szCs w:val="22"/>
          <w:lang w:bidi="es-ES"/>
        </w:rPr>
      </w:pPr>
      <w:r>
        <w:rPr>
          <w:rStyle w:val="Ttulo2Car"/>
          <w:b w:val="0"/>
          <w:color w:val="auto"/>
          <w:sz w:val="22"/>
          <w:szCs w:val="22"/>
          <w:lang w:bidi="es-ES"/>
        </w:rPr>
        <w:lastRenderedPageBreak/>
        <w:t xml:space="preserve">Alternativamente, las solicitudes pueden presentarse </w:t>
      </w:r>
      <w:r w:rsidRPr="00B378E2">
        <w:rPr>
          <w:rStyle w:val="Ttulo2Car"/>
          <w:b w:val="0"/>
          <w:color w:val="auto"/>
          <w:sz w:val="22"/>
          <w:szCs w:val="22"/>
          <w:lang w:bidi="es-ES"/>
        </w:rPr>
        <w:t>a través del Portal de Transparencia AGE, dirigidas al Ministerio de</w:t>
      </w:r>
      <w:r w:rsidR="00741849">
        <w:rPr>
          <w:rStyle w:val="Ttulo2Car"/>
          <w:b w:val="0"/>
          <w:color w:val="auto"/>
          <w:sz w:val="22"/>
          <w:szCs w:val="22"/>
          <w:lang w:bidi="es-ES"/>
        </w:rPr>
        <w:t>l Interior,</w:t>
      </w:r>
      <w:r w:rsidR="00D41FBA">
        <w:rPr>
          <w:rStyle w:val="Ttulo2Car"/>
          <w:b w:val="0"/>
          <w:color w:val="auto"/>
          <w:sz w:val="22"/>
          <w:szCs w:val="22"/>
          <w:lang w:bidi="es-ES"/>
        </w:rPr>
        <w:t xml:space="preserve"> alternativa sobre la que no se informa en la web de </w:t>
      </w:r>
      <w:r w:rsidR="008F12A2">
        <w:rPr>
          <w:rStyle w:val="Ttulo2Car"/>
          <w:b w:val="0"/>
          <w:color w:val="auto"/>
          <w:sz w:val="22"/>
          <w:szCs w:val="22"/>
          <w:lang w:bidi="es-ES"/>
        </w:rPr>
        <w:t>CETARSA</w:t>
      </w:r>
      <w:r w:rsidR="00D41FBA">
        <w:rPr>
          <w:rStyle w:val="Ttulo2Car"/>
          <w:b w:val="0"/>
          <w:color w:val="auto"/>
          <w:sz w:val="22"/>
          <w:szCs w:val="22"/>
          <w:lang w:bidi="es-ES"/>
        </w:rPr>
        <w:t>.</w:t>
      </w:r>
      <w:r w:rsidRPr="00B378E2">
        <w:rPr>
          <w:rStyle w:val="Ttulo2Car"/>
          <w:b w:val="0"/>
          <w:color w:val="auto"/>
          <w:sz w:val="22"/>
          <w:szCs w:val="22"/>
          <w:lang w:bidi="es-ES"/>
        </w:rPr>
        <w:t xml:space="preserve"> </w:t>
      </w:r>
    </w:p>
    <w:p w:rsidR="00F95C49" w:rsidRDefault="008F12A2" w:rsidP="00F34803">
      <w:pPr>
        <w:ind w:left="426"/>
        <w:jc w:val="both"/>
        <w:rPr>
          <w:rStyle w:val="Ttulo2Car"/>
          <w:b w:val="0"/>
          <w:color w:val="auto"/>
          <w:sz w:val="22"/>
          <w:szCs w:val="22"/>
          <w:lang w:bidi="es-ES"/>
        </w:rPr>
      </w:pPr>
      <w:r>
        <w:rPr>
          <w:rStyle w:val="Ttulo2Car"/>
          <w:b w:val="0"/>
          <w:color w:val="auto"/>
          <w:sz w:val="22"/>
          <w:szCs w:val="22"/>
          <w:lang w:bidi="es-ES"/>
        </w:rPr>
        <w:t>N</w:t>
      </w:r>
      <w:r w:rsidR="00B378E2">
        <w:rPr>
          <w:rStyle w:val="Ttulo2Car"/>
          <w:b w:val="0"/>
          <w:color w:val="auto"/>
          <w:sz w:val="22"/>
          <w:szCs w:val="22"/>
          <w:lang w:bidi="es-ES"/>
        </w:rPr>
        <w:t xml:space="preserve">o se informa </w:t>
      </w:r>
      <w:r w:rsidR="00B108F0">
        <w:rPr>
          <w:rStyle w:val="Ttulo2Car"/>
          <w:b w:val="0"/>
          <w:color w:val="auto"/>
          <w:sz w:val="22"/>
          <w:szCs w:val="22"/>
          <w:lang w:bidi="es-ES"/>
        </w:rPr>
        <w:t xml:space="preserve">sobre el derecho de los ciudadanos a solicitar información pública de la entidad </w:t>
      </w:r>
      <w:r w:rsidR="00741849">
        <w:rPr>
          <w:rStyle w:val="Ttulo2Car"/>
          <w:b w:val="0"/>
          <w:color w:val="auto"/>
          <w:sz w:val="22"/>
          <w:szCs w:val="22"/>
          <w:lang w:bidi="es-ES"/>
        </w:rPr>
        <w:t xml:space="preserve">ni </w:t>
      </w:r>
      <w:r w:rsidR="00B378E2">
        <w:rPr>
          <w:rStyle w:val="Ttulo2Car"/>
          <w:b w:val="0"/>
          <w:color w:val="auto"/>
          <w:sz w:val="22"/>
          <w:szCs w:val="22"/>
          <w:lang w:bidi="es-ES"/>
        </w:rPr>
        <w:t>los medios de contacto con las administraciones públicas establecidos por la Ley 39/2015</w:t>
      </w:r>
      <w:r w:rsidR="00F95C49">
        <w:rPr>
          <w:rStyle w:val="Ttulo2Car"/>
          <w:b w:val="0"/>
          <w:color w:val="auto"/>
          <w:sz w:val="22"/>
          <w:szCs w:val="22"/>
          <w:lang w:bidi="es-ES"/>
        </w:rPr>
        <w:t>.</w:t>
      </w:r>
    </w:p>
    <w:p w:rsidR="008F12A2" w:rsidRDefault="008F12A2" w:rsidP="00F34803">
      <w:pPr>
        <w:ind w:left="426"/>
        <w:jc w:val="both"/>
        <w:rPr>
          <w:rStyle w:val="Ttulo2Car"/>
          <w:b w:val="0"/>
          <w:color w:val="auto"/>
          <w:sz w:val="22"/>
          <w:szCs w:val="22"/>
          <w:lang w:bidi="es-ES"/>
        </w:rPr>
      </w:pPr>
      <w:r>
        <w:rPr>
          <w:rStyle w:val="Ttulo2Car"/>
          <w:b w:val="0"/>
          <w:color w:val="auto"/>
          <w:sz w:val="22"/>
          <w:szCs w:val="22"/>
          <w:lang w:bidi="es-ES"/>
        </w:rPr>
        <w:t>Para la presentación de las solicitudes se exige acompañar fotocopia compulsada del DNI o pasaporte.</w:t>
      </w:r>
    </w:p>
    <w:p w:rsidR="00561402" w:rsidRPr="00BB6799" w:rsidRDefault="00561402">
      <w:pPr>
        <w:rPr>
          <w:b/>
          <w:color w:val="00642D"/>
          <w:sz w:val="30"/>
          <w:szCs w:val="30"/>
        </w:rPr>
      </w:pPr>
    </w:p>
    <w:p w:rsidR="00B40246" w:rsidRPr="00E34195" w:rsidRDefault="00DF6F42"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Default="00F34803" w:rsidP="00A915A2">
      <w:pPr>
        <w:pStyle w:val="Cuerpodelboletn"/>
        <w:spacing w:before="120" w:after="120" w:line="276" w:lineRule="auto"/>
        <w:ind w:left="426"/>
        <w:rPr>
          <w:color w:val="auto"/>
          <w:lang w:bidi="es-ES"/>
        </w:rPr>
      </w:pPr>
      <w:r w:rsidRPr="005C4D89">
        <w:rPr>
          <w:color w:val="auto"/>
          <w:lang w:bidi="es-ES"/>
        </w:rPr>
        <w:t xml:space="preserve">Con fecha </w:t>
      </w:r>
      <w:r w:rsidR="00530405">
        <w:rPr>
          <w:color w:val="auto"/>
          <w:lang w:bidi="es-ES"/>
        </w:rPr>
        <w:t>1</w:t>
      </w:r>
      <w:r w:rsidR="008F12A2">
        <w:rPr>
          <w:color w:val="auto"/>
          <w:lang w:bidi="es-ES"/>
        </w:rPr>
        <w:t>1</w:t>
      </w:r>
      <w:r w:rsidR="000B2A81">
        <w:rPr>
          <w:color w:val="auto"/>
          <w:lang w:bidi="es-ES"/>
        </w:rPr>
        <w:t>/05/</w:t>
      </w:r>
      <w:r>
        <w:rPr>
          <w:color w:val="auto"/>
          <w:lang w:bidi="es-ES"/>
        </w:rPr>
        <w:t xml:space="preserve">2021 se presentó </w:t>
      </w:r>
      <w:r w:rsidR="00904E47">
        <w:rPr>
          <w:color w:val="auto"/>
          <w:lang w:bidi="es-ES"/>
        </w:rPr>
        <w:t xml:space="preserve">a través </w:t>
      </w:r>
      <w:r w:rsidR="00255A7E" w:rsidRPr="00255A7E">
        <w:rPr>
          <w:color w:val="auto"/>
          <w:lang w:bidi="es-ES"/>
        </w:rPr>
        <w:t xml:space="preserve">del Portal de Transparencia de la AGE una solicitud de acceso a información pública de </w:t>
      </w:r>
      <w:r w:rsidR="008F12A2">
        <w:rPr>
          <w:color w:val="auto"/>
          <w:lang w:bidi="es-ES"/>
        </w:rPr>
        <w:t>CETARSA</w:t>
      </w:r>
      <w:r>
        <w:rPr>
          <w:color w:val="auto"/>
          <w:lang w:bidi="es-ES"/>
        </w:rPr>
        <w:t xml:space="preserve">. </w:t>
      </w:r>
      <w:r w:rsidR="008F12A2">
        <w:rPr>
          <w:color w:val="auto"/>
          <w:lang w:bidi="es-ES"/>
        </w:rPr>
        <w:t xml:space="preserve">Se decidió presentar la solicitud por esta vía por la obligatoriedad de acompañar una fotocopia compulsada del DNI.  </w:t>
      </w:r>
      <w:r w:rsidR="000B2A81">
        <w:rPr>
          <w:color w:val="auto"/>
          <w:lang w:bidi="es-ES"/>
        </w:rPr>
        <w:t xml:space="preserve">De manera inmediata se emite un acuse de recibo que incluye </w:t>
      </w:r>
      <w:r w:rsidR="00AC715D">
        <w:rPr>
          <w:color w:val="auto"/>
          <w:lang w:bidi="es-ES"/>
        </w:rPr>
        <w:t>la transcripción de la solicitud de información efectuada</w:t>
      </w:r>
      <w:r w:rsidR="00D41FBA">
        <w:rPr>
          <w:color w:val="auto"/>
          <w:lang w:bidi="es-ES"/>
        </w:rPr>
        <w:t xml:space="preserve"> y el número de registro</w:t>
      </w:r>
      <w:r w:rsidR="00AC715D">
        <w:rPr>
          <w:color w:val="auto"/>
          <w:lang w:bidi="es-ES"/>
        </w:rPr>
        <w:t xml:space="preserve">. </w:t>
      </w:r>
    </w:p>
    <w:p w:rsidR="001E1C29" w:rsidRDefault="001E1C29" w:rsidP="00A915A2">
      <w:pPr>
        <w:pStyle w:val="Cuerpodelboletn"/>
        <w:spacing w:before="120" w:after="120" w:line="276" w:lineRule="auto"/>
        <w:ind w:left="426"/>
        <w:rPr>
          <w:rStyle w:val="Ttulo2Car"/>
          <w:sz w:val="22"/>
          <w:szCs w:val="22"/>
        </w:rPr>
      </w:pP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B4742" w:rsidRDefault="00B108F0" w:rsidP="00741849">
      <w:pPr>
        <w:pStyle w:val="Cuerpodelboletn"/>
        <w:spacing w:before="120" w:after="120" w:line="276" w:lineRule="auto"/>
        <w:ind w:left="426"/>
        <w:rPr>
          <w:color w:val="auto"/>
          <w:lang w:bidi="es-ES"/>
        </w:rPr>
      </w:pPr>
      <w:r>
        <w:rPr>
          <w:color w:val="auto"/>
          <w:lang w:bidi="es-ES"/>
        </w:rPr>
        <w:t xml:space="preserve">Con fecha </w:t>
      </w:r>
      <w:r w:rsidR="008B50E2">
        <w:rPr>
          <w:color w:val="auto"/>
          <w:lang w:bidi="es-ES"/>
        </w:rPr>
        <w:t>1</w:t>
      </w:r>
      <w:r w:rsidR="008F12A2">
        <w:rPr>
          <w:color w:val="auto"/>
          <w:lang w:bidi="es-ES"/>
        </w:rPr>
        <w:t>4</w:t>
      </w:r>
      <w:r>
        <w:rPr>
          <w:color w:val="auto"/>
          <w:lang w:bidi="es-ES"/>
        </w:rPr>
        <w:t>/05/2021 se</w:t>
      </w:r>
      <w:r w:rsidR="00F34803">
        <w:rPr>
          <w:color w:val="auto"/>
          <w:lang w:bidi="es-ES"/>
        </w:rPr>
        <w:t xml:space="preserve"> </w:t>
      </w:r>
      <w:r w:rsidR="00904E47">
        <w:rPr>
          <w:color w:val="auto"/>
          <w:lang w:bidi="es-ES"/>
        </w:rPr>
        <w:t xml:space="preserve">comunica el </w:t>
      </w:r>
      <w:r w:rsidR="00F34803">
        <w:rPr>
          <w:color w:val="auto"/>
          <w:lang w:bidi="es-ES"/>
        </w:rPr>
        <w:t>inicio de la tramitación de la solicitud</w:t>
      </w:r>
      <w:r w:rsidR="008F12A2">
        <w:rPr>
          <w:color w:val="auto"/>
          <w:lang w:bidi="es-ES"/>
        </w:rPr>
        <w:t xml:space="preserve"> y se indica que la solicitud está </w:t>
      </w:r>
      <w:proofErr w:type="spellStart"/>
      <w:r w:rsidR="008F12A2">
        <w:rPr>
          <w:color w:val="auto"/>
          <w:lang w:bidi="es-ES"/>
        </w:rPr>
        <w:t>dn</w:t>
      </w:r>
      <w:proofErr w:type="spellEnd"/>
      <w:r w:rsidR="008F12A2">
        <w:rPr>
          <w:color w:val="auto"/>
          <w:lang w:bidi="es-ES"/>
        </w:rPr>
        <w:t xml:space="preserve"> la SEPI que es quien la resolverá</w:t>
      </w:r>
      <w:r w:rsidR="00F34803">
        <w:rPr>
          <w:color w:val="auto"/>
          <w:lang w:bidi="es-ES"/>
        </w:rPr>
        <w:t xml:space="preserve">. </w:t>
      </w:r>
    </w:p>
    <w:p w:rsidR="00AB4742" w:rsidRDefault="00AB4742" w:rsidP="00A915A2">
      <w:pPr>
        <w:pStyle w:val="Cuerpodelboletn"/>
        <w:spacing w:before="120" w:after="120" w:line="276" w:lineRule="auto"/>
        <w:ind w:left="426"/>
        <w:rPr>
          <w:color w:val="auto"/>
          <w:lang w:bidi="es-ES"/>
        </w:rPr>
      </w:pP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904E47" w:rsidRDefault="00D41FBA" w:rsidP="00AC715D">
      <w:pPr>
        <w:pStyle w:val="Cuerpodelboletn"/>
        <w:numPr>
          <w:ilvl w:val="0"/>
          <w:numId w:val="6"/>
        </w:numPr>
        <w:spacing w:before="120" w:after="120" w:line="276" w:lineRule="auto"/>
        <w:rPr>
          <w:color w:val="auto"/>
          <w:lang w:bidi="es-ES"/>
        </w:rPr>
      </w:pPr>
      <w:r>
        <w:rPr>
          <w:color w:val="auto"/>
          <w:lang w:bidi="es-ES"/>
        </w:rPr>
        <w:t>S</w:t>
      </w:r>
      <w:r w:rsidR="00AC715D">
        <w:rPr>
          <w:color w:val="auto"/>
          <w:lang w:bidi="es-ES"/>
        </w:rPr>
        <w:t>e</w:t>
      </w:r>
      <w:r w:rsidR="00626819">
        <w:rPr>
          <w:color w:val="auto"/>
          <w:lang w:bidi="es-ES"/>
        </w:rPr>
        <w:t xml:space="preserve"> dicta </w:t>
      </w:r>
      <w:r w:rsidR="00F34803" w:rsidRPr="00904E47">
        <w:rPr>
          <w:color w:val="auto"/>
          <w:lang w:bidi="es-ES"/>
        </w:rPr>
        <w:t>resolución expresa</w:t>
      </w:r>
      <w:r w:rsidR="00741849">
        <w:rPr>
          <w:color w:val="auto"/>
          <w:lang w:bidi="es-ES"/>
        </w:rPr>
        <w:t xml:space="preserve"> c</w:t>
      </w:r>
      <w:r w:rsidR="00AC715D">
        <w:rPr>
          <w:color w:val="auto"/>
          <w:lang w:bidi="es-ES"/>
        </w:rPr>
        <w:t xml:space="preserve">on fecha </w:t>
      </w:r>
      <w:r w:rsidR="008F12A2">
        <w:rPr>
          <w:color w:val="auto"/>
          <w:lang w:bidi="es-ES"/>
        </w:rPr>
        <w:t>02</w:t>
      </w:r>
      <w:r w:rsidR="00AC715D">
        <w:rPr>
          <w:color w:val="auto"/>
          <w:lang w:bidi="es-ES"/>
        </w:rPr>
        <w:t>/0</w:t>
      </w:r>
      <w:r w:rsidR="008F12A2">
        <w:rPr>
          <w:color w:val="auto"/>
          <w:lang w:bidi="es-ES"/>
        </w:rPr>
        <w:t>6</w:t>
      </w:r>
      <w:r w:rsidR="00AC715D">
        <w:rPr>
          <w:color w:val="auto"/>
          <w:lang w:bidi="es-ES"/>
        </w:rPr>
        <w:t>/2021</w:t>
      </w:r>
      <w:r w:rsidR="00904E47" w:rsidRPr="00904E47">
        <w:rPr>
          <w:color w:val="auto"/>
          <w:lang w:bidi="es-ES"/>
        </w:rPr>
        <w:t>.</w:t>
      </w:r>
      <w:r w:rsidR="00531D64">
        <w:rPr>
          <w:color w:val="auto"/>
          <w:lang w:bidi="es-ES"/>
        </w:rPr>
        <w:t xml:space="preserve"> </w:t>
      </w:r>
    </w:p>
    <w:p w:rsidR="004A133A" w:rsidRDefault="004A133A" w:rsidP="00A915A2">
      <w:pPr>
        <w:pStyle w:val="Cuerpodelboletn"/>
        <w:numPr>
          <w:ilvl w:val="0"/>
          <w:numId w:val="6"/>
        </w:numPr>
        <w:spacing w:before="120" w:after="120" w:line="276" w:lineRule="auto"/>
        <w:rPr>
          <w:color w:val="auto"/>
          <w:lang w:bidi="es-ES"/>
        </w:rPr>
      </w:pPr>
      <w:r>
        <w:rPr>
          <w:color w:val="auto"/>
          <w:lang w:bidi="es-ES"/>
        </w:rPr>
        <w:t xml:space="preserve">La resolución está firmada por </w:t>
      </w:r>
      <w:r w:rsidR="008F12A2">
        <w:rPr>
          <w:color w:val="auto"/>
          <w:lang w:bidi="es-ES"/>
        </w:rPr>
        <w:t>el Presidente</w:t>
      </w:r>
      <w:r w:rsidR="008B50E2">
        <w:rPr>
          <w:color w:val="auto"/>
          <w:lang w:bidi="es-ES"/>
        </w:rPr>
        <w:t xml:space="preserve"> de </w:t>
      </w:r>
      <w:r w:rsidR="008F12A2">
        <w:rPr>
          <w:color w:val="auto"/>
          <w:lang w:bidi="es-ES"/>
        </w:rPr>
        <w:t>CETARSA</w:t>
      </w:r>
      <w:r>
        <w:rPr>
          <w:color w:val="auto"/>
          <w:lang w:bidi="es-ES"/>
        </w:rPr>
        <w:t>.</w:t>
      </w:r>
    </w:p>
    <w:p w:rsidR="00F34803" w:rsidRDefault="004A133A" w:rsidP="00A915A2">
      <w:pPr>
        <w:pStyle w:val="Cuerpodelboletn"/>
        <w:numPr>
          <w:ilvl w:val="0"/>
          <w:numId w:val="6"/>
        </w:numPr>
        <w:spacing w:before="120" w:after="120" w:line="276" w:lineRule="auto"/>
        <w:rPr>
          <w:color w:val="auto"/>
          <w:lang w:bidi="es-ES"/>
        </w:rPr>
      </w:pPr>
      <w:r>
        <w:rPr>
          <w:color w:val="auto"/>
          <w:lang w:bidi="es-ES"/>
        </w:rPr>
        <w:t>La resolución está completa, es clara y está estructurada. S</w:t>
      </w:r>
      <w:r w:rsidR="001C238B">
        <w:rPr>
          <w:color w:val="auto"/>
          <w:lang w:bidi="es-ES"/>
        </w:rPr>
        <w:t xml:space="preserve">e </w:t>
      </w:r>
      <w:r w:rsidR="00904E47">
        <w:rPr>
          <w:color w:val="auto"/>
          <w:lang w:bidi="es-ES"/>
        </w:rPr>
        <w:t>informa de los posibles recursos que el solicitante puede interponer en caso de disconformidad con la información recibida.</w:t>
      </w:r>
    </w:p>
    <w:p w:rsidR="00046805" w:rsidRDefault="00046805" w:rsidP="001E1C29">
      <w:pPr>
        <w:pStyle w:val="Cuerpodelboletn"/>
        <w:numPr>
          <w:ilvl w:val="0"/>
          <w:numId w:val="6"/>
        </w:numPr>
        <w:spacing w:before="120" w:after="120" w:line="312" w:lineRule="auto"/>
        <w:rPr>
          <w:color w:val="auto"/>
          <w:lang w:bidi="es-ES"/>
        </w:rPr>
      </w:pPr>
      <w:r w:rsidRPr="00046805">
        <w:rPr>
          <w:color w:val="auto"/>
          <w:lang w:bidi="es-ES"/>
        </w:rPr>
        <w:t xml:space="preserve">La información </w:t>
      </w:r>
      <w:r w:rsidR="00AC715D">
        <w:rPr>
          <w:color w:val="auto"/>
          <w:lang w:bidi="es-ES"/>
        </w:rPr>
        <w:t>se proporciona</w:t>
      </w:r>
      <w:r w:rsidR="001E1C29">
        <w:rPr>
          <w:color w:val="auto"/>
          <w:lang w:bidi="es-ES"/>
        </w:rPr>
        <w:t xml:space="preserve"> </w:t>
      </w:r>
      <w:r w:rsidR="008B50E2">
        <w:rPr>
          <w:color w:val="auto"/>
          <w:lang w:bidi="es-ES"/>
        </w:rPr>
        <w:t>en la propia resolución</w:t>
      </w:r>
      <w:r w:rsidR="008F12A2">
        <w:rPr>
          <w:color w:val="auto"/>
          <w:lang w:bidi="es-ES"/>
        </w:rPr>
        <w:t xml:space="preserve"> –cuyo formato es un </w:t>
      </w:r>
      <w:proofErr w:type="spellStart"/>
      <w:r w:rsidR="008F12A2">
        <w:rPr>
          <w:color w:val="auto"/>
          <w:lang w:bidi="es-ES"/>
        </w:rPr>
        <w:t>pdf</w:t>
      </w:r>
      <w:proofErr w:type="spellEnd"/>
      <w:r w:rsidR="008F12A2">
        <w:rPr>
          <w:color w:val="auto"/>
          <w:lang w:bidi="es-ES"/>
        </w:rPr>
        <w:t xml:space="preserve"> que no admite ningún tratamiento-</w:t>
      </w:r>
      <w:r w:rsidR="00AC715D">
        <w:rPr>
          <w:color w:val="auto"/>
          <w:lang w:bidi="es-ES"/>
        </w:rPr>
        <w:t>,</w:t>
      </w:r>
      <w:r w:rsidR="00531D64">
        <w:rPr>
          <w:color w:val="auto"/>
          <w:lang w:bidi="es-ES"/>
        </w:rPr>
        <w:t xml:space="preserve"> </w:t>
      </w:r>
      <w:r>
        <w:rPr>
          <w:color w:val="auto"/>
          <w:lang w:bidi="es-ES"/>
        </w:rPr>
        <w:t>lo que es coherente con</w:t>
      </w:r>
      <w:r w:rsidR="001E1C29">
        <w:rPr>
          <w:color w:val="auto"/>
          <w:lang w:bidi="es-ES"/>
        </w:rPr>
        <w:t xml:space="preserve"> </w:t>
      </w:r>
      <w:r w:rsidR="001E1C29" w:rsidRPr="001E1C29">
        <w:rPr>
          <w:color w:val="auto"/>
          <w:lang w:bidi="es-ES"/>
        </w:rPr>
        <w:t xml:space="preserve">el </w:t>
      </w:r>
      <w:r w:rsidR="008B50E2">
        <w:rPr>
          <w:color w:val="auto"/>
          <w:lang w:bidi="es-ES"/>
        </w:rPr>
        <w:t>hecho de que no se había producido ninguna actividad relativa a la información solicitada.</w:t>
      </w:r>
    </w:p>
    <w:p w:rsidR="001E1C29" w:rsidRDefault="001E1C29"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DF6F42">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2015-2020</w:t>
          </w:r>
        </w:p>
      </w:sdtContent>
    </w:sdt>
    <w:p w:rsidR="00256215" w:rsidRDefault="00256215" w:rsidP="00256215">
      <w:pPr>
        <w:pStyle w:val="Cuerpodelboletn"/>
      </w:pPr>
    </w:p>
    <w:p w:rsidR="004A133A" w:rsidRPr="004A133A" w:rsidRDefault="00F34803" w:rsidP="008B50E2">
      <w:pPr>
        <w:pStyle w:val="Cuerpodelboletn"/>
        <w:spacing w:before="120" w:after="120" w:line="276" w:lineRule="auto"/>
        <w:ind w:left="425"/>
      </w:pPr>
      <w:r>
        <w:rPr>
          <w:color w:val="auto"/>
        </w:rPr>
        <w:t xml:space="preserve">El CTBG </w:t>
      </w:r>
      <w:r w:rsidR="008B50E2">
        <w:rPr>
          <w:color w:val="auto"/>
        </w:rPr>
        <w:t xml:space="preserve">no </w:t>
      </w:r>
      <w:r>
        <w:rPr>
          <w:color w:val="auto"/>
        </w:rPr>
        <w:t>ha recibido</w:t>
      </w:r>
      <w:r w:rsidR="004A133A">
        <w:rPr>
          <w:color w:val="auto"/>
        </w:rPr>
        <w:t xml:space="preserve"> </w:t>
      </w:r>
      <w:r w:rsidR="00AC715D">
        <w:rPr>
          <w:color w:val="auto"/>
        </w:rPr>
        <w:t>reclamaciones contra</w:t>
      </w:r>
      <w:r>
        <w:rPr>
          <w:color w:val="auto"/>
        </w:rPr>
        <w:t xml:space="preserve"> resoluciones </w:t>
      </w:r>
      <w:r w:rsidR="004A133A">
        <w:rPr>
          <w:color w:val="auto"/>
        </w:rPr>
        <w:t xml:space="preserve">de </w:t>
      </w:r>
      <w:r w:rsidR="008F12A2">
        <w:rPr>
          <w:color w:val="auto"/>
        </w:rPr>
        <w:t>CETARSA</w:t>
      </w:r>
      <w:r w:rsidR="00F33EF2">
        <w:rPr>
          <w:color w:val="auto"/>
        </w:rPr>
        <w:t xml:space="preserve"> </w:t>
      </w:r>
      <w:r>
        <w:rPr>
          <w:color w:val="auto"/>
        </w:rPr>
        <w:t xml:space="preserve"> en materia de acceso a la información pública. </w:t>
      </w:r>
    </w:p>
    <w:p w:rsidR="008B50E2" w:rsidRDefault="008B50E2" w:rsidP="00256215">
      <w:pPr>
        <w:pStyle w:val="Cuerpodelboletn"/>
        <w:rPr>
          <w:b/>
          <w:color w:val="00642D"/>
          <w:sz w:val="30"/>
          <w:szCs w:val="30"/>
        </w:rPr>
      </w:pPr>
    </w:p>
    <w:p w:rsidR="0075252B" w:rsidRDefault="0075252B" w:rsidP="00256215">
      <w:pPr>
        <w:pStyle w:val="Cuerpodelboletn"/>
        <w:rPr>
          <w:b/>
          <w:color w:val="00642D"/>
          <w:sz w:val="30"/>
          <w:szCs w:val="30"/>
        </w:rPr>
      </w:pPr>
    </w:p>
    <w:p w:rsidR="001F251B" w:rsidRPr="00256215" w:rsidRDefault="00DF6F42"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63118A" w:rsidRDefault="0063118A" w:rsidP="0063118A">
      <w:pPr>
        <w:ind w:left="426"/>
      </w:pPr>
    </w:p>
    <w:p w:rsidR="009F138A" w:rsidRDefault="008F12A2" w:rsidP="008B50E2">
      <w:pPr>
        <w:ind w:left="426"/>
        <w:jc w:val="both"/>
      </w:pPr>
      <w:r>
        <w:t>CETARSA</w:t>
      </w:r>
      <w:r w:rsidR="00F33EF2" w:rsidRPr="00F33EF2">
        <w:t xml:space="preserve"> </w:t>
      </w:r>
      <w:r w:rsidR="009F138A">
        <w:t>presenta un conjunto de buenas prácticas en la gestión de las solicitudes de acceso que podrían ser aplicables por otras entidades públicas:</w:t>
      </w:r>
    </w:p>
    <w:p w:rsidR="009F138A" w:rsidRDefault="009F138A" w:rsidP="009F138A">
      <w:pPr>
        <w:pStyle w:val="Prrafodelista"/>
        <w:numPr>
          <w:ilvl w:val="0"/>
          <w:numId w:val="10"/>
        </w:numPr>
        <w:jc w:val="both"/>
      </w:pPr>
      <w:r>
        <w:t>La disponibilidad de una especio específico para la presentación de las solicitudes</w:t>
      </w:r>
      <w:r w:rsidR="0063118A">
        <w:t>.</w:t>
      </w:r>
    </w:p>
    <w:p w:rsidR="0063118A" w:rsidRDefault="009F138A" w:rsidP="009F138A">
      <w:pPr>
        <w:pStyle w:val="Prrafodelista"/>
        <w:numPr>
          <w:ilvl w:val="0"/>
          <w:numId w:val="10"/>
        </w:numPr>
        <w:jc w:val="both"/>
      </w:pPr>
      <w:r>
        <w:t>La disponibilidad de un  formulario.</w:t>
      </w:r>
      <w:r w:rsidR="0063118A">
        <w:t xml:space="preserve"> </w:t>
      </w:r>
    </w:p>
    <w:p w:rsidR="0063118A" w:rsidRDefault="0063118A" w:rsidP="0063118A">
      <w:pPr>
        <w:ind w:left="426"/>
      </w:pPr>
    </w:p>
    <w:p w:rsidR="00256215" w:rsidRDefault="00DF6F42"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F34803" w:rsidRDefault="0075252B" w:rsidP="00F34803">
      <w:pPr>
        <w:pStyle w:val="Prrafodelista"/>
        <w:ind w:left="644"/>
        <w:jc w:val="both"/>
        <w:rPr>
          <w:bCs/>
        </w:rPr>
      </w:pPr>
      <w:r>
        <w:rPr>
          <w:bCs/>
        </w:rPr>
        <w:t>S</w:t>
      </w:r>
      <w:r w:rsidR="008F787D">
        <w:rPr>
          <w:bCs/>
        </w:rPr>
        <w:t xml:space="preserve">egún informa </w:t>
      </w:r>
      <w:r w:rsidR="008F12A2">
        <w:rPr>
          <w:bCs/>
        </w:rPr>
        <w:t>CETARSA</w:t>
      </w:r>
      <w:r w:rsidR="008F787D">
        <w:rPr>
          <w:bCs/>
        </w:rPr>
        <w:t>, no se han recibido solicitudes de información pública dirigidas a la sociedad en 2020.</w:t>
      </w:r>
    </w:p>
    <w:p w:rsidR="00D74E79" w:rsidRDefault="00D74E79" w:rsidP="00F34803">
      <w:pPr>
        <w:pStyle w:val="Prrafodelista"/>
        <w:ind w:left="644"/>
        <w:jc w:val="both"/>
        <w:rPr>
          <w:bCs/>
        </w:rPr>
      </w:pPr>
    </w:p>
    <w:p w:rsidR="00F34803" w:rsidRDefault="00D74E79" w:rsidP="00F34803">
      <w:pPr>
        <w:pStyle w:val="Prrafodelista"/>
        <w:ind w:left="644"/>
        <w:jc w:val="both"/>
        <w:rPr>
          <w:bCs/>
        </w:rPr>
      </w:pPr>
      <w:r w:rsidRPr="00D74E79">
        <w:rPr>
          <w:bCs/>
        </w:rPr>
        <w:t xml:space="preserve">Una cuestión </w:t>
      </w:r>
      <w:r w:rsidR="009F138A">
        <w:rPr>
          <w:bCs/>
        </w:rPr>
        <w:t>a reseñar</w:t>
      </w:r>
      <w:r w:rsidRPr="00D74E79">
        <w:rPr>
          <w:bCs/>
        </w:rPr>
        <w:t xml:space="preserve">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8F12A2"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CETARSA</w:t>
      </w:r>
      <w:r w:rsidR="00F33EF2" w:rsidRPr="00F33EF2">
        <w:rPr>
          <w:bCs/>
        </w:rPr>
        <w:t xml:space="preserve"> </w:t>
      </w:r>
      <w:r w:rsidR="00D74E79">
        <w:rPr>
          <w:bCs/>
        </w:rPr>
        <w:t>debería publicar en su Portal de Transparencia las resoluciones que deniegan el acceso a la información por aplicación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En el caso de que no hubiese solicitudes denegadas por aplicación de estos </w:t>
      </w:r>
      <w:r w:rsidR="0063118A">
        <w:rPr>
          <w:bCs/>
        </w:rPr>
        <w:t>l</w:t>
      </w:r>
      <w:r>
        <w:rPr>
          <w:bCs/>
        </w:rPr>
        <w:t>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9F138A" w:rsidRDefault="00F34803" w:rsidP="00F34803">
      <w:pPr>
        <w:pStyle w:val="Prrafodelista"/>
        <w:ind w:left="644"/>
        <w:jc w:val="both"/>
      </w:pPr>
      <w:r>
        <w:t xml:space="preserve">Como se ha indicado, </w:t>
      </w:r>
      <w:r w:rsidR="008F12A2">
        <w:t>CETARSA</w:t>
      </w:r>
      <w:r w:rsidR="00F33EF2" w:rsidRPr="00F33EF2">
        <w:t xml:space="preserve"> </w:t>
      </w:r>
      <w:r w:rsidR="00D74E79">
        <w:t>dispone de un</w:t>
      </w:r>
      <w:r>
        <w:t xml:space="preserve"> espacio </w:t>
      </w:r>
      <w:r w:rsidR="00D74E79">
        <w:t xml:space="preserve">en su </w:t>
      </w:r>
      <w:r w:rsidR="0063118A">
        <w:t>web institucional</w:t>
      </w:r>
      <w:r w:rsidR="00D74E79">
        <w:t xml:space="preserve"> que </w:t>
      </w:r>
      <w:r w:rsidR="007B1EF0">
        <w:t>facilit</w:t>
      </w:r>
      <w:r w:rsidR="009F138A">
        <w:t>a</w:t>
      </w:r>
      <w:r w:rsidR="007B1EF0">
        <w:t xml:space="preserve"> el ejercicio del derecho de acceso a la información del organismo</w:t>
      </w:r>
      <w:r w:rsidR="009F138A">
        <w:t xml:space="preserve"> y en el que </w:t>
      </w:r>
      <w:r w:rsidR="007B1EF0">
        <w:t>inform</w:t>
      </w:r>
      <w:r w:rsidR="009F138A">
        <w:t>a</w:t>
      </w:r>
      <w:r w:rsidR="005A0354">
        <w:t xml:space="preserve"> </w:t>
      </w:r>
      <w:r>
        <w:t xml:space="preserve">sobre la posibilidad de que los ciudadanos efectúen solicitudes de </w:t>
      </w:r>
      <w:r w:rsidR="005A0354">
        <w:t xml:space="preserve">acceso a </w:t>
      </w:r>
      <w:r>
        <w:t xml:space="preserve">información pública dirigidas a la </w:t>
      </w:r>
      <w:r w:rsidR="005A0354">
        <w:t>entidad</w:t>
      </w:r>
      <w:r w:rsidR="009F138A">
        <w:t xml:space="preserve">- </w:t>
      </w:r>
    </w:p>
    <w:p w:rsidR="009F138A" w:rsidRDefault="009F138A" w:rsidP="00F34803">
      <w:pPr>
        <w:pStyle w:val="Prrafodelista"/>
        <w:ind w:left="644"/>
        <w:jc w:val="both"/>
      </w:pPr>
    </w:p>
    <w:p w:rsidR="007B1EF0" w:rsidRDefault="009F138A" w:rsidP="00F34803">
      <w:pPr>
        <w:pStyle w:val="Prrafodelista"/>
        <w:ind w:left="644"/>
        <w:jc w:val="both"/>
      </w:pPr>
      <w:r>
        <w:t xml:space="preserve">Se han habilitado </w:t>
      </w:r>
      <w:r w:rsidR="00FE6A45">
        <w:t>tres vías de presentación de las solicitudes pero no se informa</w:t>
      </w:r>
      <w:r w:rsidR="0063118A">
        <w:t xml:space="preserve"> </w:t>
      </w:r>
      <w:r w:rsidR="00FE6A45">
        <w:t>sobre</w:t>
      </w:r>
      <w:r w:rsidR="0063118A" w:rsidRPr="0063118A">
        <w:t xml:space="preserve"> los medios de contacto establecidos por la Ley 39/2015 a través de los cuales los ciudadanos pueden relacionarse con las administraciones públicas.</w:t>
      </w:r>
    </w:p>
    <w:p w:rsidR="00FE6A45" w:rsidRDefault="00FE6A45" w:rsidP="00F34803">
      <w:pPr>
        <w:pStyle w:val="Prrafodelista"/>
        <w:ind w:left="644"/>
        <w:jc w:val="both"/>
      </w:pPr>
    </w:p>
    <w:p w:rsidR="00FE6A45" w:rsidRDefault="00FE6A45" w:rsidP="00F34803">
      <w:pPr>
        <w:pStyle w:val="Prrafodelista"/>
        <w:ind w:left="644"/>
        <w:jc w:val="both"/>
      </w:pPr>
      <w:r>
        <w:t xml:space="preserve">Por otra parte para la presentación de las solicitudes se ha establecido como requisito aportar una fotocopia compulsada del documento de identidad.  </w:t>
      </w:r>
    </w:p>
    <w:p w:rsidR="007B1EF0" w:rsidRDefault="007B1EF0" w:rsidP="00F34803">
      <w:pPr>
        <w:pStyle w:val="Prrafodelista"/>
        <w:ind w:left="644"/>
        <w:jc w:val="both"/>
      </w:pPr>
    </w:p>
    <w:p w:rsidR="00FE6A45" w:rsidRDefault="00FE6A45" w:rsidP="00FE6A45">
      <w:pPr>
        <w:pStyle w:val="Prrafodelista"/>
        <w:pBdr>
          <w:top w:val="single" w:sz="4" w:space="1" w:color="008000"/>
          <w:left w:val="single" w:sz="4" w:space="4" w:color="008000"/>
          <w:bottom w:val="single" w:sz="4" w:space="1" w:color="008000"/>
          <w:right w:val="single" w:sz="4" w:space="4" w:color="008000"/>
        </w:pBdr>
        <w:ind w:left="426"/>
        <w:jc w:val="both"/>
      </w:pPr>
      <w:r>
        <w:lastRenderedPageBreak/>
        <w:t>Como es sabido el artículo 28.2 de la Ley 39/2015 establece el derecho de los ciudadanos a no aportar información que esté en poder de la administración.</w:t>
      </w:r>
    </w:p>
    <w:p w:rsidR="00FE6A45" w:rsidRDefault="00FE6A45" w:rsidP="00FE6A45">
      <w:pPr>
        <w:pStyle w:val="Prrafodelista"/>
        <w:pBdr>
          <w:top w:val="single" w:sz="4" w:space="1" w:color="008000"/>
          <w:left w:val="single" w:sz="4" w:space="4" w:color="008000"/>
          <w:bottom w:val="single" w:sz="4" w:space="1" w:color="008000"/>
          <w:right w:val="single" w:sz="4" w:space="4" w:color="008000"/>
        </w:pBdr>
        <w:ind w:left="426"/>
        <w:jc w:val="both"/>
      </w:pPr>
    </w:p>
    <w:p w:rsidR="00FE6A45" w:rsidRDefault="00FE6A45" w:rsidP="00FE6A45">
      <w:pPr>
        <w:pStyle w:val="Prrafodelista"/>
        <w:pBdr>
          <w:top w:val="single" w:sz="4" w:space="1" w:color="008000"/>
          <w:left w:val="single" w:sz="4" w:space="4" w:color="008000"/>
          <w:bottom w:val="single" w:sz="4" w:space="1" w:color="008000"/>
          <w:right w:val="single" w:sz="4" w:space="4" w:color="008000"/>
        </w:pBdr>
        <w:ind w:left="426"/>
        <w:jc w:val="both"/>
      </w:pPr>
      <w:r>
        <w:t>Este es el caso de los documentos de identidad. Por esta razón, este Consejo recomienda que las instituciones que soliciten la acreditación de la identidad por esta vía, valoren, si fuese posible, recurrir a la Plataforma de Intermediación de Datos (PID) que da acceso a numerosos documentos que obran en poder de las administraciones públicas, entre ellos los documentos de identidad.</w:t>
      </w:r>
    </w:p>
    <w:p w:rsidR="002E0A33" w:rsidRDefault="002E0A33" w:rsidP="00F34803">
      <w:pPr>
        <w:pStyle w:val="Prrafodelista"/>
        <w:ind w:left="644"/>
        <w:jc w:val="both"/>
      </w:pPr>
    </w:p>
    <w:p w:rsidR="0063118A" w:rsidRDefault="0063118A" w:rsidP="00F34803">
      <w:pPr>
        <w:pStyle w:val="Prrafodelista"/>
        <w:ind w:left="644"/>
        <w:jc w:val="both"/>
      </w:pPr>
    </w:p>
    <w:p w:rsidR="00A915A2" w:rsidRDefault="007B1EF0" w:rsidP="00F34803">
      <w:pPr>
        <w:pStyle w:val="Prrafodelista"/>
        <w:ind w:left="644"/>
        <w:jc w:val="both"/>
      </w:pPr>
      <w:r>
        <w:t xml:space="preserve">Por otra parte, tampoco se informa de la posibilidad de que los solicitantes presenten sus solicitudes a través del Portal de Transparencia de la AGE. </w:t>
      </w:r>
    </w:p>
    <w:p w:rsidR="0063118A" w:rsidRDefault="0063118A" w:rsidP="00F34803">
      <w:pPr>
        <w:pStyle w:val="Prrafodelista"/>
        <w:ind w:left="644"/>
        <w:jc w:val="both"/>
      </w:pPr>
    </w:p>
    <w:p w:rsidR="00C627FB" w:rsidRDefault="00C627FB" w:rsidP="00C627FB">
      <w:pPr>
        <w:pStyle w:val="Prrafodelista"/>
        <w:pBdr>
          <w:top w:val="single" w:sz="4" w:space="1" w:color="00B050"/>
          <w:left w:val="single" w:sz="4" w:space="4" w:color="00B050"/>
          <w:bottom w:val="single" w:sz="4" w:space="1" w:color="00B050"/>
          <w:right w:val="single" w:sz="4" w:space="4" w:color="00B050"/>
        </w:pBdr>
        <w:ind w:left="644"/>
        <w:jc w:val="both"/>
      </w:pPr>
      <w:r>
        <w:t xml:space="preserve">Debería informarse sobre la posibilidad de presentación de solicitudes de acceso a información a través del Portal de Transparencia, indicándose el Ministerio de adscripción </w:t>
      </w:r>
      <w:r w:rsidR="008B50E2">
        <w:t>de la entidad</w:t>
      </w:r>
      <w:r>
        <w:t>, ya que en el Portal no figuran los organismos vinculados o dependientes, sólo el Ministerio al que va di</w:t>
      </w:r>
      <w:r w:rsidR="00032FA6">
        <w:t xml:space="preserve">rigida la solicitud, información de la que no generalmente la ciudadanía. </w:t>
      </w:r>
    </w:p>
    <w:p w:rsidR="007B1EF0" w:rsidRDefault="007B1EF0" w:rsidP="00F34803">
      <w:pPr>
        <w:pStyle w:val="Prrafodelista"/>
        <w:ind w:left="644"/>
        <w:jc w:val="both"/>
      </w:pPr>
    </w:p>
    <w:p w:rsidR="00F900E1" w:rsidRDefault="00F900E1"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D84B7B" w:rsidRPr="00D84B7B" w:rsidRDefault="00F34803" w:rsidP="002E0A33">
      <w:pPr>
        <w:pStyle w:val="Prrafodelista"/>
        <w:ind w:left="426"/>
        <w:jc w:val="both"/>
      </w:pPr>
      <w:r>
        <w:t>La gestión de la solicitud de acceso presentada se ha ajustado al procedimiento establecido po</w:t>
      </w:r>
      <w:r w:rsidR="00A915A2">
        <w:t xml:space="preserve">r la LTAIBG. </w:t>
      </w:r>
      <w:r w:rsidR="002E0A33" w:rsidRPr="002E0A33">
        <w:t xml:space="preserve">La resolución emitida </w:t>
      </w:r>
      <w:r w:rsidR="008B50E2">
        <w:t xml:space="preserve">por </w:t>
      </w:r>
      <w:r w:rsidR="00FE6A45">
        <w:t>el</w:t>
      </w:r>
      <w:r w:rsidR="008B50E2">
        <w:t xml:space="preserve"> President</w:t>
      </w:r>
      <w:r w:rsidR="00FE6A45">
        <w:t xml:space="preserve">e </w:t>
      </w:r>
      <w:r w:rsidR="008B50E2">
        <w:t xml:space="preserve">de </w:t>
      </w:r>
      <w:r w:rsidR="00FE6A45">
        <w:t>CETARSA</w:t>
      </w:r>
      <w:r w:rsidR="002E0A33" w:rsidRPr="002E0A33">
        <w:t xml:space="preserve"> está motivada y correctamente estructurada, es clara y compr</w:t>
      </w:r>
      <w:r w:rsidR="0075252B">
        <w:t>ensible e</w:t>
      </w:r>
      <w:r w:rsidR="0063118A">
        <w:t xml:space="preserve"> incluye pie de recurso.</w:t>
      </w:r>
    </w:p>
    <w:p w:rsidR="00D84B7B" w:rsidRPr="00D84B7B" w:rsidRDefault="0063118A" w:rsidP="00D84B7B">
      <w:pPr>
        <w:tabs>
          <w:tab w:val="left" w:pos="426"/>
        </w:tabs>
        <w:ind w:left="426"/>
        <w:contextualSpacing/>
        <w:jc w:val="both"/>
      </w:pPr>
      <w:r>
        <w:t>L</w:t>
      </w:r>
      <w:r w:rsidR="00D84B7B" w:rsidRPr="00D84B7B">
        <w:t>a información</w:t>
      </w:r>
      <w:bookmarkStart w:id="0" w:name="_GoBack"/>
      <w:bookmarkEnd w:id="0"/>
      <w:r w:rsidR="00D84B7B" w:rsidRPr="00D84B7B">
        <w:t xml:space="preserve"> se proporciona e</w:t>
      </w:r>
      <w:r>
        <w:t>n el momento de la notificación</w:t>
      </w:r>
      <w:r w:rsidR="00FE6A45">
        <w:t xml:space="preserve"> y aunque no coincide con el formato solicitado, tiene sentido que se aporte en la propia resolución ya que según indica CETARSA en el periodo de tiempo solicitado no hubo actividad relacionada con la información solicitada</w:t>
      </w:r>
      <w:r>
        <w:t>.</w:t>
      </w:r>
    </w:p>
    <w:p w:rsidR="00B40246" w:rsidRDefault="00B40246" w:rsidP="00D84B7B">
      <w:pPr>
        <w:pStyle w:val="Prrafodelista"/>
        <w:ind w:left="644"/>
        <w:jc w:val="both"/>
      </w:pPr>
    </w:p>
    <w:sectPr w:rsidR="00B40246" w:rsidSect="00DF63E7">
      <w:foot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2A2" w:rsidRDefault="008F12A2" w:rsidP="00932008">
      <w:pPr>
        <w:spacing w:after="0" w:line="240" w:lineRule="auto"/>
      </w:pPr>
      <w:r>
        <w:separator/>
      </w:r>
    </w:p>
  </w:endnote>
  <w:endnote w:type="continuationSeparator" w:id="0">
    <w:p w:rsidR="008F12A2" w:rsidRDefault="008F12A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8F12A2" w:rsidRPr="00C533E7" w:rsidRDefault="008F12A2">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DF6F42">
          <w:rPr>
            <w:noProof/>
            <w:sz w:val="18"/>
            <w:szCs w:val="18"/>
          </w:rPr>
          <w:t>3</w:t>
        </w:r>
        <w:r w:rsidRPr="00C533E7">
          <w:rPr>
            <w:sz w:val="18"/>
            <w:szCs w:val="18"/>
          </w:rPr>
          <w:fldChar w:fldCharType="end"/>
        </w:r>
      </w:p>
    </w:sdtContent>
  </w:sdt>
  <w:p w:rsidR="008F12A2" w:rsidRDefault="008F12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2A2" w:rsidRDefault="008F12A2" w:rsidP="00932008">
      <w:pPr>
        <w:spacing w:after="0" w:line="240" w:lineRule="auto"/>
      </w:pPr>
      <w:r>
        <w:separator/>
      </w:r>
    </w:p>
  </w:footnote>
  <w:footnote w:type="continuationSeparator" w:id="0">
    <w:p w:rsidR="008F12A2" w:rsidRDefault="008F12A2"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9" type="#_x0000_t75" style="width:9pt;height:9pt" o:bullet="t">
        <v:imagedata r:id="rId1" o:title="BD14533_"/>
      </v:shape>
    </w:pict>
  </w:numPicBullet>
  <w:numPicBullet w:numPicBulletId="1">
    <w:pict>
      <v:shape id="_x0000_i1240" type="#_x0000_t75" style="width:9pt;height:9pt" o:bullet="t">
        <v:imagedata r:id="rId2"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51864E04"/>
    <w:multiLevelType w:val="hybridMultilevel"/>
    <w:tmpl w:val="6DC0F37C"/>
    <w:lvl w:ilvl="0" w:tplc="B7C2270E">
      <w:start w:val="1"/>
      <w:numFmt w:val="bullet"/>
      <w:lvlText w:val=""/>
      <w:lvlPicBulletId w:val="1"/>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266FD"/>
    <w:rsid w:val="00032FA6"/>
    <w:rsid w:val="00046805"/>
    <w:rsid w:val="00055B15"/>
    <w:rsid w:val="000965B3"/>
    <w:rsid w:val="000A1C07"/>
    <w:rsid w:val="000B0A0D"/>
    <w:rsid w:val="000B2A81"/>
    <w:rsid w:val="000C6CFF"/>
    <w:rsid w:val="000E4F18"/>
    <w:rsid w:val="00102733"/>
    <w:rsid w:val="001252EE"/>
    <w:rsid w:val="0012783F"/>
    <w:rsid w:val="001561A4"/>
    <w:rsid w:val="00176A94"/>
    <w:rsid w:val="00194000"/>
    <w:rsid w:val="001B3D6A"/>
    <w:rsid w:val="001C238B"/>
    <w:rsid w:val="001E1C29"/>
    <w:rsid w:val="001F251B"/>
    <w:rsid w:val="001F25E4"/>
    <w:rsid w:val="00241D7A"/>
    <w:rsid w:val="00255A7E"/>
    <w:rsid w:val="00256215"/>
    <w:rsid w:val="0026281C"/>
    <w:rsid w:val="002A154B"/>
    <w:rsid w:val="002C3B63"/>
    <w:rsid w:val="002E0A33"/>
    <w:rsid w:val="003145AD"/>
    <w:rsid w:val="00334115"/>
    <w:rsid w:val="00340559"/>
    <w:rsid w:val="003B5288"/>
    <w:rsid w:val="003F271E"/>
    <w:rsid w:val="003F572A"/>
    <w:rsid w:val="004A123A"/>
    <w:rsid w:val="004A133A"/>
    <w:rsid w:val="004A706B"/>
    <w:rsid w:val="004B4DC3"/>
    <w:rsid w:val="004D6E73"/>
    <w:rsid w:val="004F2655"/>
    <w:rsid w:val="00530405"/>
    <w:rsid w:val="00531D64"/>
    <w:rsid w:val="005446A8"/>
    <w:rsid w:val="00561402"/>
    <w:rsid w:val="0057532F"/>
    <w:rsid w:val="00595AAF"/>
    <w:rsid w:val="005A0354"/>
    <w:rsid w:val="005B1F0E"/>
    <w:rsid w:val="005B3C15"/>
    <w:rsid w:val="005D6719"/>
    <w:rsid w:val="005E37C8"/>
    <w:rsid w:val="00610D8A"/>
    <w:rsid w:val="00626819"/>
    <w:rsid w:val="0063118A"/>
    <w:rsid w:val="00654162"/>
    <w:rsid w:val="006A2766"/>
    <w:rsid w:val="006A2E9A"/>
    <w:rsid w:val="00706E04"/>
    <w:rsid w:val="00707CFE"/>
    <w:rsid w:val="00710031"/>
    <w:rsid w:val="00727BA2"/>
    <w:rsid w:val="00741849"/>
    <w:rsid w:val="00743756"/>
    <w:rsid w:val="0075252B"/>
    <w:rsid w:val="007B0F99"/>
    <w:rsid w:val="007B1EF0"/>
    <w:rsid w:val="007C57AB"/>
    <w:rsid w:val="007C5F74"/>
    <w:rsid w:val="007D6B40"/>
    <w:rsid w:val="00815659"/>
    <w:rsid w:val="008207D9"/>
    <w:rsid w:val="00833900"/>
    <w:rsid w:val="00844FA9"/>
    <w:rsid w:val="008B50E2"/>
    <w:rsid w:val="008C1E1E"/>
    <w:rsid w:val="008F12A2"/>
    <w:rsid w:val="008F787D"/>
    <w:rsid w:val="00904E47"/>
    <w:rsid w:val="00923092"/>
    <w:rsid w:val="009239D9"/>
    <w:rsid w:val="00930638"/>
    <w:rsid w:val="00932008"/>
    <w:rsid w:val="009609E9"/>
    <w:rsid w:val="0096522C"/>
    <w:rsid w:val="00983919"/>
    <w:rsid w:val="009F138A"/>
    <w:rsid w:val="009F4D42"/>
    <w:rsid w:val="00A41DD5"/>
    <w:rsid w:val="00A544D3"/>
    <w:rsid w:val="00A8003E"/>
    <w:rsid w:val="00A915A2"/>
    <w:rsid w:val="00AB4742"/>
    <w:rsid w:val="00AC715D"/>
    <w:rsid w:val="00AC7259"/>
    <w:rsid w:val="00AD1DBF"/>
    <w:rsid w:val="00AE1CBE"/>
    <w:rsid w:val="00AE788F"/>
    <w:rsid w:val="00B108F0"/>
    <w:rsid w:val="00B378E2"/>
    <w:rsid w:val="00B40246"/>
    <w:rsid w:val="00B5583D"/>
    <w:rsid w:val="00B812AB"/>
    <w:rsid w:val="00B841AE"/>
    <w:rsid w:val="00B84669"/>
    <w:rsid w:val="00BA266E"/>
    <w:rsid w:val="00BB6799"/>
    <w:rsid w:val="00BD41F9"/>
    <w:rsid w:val="00BD4582"/>
    <w:rsid w:val="00BE6A46"/>
    <w:rsid w:val="00BF5EDE"/>
    <w:rsid w:val="00C25AF5"/>
    <w:rsid w:val="00C33A23"/>
    <w:rsid w:val="00C34BB5"/>
    <w:rsid w:val="00C4479B"/>
    <w:rsid w:val="00C533E7"/>
    <w:rsid w:val="00C5744D"/>
    <w:rsid w:val="00C627FB"/>
    <w:rsid w:val="00CB5511"/>
    <w:rsid w:val="00CB7518"/>
    <w:rsid w:val="00CC2049"/>
    <w:rsid w:val="00CC587B"/>
    <w:rsid w:val="00CC610D"/>
    <w:rsid w:val="00CD0605"/>
    <w:rsid w:val="00D41FBA"/>
    <w:rsid w:val="00D445A7"/>
    <w:rsid w:val="00D52E43"/>
    <w:rsid w:val="00D74E79"/>
    <w:rsid w:val="00D84B7B"/>
    <w:rsid w:val="00D93A14"/>
    <w:rsid w:val="00D96F84"/>
    <w:rsid w:val="00DA4FE5"/>
    <w:rsid w:val="00DC0848"/>
    <w:rsid w:val="00DC191B"/>
    <w:rsid w:val="00DD3E02"/>
    <w:rsid w:val="00DE4AA9"/>
    <w:rsid w:val="00DF2ACE"/>
    <w:rsid w:val="00DF4D57"/>
    <w:rsid w:val="00DF63E7"/>
    <w:rsid w:val="00DF6F42"/>
    <w:rsid w:val="00E3088D"/>
    <w:rsid w:val="00E34195"/>
    <w:rsid w:val="00E4702F"/>
    <w:rsid w:val="00E47613"/>
    <w:rsid w:val="00E569FD"/>
    <w:rsid w:val="00EE5BDF"/>
    <w:rsid w:val="00EF0588"/>
    <w:rsid w:val="00F14DA4"/>
    <w:rsid w:val="00F33EF2"/>
    <w:rsid w:val="00F34803"/>
    <w:rsid w:val="00F47C3B"/>
    <w:rsid w:val="00F50AE2"/>
    <w:rsid w:val="00F71D7D"/>
    <w:rsid w:val="00F7263F"/>
    <w:rsid w:val="00F76499"/>
    <w:rsid w:val="00F900E1"/>
    <w:rsid w:val="00F95C49"/>
    <w:rsid w:val="00FD5B21"/>
    <w:rsid w:val="00FE0FC5"/>
    <w:rsid w:val="00FE6A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A5B0E"/>
    <w:rsid w:val="002C1748"/>
    <w:rsid w:val="002C7AFA"/>
    <w:rsid w:val="003D088C"/>
    <w:rsid w:val="00543A52"/>
    <w:rsid w:val="00546DCA"/>
    <w:rsid w:val="006D7969"/>
    <w:rsid w:val="0087096B"/>
    <w:rsid w:val="00A80EAD"/>
    <w:rsid w:val="00AB1850"/>
    <w:rsid w:val="00C20906"/>
    <w:rsid w:val="00C26568"/>
    <w:rsid w:val="00C447B6"/>
    <w:rsid w:val="00C60DC9"/>
    <w:rsid w:val="00D31F77"/>
    <w:rsid w:val="00D35513"/>
    <w:rsid w:val="00E147F2"/>
    <w:rsid w:val="00E16D50"/>
    <w:rsid w:val="00E30568"/>
    <w:rsid w:val="00E5085E"/>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F2982234-90E8-4AF6-AE0E-64FBCD0C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TotalTime>
  <Pages>4</Pages>
  <Words>1019</Words>
  <Characters>5607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3</cp:revision>
  <cp:lastPrinted>2007-10-26T10:03:00Z</cp:lastPrinted>
  <dcterms:created xsi:type="dcterms:W3CDTF">2021-07-09T11:02:00Z</dcterms:created>
  <dcterms:modified xsi:type="dcterms:W3CDTF">2021-08-18T08:38:00Z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