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E4409">
      <w:r>
        <w:t xml:space="preserve">La AIREF no </w:t>
      </w:r>
      <w:r w:rsidR="00E0420E">
        <w:t xml:space="preserve"> ha enviado </w:t>
      </w:r>
      <w:bookmarkStart w:id="0" w:name="_GoBack"/>
      <w:bookmarkEnd w:id="0"/>
      <w:r w:rsidR="00E0420E">
        <w:t xml:space="preserve">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71300"/>
    <w:rsid w:val="00CF3B62"/>
    <w:rsid w:val="00DE4409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2022-03-23T13:01:00Z</dcterms:created>
  <dcterms:modified xsi:type="dcterms:W3CDTF">2022-03-23T13:01:00Z</dcterms:modified>
</cp:coreProperties>
</file>