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22062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43D8FE" wp14:editId="4BE86AA7">
                <wp:simplePos x="0" y="0"/>
                <wp:positionH relativeFrom="page">
                  <wp:posOffset>7715250</wp:posOffset>
                </wp:positionH>
                <wp:positionV relativeFrom="page">
                  <wp:posOffset>1000125</wp:posOffset>
                </wp:positionV>
                <wp:extent cx="8001000" cy="45085"/>
                <wp:effectExtent l="0" t="0" r="0" b="0"/>
                <wp:wrapTight wrapText="bothSides">
                  <wp:wrapPolygon edited="0">
                    <wp:start x="0" y="0"/>
                    <wp:lineTo x="0" y="9127"/>
                    <wp:lineTo x="21549" y="9127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45085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607.5pt;margin-top:78.75pt;width:630pt;height:3.5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7DEEB3" wp14:editId="283AF204">
                <wp:simplePos x="0" y="0"/>
                <wp:positionH relativeFrom="page">
                  <wp:posOffset>7715250</wp:posOffset>
                </wp:positionH>
                <wp:positionV relativeFrom="page">
                  <wp:posOffset>9525</wp:posOffset>
                </wp:positionV>
                <wp:extent cx="8001000" cy="533400"/>
                <wp:effectExtent l="0" t="0" r="0" b="0"/>
                <wp:wrapTight wrapText="bothSides">
                  <wp:wrapPolygon edited="0">
                    <wp:start x="0" y="0"/>
                    <wp:lineTo x="0" y="20829"/>
                    <wp:lineTo x="21549" y="20829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5334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7F68" w:rsidRPr="00F31BC3" w:rsidRDefault="001F7F6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5E0594B" wp14:editId="2ACE5D40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607.5pt;margin-top:.75pt;width:630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" fillcolor="#50866c" stroked="f">
                <v:textbox inset=",7.2pt,,7.2pt">
                  <w:txbxContent>
                    <w:p w:rsidR="0020020D" w:rsidRPr="00F31BC3" w:rsidRDefault="0020020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5E0594B" wp14:editId="2ACE5D40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F25D7"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6344A3" wp14:editId="134D2278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1F7F68" w:rsidRDefault="001F7F68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r w:rsidRPr="0027026F">
                                  <w:rPr>
                                    <w:sz w:val="40"/>
                                    <w:szCs w:val="40"/>
                                  </w:rPr>
                                  <w:t>Colegio Oficial de Ingeniería Geomática y Topográfica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403DDD" w:rsidRDefault="00403DDD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r w:rsidRPr="0027026F">
                            <w:rPr>
                              <w:sz w:val="40"/>
                              <w:szCs w:val="40"/>
                            </w:rPr>
                            <w:t xml:space="preserve">Colegio Oficial de Ingeniería </w:t>
                          </w:r>
                          <w:proofErr w:type="spellStart"/>
                          <w:r w:rsidRPr="0027026F">
                            <w:rPr>
                              <w:sz w:val="40"/>
                              <w:szCs w:val="40"/>
                            </w:rPr>
                            <w:t>Geomática</w:t>
                          </w:r>
                          <w:proofErr w:type="spellEnd"/>
                          <w:r w:rsidRPr="0027026F">
                            <w:rPr>
                              <w:sz w:val="40"/>
                              <w:szCs w:val="40"/>
                            </w:rPr>
                            <w:t xml:space="preserve"> y Topográfica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3015CF" wp14:editId="7CC17339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7F68" w:rsidRDefault="001F7F6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3B26DE7" wp14:editId="0F2EEED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403DDD" w:rsidRDefault="00403DD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6E476C" wp14:editId="35B6BB7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91797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2C28D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403DDD" w:rsidP="00DC42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2C28D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20020D" w:rsidP="00A1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2C28D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7942B7" w:rsidRDefault="00183301" w:rsidP="00A1361E">
            <w:pPr>
              <w:rPr>
                <w:sz w:val="20"/>
                <w:szCs w:val="20"/>
              </w:rPr>
            </w:pPr>
          </w:p>
        </w:tc>
      </w:tr>
      <w:tr w:rsidR="00DC4260" w:rsidRPr="007942B7" w:rsidTr="00DC4260">
        <w:tc>
          <w:tcPr>
            <w:tcW w:w="2093" w:type="dxa"/>
            <w:vMerge w:val="restart"/>
            <w:vAlign w:val="center"/>
          </w:tcPr>
          <w:p w:rsidR="00DC4260" w:rsidRPr="00C3228C" w:rsidRDefault="00DC4260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C4260" w:rsidRPr="007942B7" w:rsidTr="00DC4260">
        <w:tc>
          <w:tcPr>
            <w:tcW w:w="2093" w:type="dxa"/>
            <w:vMerge/>
            <w:vAlign w:val="center"/>
          </w:tcPr>
          <w:p w:rsidR="00DC4260" w:rsidRPr="00C3228C" w:rsidRDefault="00DC4260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Descripción de la estructura organizativa</w:t>
            </w:r>
            <w:r w:rsidR="00C910A0">
              <w:rPr>
                <w:sz w:val="20"/>
                <w:szCs w:val="20"/>
              </w:rPr>
              <w:t>: completar información</w:t>
            </w:r>
          </w:p>
        </w:tc>
        <w:tc>
          <w:tcPr>
            <w:tcW w:w="567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260" w:rsidRPr="00DC4260" w:rsidRDefault="00C910A0" w:rsidP="00C91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DC4260" w:rsidRPr="00DC426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Sigue sin informarse sobre la estructura de gestión del Colegio</w:t>
            </w:r>
          </w:p>
        </w:tc>
      </w:tr>
      <w:tr w:rsidR="00DC4260" w:rsidRPr="007942B7" w:rsidTr="00DC4260">
        <w:tc>
          <w:tcPr>
            <w:tcW w:w="2093" w:type="dxa"/>
            <w:vMerge/>
            <w:vAlign w:val="center"/>
          </w:tcPr>
          <w:p w:rsidR="00DC4260" w:rsidRPr="00C3228C" w:rsidRDefault="00DC4260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260" w:rsidRPr="00DC4260" w:rsidRDefault="00DC4260" w:rsidP="0091797E">
            <w:pPr>
              <w:rPr>
                <w:sz w:val="20"/>
                <w:szCs w:val="20"/>
              </w:rPr>
            </w:pPr>
            <w:proofErr w:type="spellStart"/>
            <w:r w:rsidRPr="00DC4260">
              <w:rPr>
                <w:sz w:val="20"/>
                <w:szCs w:val="20"/>
              </w:rPr>
              <w:t>Si</w:t>
            </w:r>
            <w:proofErr w:type="spellEnd"/>
            <w:r w:rsidRPr="00DC4260">
              <w:rPr>
                <w:sz w:val="20"/>
                <w:szCs w:val="20"/>
              </w:rPr>
              <w:t xml:space="preserve">. </w:t>
            </w:r>
          </w:p>
        </w:tc>
      </w:tr>
      <w:tr w:rsidR="00DC4260" w:rsidRPr="007942B7" w:rsidTr="00DC4260">
        <w:tc>
          <w:tcPr>
            <w:tcW w:w="2093" w:type="dxa"/>
            <w:vMerge/>
            <w:vAlign w:val="center"/>
          </w:tcPr>
          <w:p w:rsidR="00DC4260" w:rsidRPr="00C3228C" w:rsidRDefault="00DC4260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260" w:rsidRPr="00DC4260" w:rsidRDefault="00DC4260" w:rsidP="00C910A0">
            <w:pPr>
              <w:rPr>
                <w:sz w:val="20"/>
                <w:szCs w:val="20"/>
              </w:rPr>
            </w:pPr>
            <w:proofErr w:type="spellStart"/>
            <w:r w:rsidRPr="00DC4260">
              <w:rPr>
                <w:sz w:val="20"/>
                <w:szCs w:val="20"/>
              </w:rPr>
              <w:t>Si</w:t>
            </w:r>
            <w:proofErr w:type="spellEnd"/>
            <w:r w:rsidRPr="00DC4260">
              <w:rPr>
                <w:sz w:val="20"/>
                <w:szCs w:val="20"/>
              </w:rPr>
              <w:t xml:space="preserve">. </w:t>
            </w:r>
            <w:r w:rsidR="00C910A0">
              <w:rPr>
                <w:sz w:val="20"/>
                <w:szCs w:val="20"/>
              </w:rPr>
              <w:t>Se informa de</w:t>
            </w:r>
            <w:r w:rsidRPr="00DC4260">
              <w:rPr>
                <w:sz w:val="20"/>
                <w:szCs w:val="20"/>
              </w:rPr>
              <w:t xml:space="preserve"> que </w:t>
            </w:r>
            <w:r w:rsidR="00C910A0">
              <w:rPr>
                <w:sz w:val="20"/>
                <w:szCs w:val="20"/>
              </w:rPr>
              <w:t>el</w:t>
            </w:r>
            <w:r w:rsidRPr="00DC4260">
              <w:rPr>
                <w:sz w:val="20"/>
                <w:szCs w:val="20"/>
              </w:rPr>
              <w:t xml:space="preserve"> COIGT no </w:t>
            </w:r>
            <w:r w:rsidR="00C910A0">
              <w:rPr>
                <w:sz w:val="20"/>
                <w:szCs w:val="20"/>
              </w:rPr>
              <w:t xml:space="preserve">es poder adjudicador ni </w:t>
            </w:r>
            <w:r w:rsidRPr="00DC4260">
              <w:rPr>
                <w:sz w:val="20"/>
                <w:szCs w:val="20"/>
              </w:rPr>
              <w:t xml:space="preserve">ha formalizado contratos con ninguna Administración Pública. </w:t>
            </w:r>
          </w:p>
        </w:tc>
      </w:tr>
      <w:tr w:rsidR="00DC4260" w:rsidRPr="007942B7" w:rsidTr="00DC4260">
        <w:tc>
          <w:tcPr>
            <w:tcW w:w="2093" w:type="dxa"/>
            <w:vMerge/>
          </w:tcPr>
          <w:p w:rsidR="00DC4260" w:rsidRPr="007942B7" w:rsidRDefault="00DC426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260" w:rsidRPr="00DC4260" w:rsidRDefault="00DC4260" w:rsidP="00C910A0">
            <w:pPr>
              <w:rPr>
                <w:sz w:val="20"/>
                <w:szCs w:val="20"/>
              </w:rPr>
            </w:pPr>
            <w:proofErr w:type="spellStart"/>
            <w:r w:rsidRPr="00DC4260">
              <w:rPr>
                <w:sz w:val="20"/>
                <w:szCs w:val="20"/>
              </w:rPr>
              <w:t>Si</w:t>
            </w:r>
            <w:proofErr w:type="spellEnd"/>
            <w:r w:rsidRPr="00DC4260">
              <w:rPr>
                <w:sz w:val="20"/>
                <w:szCs w:val="20"/>
              </w:rPr>
              <w:t xml:space="preserve">. </w:t>
            </w:r>
          </w:p>
        </w:tc>
      </w:tr>
      <w:tr w:rsidR="00DC4260" w:rsidRPr="007942B7" w:rsidTr="00DC4260">
        <w:tc>
          <w:tcPr>
            <w:tcW w:w="2093" w:type="dxa"/>
            <w:vMerge/>
          </w:tcPr>
          <w:p w:rsidR="00DC4260" w:rsidRPr="007942B7" w:rsidRDefault="00DC426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260" w:rsidRPr="00DC4260" w:rsidRDefault="00DC4260" w:rsidP="00C910A0">
            <w:pPr>
              <w:rPr>
                <w:sz w:val="20"/>
                <w:szCs w:val="20"/>
              </w:rPr>
            </w:pPr>
            <w:proofErr w:type="spellStart"/>
            <w:r w:rsidRPr="00DC4260">
              <w:rPr>
                <w:sz w:val="20"/>
                <w:szCs w:val="20"/>
              </w:rPr>
              <w:t>Si</w:t>
            </w:r>
            <w:proofErr w:type="spellEnd"/>
            <w:r w:rsidRPr="00DC4260">
              <w:rPr>
                <w:sz w:val="20"/>
                <w:szCs w:val="20"/>
              </w:rPr>
              <w:t xml:space="preserve">. </w:t>
            </w:r>
          </w:p>
        </w:tc>
      </w:tr>
      <w:tr w:rsidR="00DC4260" w:rsidRPr="007942B7" w:rsidTr="00DC4260">
        <w:tc>
          <w:tcPr>
            <w:tcW w:w="2093" w:type="dxa"/>
            <w:vMerge/>
          </w:tcPr>
          <w:p w:rsidR="00DC4260" w:rsidRPr="007942B7" w:rsidRDefault="00DC426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</w:tcPr>
          <w:p w:rsidR="00DC4260" w:rsidRPr="00DC4260" w:rsidRDefault="00DC4260" w:rsidP="00DC4260">
            <w:pPr>
              <w:rPr>
                <w:sz w:val="20"/>
                <w:szCs w:val="20"/>
              </w:rPr>
            </w:pPr>
            <w:r w:rsidRPr="00DC4260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DC4260" w:rsidRPr="00DC4260" w:rsidRDefault="00C910A0" w:rsidP="00DC42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Se informa </w:t>
            </w:r>
            <w:r w:rsidR="0091797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que no existen encomiendas de gestión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2C28DB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7942B7" w:rsidRDefault="00755ACC" w:rsidP="009179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EF4C4E" w:rsidP="00403D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755ACC" w:rsidRDefault="00755ACC" w:rsidP="005C0787">
      <w:pPr>
        <w:jc w:val="both"/>
      </w:pPr>
    </w:p>
    <w:p w:rsidR="00755ACC" w:rsidRDefault="00110FED" w:rsidP="005C0787">
      <w:pPr>
        <w:jc w:val="both"/>
        <w:rPr>
          <w:lang w:bidi="es-ES"/>
        </w:rPr>
      </w:pPr>
      <w:r>
        <w:t xml:space="preserve">El </w:t>
      </w:r>
      <w:r w:rsidR="002C28DB">
        <w:rPr>
          <w:lang w:bidi="es-ES"/>
        </w:rPr>
        <w:t>COIGT</w:t>
      </w:r>
      <w:r>
        <w:rPr>
          <w:lang w:bidi="es-ES"/>
        </w:rPr>
        <w:t xml:space="preserve"> </w:t>
      </w:r>
      <w:r w:rsidRPr="002C28DB">
        <w:rPr>
          <w:lang w:bidi="es-ES"/>
        </w:rPr>
        <w:t xml:space="preserve"> ha aplicado</w:t>
      </w:r>
      <w:r w:rsidRPr="00110FED">
        <w:rPr>
          <w:b/>
          <w:lang w:bidi="es-ES"/>
        </w:rPr>
        <w:t xml:space="preserve"> </w:t>
      </w:r>
      <w:r w:rsidR="00EF4C4E">
        <w:rPr>
          <w:lang w:bidi="es-ES"/>
        </w:rPr>
        <w:t>nueve</w:t>
      </w:r>
      <w:r w:rsidRPr="00113AFA">
        <w:rPr>
          <w:lang w:bidi="es-ES"/>
        </w:rPr>
        <w:t xml:space="preserve"> de las </w:t>
      </w:r>
      <w:r w:rsidR="00EF4C4E">
        <w:rPr>
          <w:lang w:bidi="es-ES"/>
        </w:rPr>
        <w:t>diez</w:t>
      </w:r>
      <w:r w:rsidR="00403DDD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</w:t>
      </w:r>
      <w:r w:rsidR="002C28DB">
        <w:rPr>
          <w:lang w:bidi="es-ES"/>
        </w:rPr>
        <w:t>tenidas en la evaluación de 2021</w:t>
      </w:r>
      <w:r>
        <w:rPr>
          <w:lang w:bidi="es-ES"/>
        </w:rPr>
        <w:t>.</w:t>
      </w:r>
    </w:p>
    <w:p w:rsidR="0091797E" w:rsidRDefault="0091797E" w:rsidP="005C0787">
      <w:pPr>
        <w:jc w:val="both"/>
        <w:rPr>
          <w:lang w:bidi="es-ES"/>
        </w:rPr>
      </w:pPr>
    </w:p>
    <w:p w:rsidR="00FA5AFD" w:rsidRDefault="00110FED" w:rsidP="005C0787">
      <w:pPr>
        <w:jc w:val="both"/>
      </w:pPr>
      <w:r>
        <w:rPr>
          <w:lang w:bidi="es-ES"/>
        </w:rPr>
        <w:t xml:space="preserve"> </w:t>
      </w:r>
    </w:p>
    <w:p w:rsidR="003F6EDC" w:rsidRPr="002D27E4" w:rsidRDefault="0091797E" w:rsidP="00403DDD">
      <w:p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0F4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F7F68" w:rsidRPr="007D0885" w:rsidTr="001F7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F7F68" w:rsidRPr="007D0885" w:rsidRDefault="001F7F68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92,9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94,9</w:t>
            </w:r>
          </w:p>
        </w:tc>
      </w:tr>
      <w:tr w:rsidR="001F7F68" w:rsidRPr="007D0885" w:rsidTr="001F7F6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F7F68" w:rsidRPr="007D0885" w:rsidRDefault="001F7F68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1F7F68" w:rsidRPr="001F7F68" w:rsidRDefault="001F7F68" w:rsidP="001F7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7F68">
              <w:rPr>
                <w:sz w:val="16"/>
                <w:szCs w:val="16"/>
              </w:rPr>
              <w:t>100,0</w:t>
            </w:r>
          </w:p>
        </w:tc>
      </w:tr>
      <w:tr w:rsidR="007D6761" w:rsidRPr="007D0885" w:rsidTr="007D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D6761" w:rsidRPr="007D0885" w:rsidRDefault="007D6761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D6761" w:rsidRPr="007D6761" w:rsidRDefault="007D6761" w:rsidP="007D6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D6761">
              <w:rPr>
                <w:b/>
                <w:i/>
                <w:sz w:val="16"/>
                <w:szCs w:val="16"/>
              </w:rPr>
              <w:t>94,4</w:t>
            </w:r>
          </w:p>
        </w:tc>
        <w:tc>
          <w:tcPr>
            <w:tcW w:w="0" w:type="auto"/>
            <w:noWrap/>
            <w:vAlign w:val="center"/>
          </w:tcPr>
          <w:p w:rsidR="007D6761" w:rsidRPr="007D6761" w:rsidRDefault="007D6761" w:rsidP="007D6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D6761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D6761" w:rsidRPr="007D6761" w:rsidRDefault="007D6761" w:rsidP="007D6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D6761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D6761" w:rsidRPr="007D6761" w:rsidRDefault="007D6761" w:rsidP="007D6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D6761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D6761" w:rsidRPr="007D6761" w:rsidRDefault="007D6761" w:rsidP="007D6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D6761"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:rsidR="007D6761" w:rsidRPr="007D6761" w:rsidRDefault="007D6761" w:rsidP="007D6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D6761">
              <w:rPr>
                <w:b/>
                <w:i/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D6761" w:rsidRPr="007D6761" w:rsidRDefault="007D6761" w:rsidP="007D6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D6761">
              <w:rPr>
                <w:b/>
                <w:i/>
                <w:sz w:val="16"/>
                <w:szCs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:rsidR="007D6761" w:rsidRPr="007D6761" w:rsidRDefault="007D6761" w:rsidP="007D67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7D6761">
              <w:rPr>
                <w:b/>
                <w:i/>
                <w:sz w:val="16"/>
                <w:szCs w:val="16"/>
              </w:rPr>
              <w:t>96,0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714C54" w:rsidRDefault="00113AFA" w:rsidP="00113AFA">
      <w:pPr>
        <w:pStyle w:val="Cuerpodelboletn"/>
      </w:pPr>
      <w:r>
        <w:rPr>
          <w:lang w:bidi="es-ES"/>
        </w:rPr>
        <w:t xml:space="preserve">El Índice de Cumplimiento de la Información Obligatoria (ICIO) alcanza un </w:t>
      </w:r>
      <w:r w:rsidR="00EF4C4E">
        <w:rPr>
          <w:lang w:bidi="es-ES"/>
        </w:rPr>
        <w:t>96</w:t>
      </w:r>
      <w:r>
        <w:rPr>
          <w:lang w:bidi="es-ES"/>
        </w:rPr>
        <w:t>%. Respecto de 202</w:t>
      </w:r>
      <w:r w:rsidR="00EF4C4E">
        <w:rPr>
          <w:lang w:bidi="es-ES"/>
        </w:rPr>
        <w:t>1</w:t>
      </w:r>
      <w:r>
        <w:rPr>
          <w:lang w:bidi="es-ES"/>
        </w:rPr>
        <w:t xml:space="preserve">, el ICIO aumenta en </w:t>
      </w:r>
      <w:r w:rsidR="005C0787">
        <w:rPr>
          <w:lang w:bidi="es-ES"/>
        </w:rPr>
        <w:t>5</w:t>
      </w:r>
      <w:r w:rsidR="00EF4C4E">
        <w:rPr>
          <w:lang w:bidi="es-ES"/>
        </w:rPr>
        <w:t>8,1</w:t>
      </w:r>
      <w:r>
        <w:rPr>
          <w:lang w:bidi="es-ES"/>
        </w:rPr>
        <w:t xml:space="preserve"> puntos porcentuales lo que es atribuible a la </w:t>
      </w:r>
      <w:r w:rsidR="00EF4C4E">
        <w:rPr>
          <w:lang w:bidi="es-ES"/>
        </w:rPr>
        <w:t>implantación de la práctica totalidad de las recomendaciones derivadas de la evaluación realizada en ese año.</w:t>
      </w:r>
      <w:r>
        <w:rPr>
          <w:lang w:bidi="es-ES"/>
        </w:rPr>
        <w:t xml:space="preserve">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113AFA" w:rsidRDefault="00113AFA" w:rsidP="00113AFA">
      <w:pPr>
        <w:pStyle w:val="Cuerpodelboletn"/>
      </w:pPr>
      <w:r>
        <w:t xml:space="preserve">Este CTBG no puede menos que </w:t>
      </w:r>
      <w:r w:rsidRPr="00400F39">
        <w:rPr>
          <w:b/>
        </w:rPr>
        <w:t xml:space="preserve">valorar </w:t>
      </w:r>
      <w:r w:rsidR="00EF4C4E">
        <w:rPr>
          <w:b/>
        </w:rPr>
        <w:t>muy positi</w:t>
      </w:r>
      <w:r w:rsidRPr="00400F39">
        <w:rPr>
          <w:b/>
        </w:rPr>
        <w:t>vamente</w:t>
      </w:r>
      <w:r>
        <w:t xml:space="preserve"> la evolución del cumplimiento de las obligaciones de publicidad activa por parte del </w:t>
      </w:r>
      <w:r w:rsidR="00EF4C4E">
        <w:t>COIGT.</w:t>
      </w:r>
      <w:r>
        <w:t xml:space="preserve"> </w:t>
      </w:r>
      <w:r w:rsidR="00EF4C4E">
        <w:t>S</w:t>
      </w:r>
      <w:r>
        <w:t xml:space="preserve">e ha aplicado </w:t>
      </w:r>
      <w:r w:rsidR="00EF4C4E">
        <w:t>el 90%</w:t>
      </w:r>
      <w:r>
        <w:t xml:space="preserve"> de las recomendaciones </w:t>
      </w:r>
      <w:r w:rsidR="00EF4C4E">
        <w:t>derivada</w:t>
      </w:r>
      <w:r>
        <w:t xml:space="preserve"> de la evaluación </w:t>
      </w:r>
      <w:r w:rsidR="00EF4C4E">
        <w:t>2021 y el ICIO se ha incrementado en el 153,3%</w:t>
      </w:r>
      <w:r>
        <w:t>.</w:t>
      </w:r>
    </w:p>
    <w:p w:rsidR="00113AFA" w:rsidRDefault="00EF4C4E" w:rsidP="00113AFA">
      <w:pPr>
        <w:pStyle w:val="Cuerpodelboletn"/>
      </w:pPr>
      <w:r>
        <w:t>Los únicos factores que explican que el COIGT no haya alcanzado un 100% de cumplimiento, es la no inclusión, en la descripción de la estructura de la entidad,</w:t>
      </w:r>
      <w:r w:rsidR="00970CDB">
        <w:t xml:space="preserve"> de</w:t>
      </w:r>
      <w:r>
        <w:t xml:space="preserve"> información sobre la estructura de gestión</w:t>
      </w:r>
      <w:r w:rsidR="00970CDB">
        <w:t>, la publicación del organigrama en formato no reutilizable</w:t>
      </w:r>
      <w:r>
        <w:t xml:space="preserve"> y la falta de referencias a la fecha en que se revisó o actualizó</w:t>
      </w:r>
      <w:bookmarkStart w:id="0" w:name="_GoBack"/>
      <w:bookmarkEnd w:id="0"/>
      <w:r>
        <w:t xml:space="preserve"> por última vez la información. Para ello bastaría con que en inicio del Portal de Transparencia se publicase dicha fecha.</w:t>
      </w:r>
    </w:p>
    <w:p w:rsidR="00113AFA" w:rsidRDefault="00113AFA" w:rsidP="00113AFA">
      <w:pPr>
        <w:pStyle w:val="Cuerpodelboletn"/>
      </w:pPr>
    </w:p>
    <w:p w:rsidR="00113AFA" w:rsidRDefault="00113AFA" w:rsidP="00113AFA">
      <w:pPr>
        <w:pStyle w:val="Cuerpodelboletn"/>
      </w:pPr>
      <w:r>
        <w:t>Madrid, ju</w:t>
      </w:r>
      <w:r w:rsidR="00EF4C4E">
        <w:t>l</w:t>
      </w:r>
      <w:r>
        <w:t>io de 202</w:t>
      </w:r>
      <w:r w:rsidR="007D0885">
        <w:t>2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F7F68" w:rsidRPr="00F31BC3" w:rsidRDefault="001F7F6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403DDD" w:rsidRPr="00F31BC3" w:rsidRDefault="00403DD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F7F68" w:rsidRPr="00F31BC3" w:rsidRDefault="001F7F6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403DDD" w:rsidRPr="00F31BC3" w:rsidRDefault="00403DD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68" w:rsidRDefault="001F7F68" w:rsidP="00F31BC3">
      <w:r>
        <w:separator/>
      </w:r>
    </w:p>
  </w:endnote>
  <w:endnote w:type="continuationSeparator" w:id="0">
    <w:p w:rsidR="001F7F68" w:rsidRDefault="001F7F6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68" w:rsidRDefault="001F7F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68" w:rsidRDefault="001F7F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68" w:rsidRDefault="001F7F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68" w:rsidRDefault="001F7F68" w:rsidP="00F31BC3">
      <w:r>
        <w:separator/>
      </w:r>
    </w:p>
  </w:footnote>
  <w:footnote w:type="continuationSeparator" w:id="0">
    <w:p w:rsidR="001F7F68" w:rsidRDefault="001F7F6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68" w:rsidRDefault="001F7F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68" w:rsidRDefault="001F7F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68" w:rsidRDefault="001F7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A77F5"/>
    <w:rsid w:val="000D3907"/>
    <w:rsid w:val="000D5417"/>
    <w:rsid w:val="000E0A9E"/>
    <w:rsid w:val="000F4764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B59F7"/>
    <w:rsid w:val="001C2217"/>
    <w:rsid w:val="001C3E2F"/>
    <w:rsid w:val="001C4509"/>
    <w:rsid w:val="001C7C78"/>
    <w:rsid w:val="001C7D84"/>
    <w:rsid w:val="001E5AAD"/>
    <w:rsid w:val="001F7F68"/>
    <w:rsid w:val="0020020D"/>
    <w:rsid w:val="0021682B"/>
    <w:rsid w:val="00231D61"/>
    <w:rsid w:val="00243294"/>
    <w:rsid w:val="00244EDA"/>
    <w:rsid w:val="002467FA"/>
    <w:rsid w:val="00263F79"/>
    <w:rsid w:val="0027026F"/>
    <w:rsid w:val="002C28DB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03DDD"/>
    <w:rsid w:val="00415DBD"/>
    <w:rsid w:val="00422B18"/>
    <w:rsid w:val="00433E3D"/>
    <w:rsid w:val="004720A5"/>
    <w:rsid w:val="004732F3"/>
    <w:rsid w:val="0047735C"/>
    <w:rsid w:val="004859CC"/>
    <w:rsid w:val="004A1663"/>
    <w:rsid w:val="004C6440"/>
    <w:rsid w:val="004D50CC"/>
    <w:rsid w:val="004D7037"/>
    <w:rsid w:val="004E7B33"/>
    <w:rsid w:val="004F3C7F"/>
    <w:rsid w:val="00506864"/>
    <w:rsid w:val="005301DF"/>
    <w:rsid w:val="00531777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55ACC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761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1797E"/>
    <w:rsid w:val="00947271"/>
    <w:rsid w:val="009654DA"/>
    <w:rsid w:val="00965C69"/>
    <w:rsid w:val="00970CDB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0A0"/>
    <w:rsid w:val="00C91330"/>
    <w:rsid w:val="00CC48E8"/>
    <w:rsid w:val="00CD3DE8"/>
    <w:rsid w:val="00CF21EB"/>
    <w:rsid w:val="00D014E1"/>
    <w:rsid w:val="00D01CA1"/>
    <w:rsid w:val="00D1453D"/>
    <w:rsid w:val="00D22062"/>
    <w:rsid w:val="00D41F4C"/>
    <w:rsid w:val="00D520C8"/>
    <w:rsid w:val="00D70570"/>
    <w:rsid w:val="00D9090A"/>
    <w:rsid w:val="00D96084"/>
    <w:rsid w:val="00DA6660"/>
    <w:rsid w:val="00DC42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C4E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403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403D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4B5FF3"/>
    <w:rsid w:val="00583D19"/>
    <w:rsid w:val="00787EBD"/>
    <w:rsid w:val="008E118A"/>
    <w:rsid w:val="00A104A7"/>
    <w:rsid w:val="00A51F70"/>
    <w:rsid w:val="00AB484A"/>
    <w:rsid w:val="00C32372"/>
    <w:rsid w:val="00C70B64"/>
    <w:rsid w:val="00D8298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705EA-D409-4759-BDF9-030C0139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731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2022-06-20T08:19:00Z</cp:lastPrinted>
  <dcterms:created xsi:type="dcterms:W3CDTF">2022-10-03T16:07:00Z</dcterms:created>
  <dcterms:modified xsi:type="dcterms:W3CDTF">2022-10-03T16:07:00Z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