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E23D38" w:rsidRPr="00006957" w:rsidRDefault="00E23D3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E23D38" w:rsidRPr="00006957" w:rsidRDefault="00E23D3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3D38" w:rsidRDefault="00E23D38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23D38" w:rsidRDefault="00E23D38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6C4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LARES ASOCIACION: UNIÓN DE RESIDENCIAS Y SERVICIOS DEL SECTOR SOLIDARIO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E23D38" w:rsidP="00E2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93C98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octubre</w:t>
            </w:r>
            <w:r w:rsidR="00193C98">
              <w:rPr>
                <w:sz w:val="24"/>
                <w:szCs w:val="24"/>
              </w:rPr>
              <w:t xml:space="preserve"> de</w:t>
            </w:r>
            <w:r w:rsidR="006C43A3">
              <w:rPr>
                <w:sz w:val="24"/>
                <w:szCs w:val="24"/>
              </w:rPr>
              <w:t xml:space="preserve"> 2022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6C43A3" w:rsidP="006C4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https://lares.org.es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5D4925">
        <w:tc>
          <w:tcPr>
            <w:tcW w:w="1760" w:type="dxa"/>
            <w:shd w:val="clear" w:color="auto" w:fill="4D7F52"/>
          </w:tcPr>
          <w:p w:rsidR="007D1EA8" w:rsidRPr="00F14DA4" w:rsidRDefault="007D1EA8" w:rsidP="005D492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5D492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5D4925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5D4925">
        <w:tc>
          <w:tcPr>
            <w:tcW w:w="1760" w:type="dxa"/>
          </w:tcPr>
          <w:p w:rsidR="007D1EA8" w:rsidRPr="00F14DA4" w:rsidRDefault="007D1EA8" w:rsidP="005D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5D4925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5D49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5D4925">
        <w:tc>
          <w:tcPr>
            <w:tcW w:w="1760" w:type="dxa"/>
          </w:tcPr>
          <w:p w:rsidR="007D1EA8" w:rsidRDefault="007D1EA8" w:rsidP="005D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5D4925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5D49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5D4925">
        <w:tc>
          <w:tcPr>
            <w:tcW w:w="1760" w:type="dxa"/>
          </w:tcPr>
          <w:p w:rsidR="007D1EA8" w:rsidRPr="00F14DA4" w:rsidRDefault="007D1EA8" w:rsidP="005D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5D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5D49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5D4925">
        <w:tc>
          <w:tcPr>
            <w:tcW w:w="1760" w:type="dxa"/>
          </w:tcPr>
          <w:p w:rsidR="007D1EA8" w:rsidRPr="00F14DA4" w:rsidRDefault="007D1EA8" w:rsidP="005D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5D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5D49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5D4925">
        <w:tc>
          <w:tcPr>
            <w:tcW w:w="1760" w:type="dxa"/>
          </w:tcPr>
          <w:p w:rsidR="007D1EA8" w:rsidRPr="00F14DA4" w:rsidRDefault="007D1EA8" w:rsidP="005D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5D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5D49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5D4925">
        <w:tc>
          <w:tcPr>
            <w:tcW w:w="1760" w:type="dxa"/>
          </w:tcPr>
          <w:p w:rsidR="007D1EA8" w:rsidRPr="00F14DA4" w:rsidRDefault="007D1EA8" w:rsidP="005D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5D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5D49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5D4925">
        <w:tc>
          <w:tcPr>
            <w:tcW w:w="1760" w:type="dxa"/>
          </w:tcPr>
          <w:p w:rsidR="007D1EA8" w:rsidRDefault="007D1EA8" w:rsidP="005D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5D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5D49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5D4925">
        <w:tc>
          <w:tcPr>
            <w:tcW w:w="1760" w:type="dxa"/>
          </w:tcPr>
          <w:p w:rsidR="007D1EA8" w:rsidRPr="00F14DA4" w:rsidRDefault="007D1EA8" w:rsidP="005D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5D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5D49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5D4925">
        <w:tc>
          <w:tcPr>
            <w:tcW w:w="1760" w:type="dxa"/>
          </w:tcPr>
          <w:p w:rsidR="007D1EA8" w:rsidRPr="00F14DA4" w:rsidRDefault="007D1EA8" w:rsidP="005D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5D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5D49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5D4925">
        <w:tc>
          <w:tcPr>
            <w:tcW w:w="1760" w:type="dxa"/>
          </w:tcPr>
          <w:p w:rsidR="007D1EA8" w:rsidRPr="00F14DA4" w:rsidRDefault="007D1EA8" w:rsidP="005D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5D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5D49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5D4925">
        <w:tc>
          <w:tcPr>
            <w:tcW w:w="1760" w:type="dxa"/>
          </w:tcPr>
          <w:p w:rsidR="007D1EA8" w:rsidRPr="00F14DA4" w:rsidRDefault="007D1EA8" w:rsidP="005D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5D4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5D49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5D492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D492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D492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D492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D492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D492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D492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D492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D492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5D492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5D492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5D492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5D492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5D492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5D492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D492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D492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D492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D492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D492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193C98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5D492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D492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D492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D492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5D492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5D492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5D492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D492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5D492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D492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D492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5D492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5D492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5D492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5D492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5D492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5D492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D492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660F8B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5D4925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5D4925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 con un enlace directo en la página Home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5D4925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D4925" w:rsidRDefault="005D4925">
      <w:r>
        <w:rPr>
          <w:noProof/>
        </w:rPr>
        <w:drawing>
          <wp:inline distT="0" distB="0" distL="0" distR="0" wp14:anchorId="7BD130F9" wp14:editId="2A295E35">
            <wp:extent cx="6877050" cy="45243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91085" cy="453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2C7DE5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B34BA4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B34BA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B23A8C" w:rsidP="002C7DE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34BA4" w:rsidRDefault="00193C98" w:rsidP="00193C9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En el</w:t>
            </w:r>
            <w:r w:rsidR="00EE11EE" w:rsidRPr="00B34BA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Portal de Transparencia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p</w:t>
            </w:r>
            <w:r w:rsidR="00B23A8C" w:rsidRPr="00B34BA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ublican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los</w:t>
            </w:r>
            <w:r w:rsidR="00B23A8C" w:rsidRPr="00B34BA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Estatutos y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</w:t>
            </w:r>
            <w:r w:rsidR="00B23A8C" w:rsidRPr="00B34BA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legislación aplicable con enlace a documentos PDF. </w:t>
            </w:r>
          </w:p>
        </w:tc>
      </w:tr>
      <w:tr w:rsidR="00E34195" w:rsidRPr="00CB5511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B23A8C" w:rsidP="002C7DE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34BA4" w:rsidRDefault="00193C9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el apartado Fines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E11EE" w:rsidP="002C7DE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34BA4" w:rsidRDefault="00193C9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descripción de la estructura organizativa – accesible desde el apartado Funciones Órganos de Gobierno Asociación- no incorpora información sobre la estructura de gestión de la asociación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CC3318" w:rsidP="002C7DE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34BA4" w:rsidRDefault="00CC331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 del acceso Organigrama del apartado Lares Asociación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640E4" w:rsidP="002C7DE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34BA4" w:rsidRDefault="00CC3318" w:rsidP="0010737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 de los enlaces señalados en el apartado anterior</w:t>
            </w:r>
            <w:r w:rsidR="00E23D3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.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6326D9" w:rsidP="002C7DE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B34BA4" w:rsidRDefault="006326D9" w:rsidP="0010737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B34BA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Publican los perfiles de los miembros de la Junta Directiva. </w:t>
            </w:r>
            <w:r w:rsidR="00E23D3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se publica en f</w:t>
            </w:r>
            <w:r w:rsidRPr="00B34BA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ormato no reutilizable</w:t>
            </w:r>
          </w:p>
        </w:tc>
      </w:tr>
    </w:tbl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38" w:rsidRDefault="00E23D3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E23D38" w:rsidRPr="00B34BA4" w:rsidRDefault="00E23D38" w:rsidP="006326D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34B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LTAIBG:</w:t>
                            </w:r>
                          </w:p>
                          <w:p w:rsidR="00E23D38" w:rsidRDefault="00E23D38" w:rsidP="006326D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descripción de la estructura organizativa no incluye los órganos de gestión.</w:t>
                            </w:r>
                          </w:p>
                          <w:p w:rsidR="00E23D38" w:rsidRDefault="00E23D3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E23D38" w:rsidRDefault="00E23D38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E23D38" w:rsidRPr="00B34BA4" w:rsidRDefault="00E23D38" w:rsidP="006326D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34BA4">
                        <w:rPr>
                          <w:color w:val="000000" w:themeColor="text1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LTAIBG:</w:t>
                      </w:r>
                    </w:p>
                    <w:p w:rsidR="00E23D38" w:rsidRDefault="00E23D38" w:rsidP="006326D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La descripción de la estructura organizativa no incluye los órganos de gestión.</w:t>
                      </w:r>
                    </w:p>
                    <w:p w:rsidR="00E23D38" w:rsidRDefault="00E23D38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6326D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B34BA4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B34BA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6326D9" w:rsidP="006326D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B34BA4" w:rsidRDefault="00953E31" w:rsidP="00953E3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 través del acceso Contrato con la Administración, s</w:t>
            </w:r>
            <w:r w:rsidR="00CC331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 informa de</w:t>
            </w:r>
            <w:r w:rsidR="00B643DC" w:rsidRPr="00B34BA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que la entidad </w:t>
            </w:r>
            <w:r w:rsidR="006326D9" w:rsidRPr="00B34BA4">
              <w:rPr>
                <w:color w:val="161616"/>
                <w:sz w:val="20"/>
                <w:szCs w:val="20"/>
                <w:shd w:val="clear" w:color="auto" w:fill="FFFFFF"/>
              </w:rPr>
              <w:t xml:space="preserve"> no ha tenido Contratos con la Administración durante el ejercicio 2020</w:t>
            </w:r>
            <w:r w:rsidR="00B643DC" w:rsidRPr="00B34BA4">
              <w:rPr>
                <w:color w:val="161616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B643DC" w:rsidP="006326D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B34BA4" w:rsidRDefault="00953E31" w:rsidP="00953E3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 través del acceso Contrato con la Administración, se informa de</w:t>
            </w:r>
            <w:r w:rsidRPr="00B34BA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que la entidad </w:t>
            </w:r>
            <w:r w:rsidRPr="00B34BA4">
              <w:rPr>
                <w:color w:val="161616"/>
                <w:sz w:val="20"/>
                <w:szCs w:val="20"/>
                <w:shd w:val="clear" w:color="auto" w:fill="FFFFFF"/>
              </w:rPr>
              <w:t xml:space="preserve"> no ha </w:t>
            </w:r>
            <w:r>
              <w:rPr>
                <w:color w:val="161616"/>
                <w:sz w:val="20"/>
                <w:szCs w:val="20"/>
                <w:shd w:val="clear" w:color="auto" w:fill="FFFFFF"/>
              </w:rPr>
              <w:t>suscrito</w:t>
            </w:r>
            <w:r w:rsidRPr="00B34BA4">
              <w:rPr>
                <w:color w:val="161616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161616"/>
                <w:sz w:val="20"/>
                <w:szCs w:val="20"/>
                <w:shd w:val="clear" w:color="auto" w:fill="FFFFFF"/>
              </w:rPr>
              <w:t>Convenios</w:t>
            </w:r>
            <w:r w:rsidRPr="00B34BA4">
              <w:rPr>
                <w:color w:val="161616"/>
                <w:sz w:val="20"/>
                <w:szCs w:val="20"/>
                <w:shd w:val="clear" w:color="auto" w:fill="FFFFFF"/>
              </w:rPr>
              <w:t xml:space="preserve"> con la Administración durante el ejercicio 2020.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B643DC" w:rsidP="006326D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B34BA4" w:rsidRDefault="00953E31" w:rsidP="00953E3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Localizable a través del apartado </w:t>
            </w:r>
            <w:r w:rsidR="00B34BA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Proyectos estat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ales subvencionados.</w:t>
            </w:r>
            <w:r w:rsidR="00B34BA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953E31" w:rsidP="006326D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B34BA4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EA045C" w:rsidP="006326D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B34BA4" w:rsidRDefault="00F47C3B" w:rsidP="00953E3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EA045C" w:rsidP="006326D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B34BA4" w:rsidRDefault="00F47C3B" w:rsidP="009B53A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</w:p>
        </w:tc>
      </w:tr>
      <w:tr w:rsidR="00BD4582" w:rsidRPr="00CB5511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6326D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B34BA4" w:rsidRDefault="00EA045C" w:rsidP="00953E3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953E3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información</w:t>
            </w:r>
          </w:p>
        </w:tc>
      </w:tr>
    </w:tbl>
    <w:p w:rsidR="00921CB6" w:rsidRDefault="00921CB6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921CB6" w:rsidRDefault="00921CB6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921CB6" w:rsidRDefault="00921CB6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921CB6" w:rsidRDefault="00921CB6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921CB6" w:rsidRDefault="00921CB6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921CB6" w:rsidRDefault="00921CB6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38" w:rsidRDefault="00E23D38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E23D38" w:rsidRPr="00921CB6" w:rsidRDefault="00E23D38" w:rsidP="00921CB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21CB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8 de la LTAIBG:</w:t>
                            </w:r>
                          </w:p>
                          <w:p w:rsidR="00E23D38" w:rsidRPr="00921CB6" w:rsidRDefault="00E23D38" w:rsidP="00921CB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21CB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sobre las retribuciones de los máximos responsables.</w:t>
                            </w:r>
                          </w:p>
                          <w:p w:rsidR="00E23D38" w:rsidRDefault="00E23D38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E23D38" w:rsidRPr="00E23D38" w:rsidRDefault="00E23D38" w:rsidP="00921CB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FE2E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Las cuentas anuales y el informe de auditoría se publican en formatos no reutilizables.</w:t>
                            </w:r>
                          </w:p>
                          <w:p w:rsidR="00E23D38" w:rsidRPr="009B53A7" w:rsidRDefault="00E23D38" w:rsidP="00921CB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642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sobre contratos y convenios corresponde a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E23D38" w:rsidRDefault="00E23D38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E23D38" w:rsidRPr="00921CB6" w:rsidRDefault="00E23D38" w:rsidP="00921CB6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21CB6">
                        <w:rPr>
                          <w:color w:val="000000" w:themeColor="text1"/>
                          <w:sz w:val="20"/>
                          <w:szCs w:val="20"/>
                        </w:rPr>
                        <w:t>La información publicada no recoge la totalidad de los contenidos obligatorios establecidos en el artículo 8 de la LTAIBG:</w:t>
                      </w:r>
                    </w:p>
                    <w:p w:rsidR="00E23D38" w:rsidRPr="00921CB6" w:rsidRDefault="00E23D38" w:rsidP="00921CB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21CB6"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sobre las retribuciones de los máximos responsables.</w:t>
                      </w:r>
                    </w:p>
                    <w:p w:rsidR="00E23D38" w:rsidRDefault="00E23D38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E23D38" w:rsidRPr="00E23D38" w:rsidRDefault="00E23D38" w:rsidP="00921CB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642D"/>
                          <w:sz w:val="20"/>
                          <w:szCs w:val="20"/>
                        </w:rPr>
                      </w:pPr>
                      <w:r w:rsidRPr="00FE2E17">
                        <w:rPr>
                          <w:color w:val="000000" w:themeColor="text1"/>
                          <w:sz w:val="20"/>
                          <w:szCs w:val="20"/>
                        </w:rPr>
                        <w:t>Las cuentas anuales y el informe de auditoría se publican en formatos no reutilizables.</w:t>
                      </w:r>
                    </w:p>
                    <w:p w:rsidR="00E23D38" w:rsidRPr="009B53A7" w:rsidRDefault="00E23D38" w:rsidP="00921CB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642D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La información sobre contratos y convenios corresponde a 2020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A62944" w:rsidRPr="00FD0689" w:rsidTr="00A6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A62944" w:rsidRPr="00FD0689" w:rsidRDefault="00A62944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2944">
              <w:rPr>
                <w:sz w:val="18"/>
                <w:szCs w:val="18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2944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2944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2944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2944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2944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2944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2944">
              <w:rPr>
                <w:sz w:val="18"/>
                <w:szCs w:val="18"/>
              </w:rPr>
              <w:t>98,8</w:t>
            </w:r>
          </w:p>
        </w:tc>
      </w:tr>
      <w:tr w:rsidR="00A62944" w:rsidRPr="00FD0689" w:rsidTr="00A6294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62944" w:rsidRPr="00FD0689" w:rsidRDefault="00A62944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2944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2944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2944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2944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2944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2944">
              <w:rPr>
                <w:sz w:val="18"/>
                <w:szCs w:val="18"/>
              </w:rPr>
              <w:t>40,0</w:t>
            </w:r>
          </w:p>
        </w:tc>
        <w:tc>
          <w:tcPr>
            <w:tcW w:w="0" w:type="auto"/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2944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2944">
              <w:rPr>
                <w:sz w:val="18"/>
                <w:szCs w:val="18"/>
              </w:rPr>
              <w:t>74,3</w:t>
            </w:r>
          </w:p>
        </w:tc>
      </w:tr>
      <w:tr w:rsidR="00A62944" w:rsidRPr="00A94BCA" w:rsidTr="00A6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62944" w:rsidRPr="002A154B" w:rsidRDefault="00A62944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62944">
              <w:rPr>
                <w:b/>
                <w:i/>
                <w:sz w:val="18"/>
                <w:szCs w:val="18"/>
              </w:rPr>
              <w:t>86,4</w:t>
            </w:r>
          </w:p>
        </w:tc>
        <w:tc>
          <w:tcPr>
            <w:tcW w:w="0" w:type="auto"/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62944">
              <w:rPr>
                <w:b/>
                <w:i/>
                <w:sz w:val="18"/>
                <w:szCs w:val="18"/>
              </w:rPr>
              <w:t>90,9</w:t>
            </w:r>
          </w:p>
        </w:tc>
        <w:tc>
          <w:tcPr>
            <w:tcW w:w="0" w:type="auto"/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62944">
              <w:rPr>
                <w:b/>
                <w:i/>
                <w:sz w:val="18"/>
                <w:szCs w:val="18"/>
              </w:rPr>
              <w:t>90,9</w:t>
            </w:r>
          </w:p>
        </w:tc>
        <w:tc>
          <w:tcPr>
            <w:tcW w:w="0" w:type="auto"/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62944">
              <w:rPr>
                <w:b/>
                <w:i/>
                <w:sz w:val="18"/>
                <w:szCs w:val="18"/>
              </w:rPr>
              <w:t>90,9</w:t>
            </w:r>
          </w:p>
        </w:tc>
        <w:tc>
          <w:tcPr>
            <w:tcW w:w="0" w:type="auto"/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62944">
              <w:rPr>
                <w:b/>
                <w:i/>
                <w:sz w:val="18"/>
                <w:szCs w:val="18"/>
              </w:rPr>
              <w:t>90,9</w:t>
            </w:r>
          </w:p>
        </w:tc>
        <w:tc>
          <w:tcPr>
            <w:tcW w:w="0" w:type="auto"/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62944">
              <w:rPr>
                <w:b/>
                <w:i/>
                <w:sz w:val="18"/>
                <w:szCs w:val="18"/>
              </w:rPr>
              <w:t>72,7</w:t>
            </w:r>
          </w:p>
        </w:tc>
        <w:tc>
          <w:tcPr>
            <w:tcW w:w="0" w:type="auto"/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62944">
              <w:rPr>
                <w:b/>
                <w:i/>
                <w:sz w:val="18"/>
                <w:szCs w:val="18"/>
              </w:rPr>
              <w:t>90,9</w:t>
            </w:r>
          </w:p>
        </w:tc>
        <w:tc>
          <w:tcPr>
            <w:tcW w:w="0" w:type="auto"/>
            <w:noWrap/>
            <w:vAlign w:val="center"/>
          </w:tcPr>
          <w:p w:rsidR="00A62944" w:rsidRPr="00A62944" w:rsidRDefault="00A62944" w:rsidP="00A62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62944">
              <w:rPr>
                <w:b/>
                <w:i/>
                <w:sz w:val="18"/>
                <w:szCs w:val="18"/>
              </w:rPr>
              <w:t>89,0</w:t>
            </w:r>
          </w:p>
        </w:tc>
      </w:tr>
    </w:tbl>
    <w:p w:rsidR="00A62944" w:rsidRDefault="00A62944" w:rsidP="00A62944">
      <w:pPr>
        <w:pStyle w:val="Cuerpodelboletn"/>
        <w:spacing w:before="120" w:after="120" w:line="312" w:lineRule="auto"/>
        <w:ind w:left="720"/>
      </w:pPr>
    </w:p>
    <w:p w:rsidR="00A62944" w:rsidRDefault="00A62944" w:rsidP="00A62944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  <w:r>
        <w:t>El Índice de Cumplimiento de la Información Obligatoria (ICIO) se sitúa en el 89%. Los factores que explican el nivel de cumplimiento alcanzado son la omisión de la publicación de contenidos obligatorios – se publica el 86,4% de ellos – y en segundo término</w:t>
      </w:r>
      <w:r w:rsidR="00E23D38">
        <w:t>,</w:t>
      </w:r>
      <w:r>
        <w:t xml:space="preserve"> el uso de formatos no reutilizables para la publicación de las cuentas anuales y de los informes de auditoría.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A62944" w:rsidRDefault="00A62944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A62944" w:rsidRDefault="00A62944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A62944" w:rsidRDefault="00A62944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A62944" w:rsidRDefault="00A62944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60972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38" w:rsidRDefault="00E23D3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E23D38" w:rsidRDefault="00E23D38" w:rsidP="009822C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Lares Asociación </w:t>
                            </w:r>
                            <w:r w:rsidRPr="009822C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publica información adicional a las obligatorias que son relevantes respecto a la transparencia de la organización. Así se publica: </w:t>
                            </w:r>
                          </w:p>
                          <w:p w:rsidR="00E23D38" w:rsidRDefault="00E23D38" w:rsidP="009822C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629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Política de Calidad </w:t>
                            </w:r>
                          </w:p>
                          <w:p w:rsidR="00E23D38" w:rsidRPr="00A62944" w:rsidRDefault="00E23D38" w:rsidP="009822C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Ofertas de empleo</w:t>
                            </w:r>
                          </w:p>
                          <w:p w:rsidR="00E23D38" w:rsidRDefault="00E23D38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E23D38" w:rsidRDefault="00E23D38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E23D38" w:rsidRPr="002A154B" w:rsidRDefault="00E23D38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26.7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">
                <v:textbox>
                  <w:txbxContent>
                    <w:p w:rsidR="00E23D38" w:rsidRDefault="00E23D38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E23D38" w:rsidRDefault="00E23D38" w:rsidP="009822C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Lares Asociación </w:t>
                      </w:r>
                      <w:r w:rsidRPr="009822C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publica información adicional a las obligatorias que son relevantes respecto a la transparencia de la organización. Así se publica: </w:t>
                      </w:r>
                    </w:p>
                    <w:p w:rsidR="00E23D38" w:rsidRDefault="00E23D38" w:rsidP="009822C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6294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Política de Calidad </w:t>
                      </w:r>
                    </w:p>
                    <w:p w:rsidR="00E23D38" w:rsidRPr="00A62944" w:rsidRDefault="00E23D38" w:rsidP="009822C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Ofertas de empleo</w:t>
                      </w:r>
                    </w:p>
                    <w:p w:rsidR="00E23D38" w:rsidRDefault="00E23D38">
                      <w:pPr>
                        <w:rPr>
                          <w:b/>
                          <w:color w:val="00642D"/>
                        </w:rPr>
                      </w:pPr>
                    </w:p>
                    <w:p w:rsidR="00E23D38" w:rsidRDefault="00E23D38">
                      <w:pPr>
                        <w:rPr>
                          <w:b/>
                          <w:color w:val="00642D"/>
                        </w:rPr>
                      </w:pPr>
                    </w:p>
                    <w:p w:rsidR="00E23D38" w:rsidRPr="002A154B" w:rsidRDefault="00E23D38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38" w:rsidRDefault="00E23D38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E23D38" w:rsidRPr="009822C2" w:rsidRDefault="00E23D38" w:rsidP="002A154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822C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Lares Asociación: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22C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Unión de Residencias y Servicios del Sector Solidario dispone de un Portal de Transparencia propio.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Además publica en la página home de su Portal de Transparencia la fecha de la última revisión o actualización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E23D38" w:rsidRDefault="00E23D38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E23D38" w:rsidRPr="009822C2" w:rsidRDefault="00E23D38" w:rsidP="002A154B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822C2">
                        <w:rPr>
                          <w:color w:val="000000" w:themeColor="text1"/>
                          <w:sz w:val="20"/>
                          <w:szCs w:val="20"/>
                        </w:rPr>
                        <w:t>Lares Asociación: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822C2">
                        <w:rPr>
                          <w:color w:val="000000" w:themeColor="text1"/>
                          <w:sz w:val="20"/>
                          <w:szCs w:val="20"/>
                        </w:rPr>
                        <w:t>Unión de Residencias y Servicios del Sector Solidario dispone de un Portal de Transparencia propio.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Además publica en la página home de su Portal de Transparencia la fecha de la última revisión o actualización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8C1E1E" w:rsidRDefault="008C1E1E"/>
    <w:p w:rsidR="009822C2" w:rsidRDefault="009822C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9822C2" w:rsidRPr="00422C82" w:rsidRDefault="009822C2" w:rsidP="009822C2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  <w:r w:rsidRPr="00422C82">
        <w:rPr>
          <w:color w:val="000000" w:themeColor="text1"/>
          <w:szCs w:val="22"/>
        </w:rPr>
        <w:t xml:space="preserve">Como se ha indicado el cumplimiento de las obligaciones de transparencia de la LTAIBG por parte de </w:t>
      </w:r>
      <w:bookmarkStart w:id="0" w:name="_GoBack"/>
      <w:r w:rsidRPr="00422C82">
        <w:rPr>
          <w:color w:val="000000" w:themeColor="text1"/>
          <w:szCs w:val="22"/>
        </w:rPr>
        <w:t xml:space="preserve">Lares Asociación </w:t>
      </w:r>
      <w:bookmarkEnd w:id="0"/>
      <w:r w:rsidRPr="00422C82">
        <w:rPr>
          <w:color w:val="000000" w:themeColor="text1"/>
          <w:szCs w:val="22"/>
        </w:rPr>
        <w:t xml:space="preserve">en función de la información disponible en su página web alcanza el </w:t>
      </w:r>
      <w:r w:rsidR="00A62944" w:rsidRPr="00422C82">
        <w:rPr>
          <w:color w:val="000000" w:themeColor="text1"/>
          <w:szCs w:val="22"/>
        </w:rPr>
        <w:t>89</w:t>
      </w:r>
      <w:r w:rsidRPr="00422C82">
        <w:rPr>
          <w:color w:val="000000" w:themeColor="text1"/>
          <w:szCs w:val="22"/>
        </w:rPr>
        <w:t>%.</w:t>
      </w:r>
    </w:p>
    <w:p w:rsidR="009822C2" w:rsidRPr="00422C82" w:rsidRDefault="009822C2" w:rsidP="009822C2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  <w:r w:rsidRPr="00422C82">
        <w:rPr>
          <w:color w:val="000000" w:themeColor="text1"/>
          <w:szCs w:val="22"/>
        </w:rPr>
        <w:t xml:space="preserve">A lo largo del informe se han señalado una serie de carencias. Por ello y para procurar avances en el grado de cumplimiento de la LTAIBG por parte de </w:t>
      </w:r>
      <w:r w:rsidR="00105231" w:rsidRPr="00422C82">
        <w:rPr>
          <w:color w:val="000000" w:themeColor="text1"/>
          <w:szCs w:val="22"/>
        </w:rPr>
        <w:t>Lares Asociación</w:t>
      </w:r>
      <w:r w:rsidRPr="00422C82">
        <w:rPr>
          <w:color w:val="000000" w:themeColor="text1"/>
          <w:szCs w:val="22"/>
        </w:rPr>
        <w:t xml:space="preserve">, este CTBG </w:t>
      </w:r>
      <w:r w:rsidRPr="00422C82">
        <w:rPr>
          <w:rFonts w:eastAsia="Times New Roman" w:cs="Arial"/>
          <w:b/>
          <w:color w:val="00642D"/>
          <w:szCs w:val="22"/>
        </w:rPr>
        <w:t>recomienda</w:t>
      </w:r>
      <w:r w:rsidRPr="00422C82">
        <w:rPr>
          <w:color w:val="000000" w:themeColor="text1"/>
          <w:szCs w:val="22"/>
        </w:rPr>
        <w:t>:</w:t>
      </w:r>
    </w:p>
    <w:p w:rsidR="009822C2" w:rsidRPr="00422C82" w:rsidRDefault="009822C2" w:rsidP="009822C2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9822C2" w:rsidRPr="00422C82" w:rsidRDefault="009822C2" w:rsidP="009822C2">
      <w:pPr>
        <w:pStyle w:val="Prrafodelista"/>
        <w:spacing w:before="120" w:after="120" w:line="312" w:lineRule="auto"/>
        <w:jc w:val="both"/>
      </w:pPr>
      <w:r w:rsidRPr="00422C82">
        <w:rPr>
          <w:rFonts w:eastAsia="Times New Roman" w:cs="Arial"/>
          <w:b/>
          <w:color w:val="00642D"/>
        </w:rPr>
        <w:t>Localización y Estructuración de la información</w:t>
      </w:r>
      <w:r w:rsidRPr="00422C82">
        <w:t>.</w:t>
      </w:r>
    </w:p>
    <w:p w:rsidR="009822C2" w:rsidRPr="00422C82" w:rsidRDefault="009822C2" w:rsidP="009822C2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</w:p>
    <w:p w:rsidR="00422C82" w:rsidRPr="00A26D0F" w:rsidRDefault="009822C2" w:rsidP="00422C82">
      <w:pPr>
        <w:pStyle w:val="Prrafodelista"/>
        <w:jc w:val="both"/>
      </w:pPr>
      <w:r w:rsidRPr="00422C82">
        <w:rPr>
          <w:rFonts w:eastAsiaTheme="majorEastAsia" w:cs="Arial"/>
          <w:bCs/>
        </w:rPr>
        <w:t>Los bloques del Portal de Transparencia debe</w:t>
      </w:r>
      <w:r w:rsidR="00422C82">
        <w:rPr>
          <w:rFonts w:eastAsiaTheme="majorEastAsia" w:cs="Arial"/>
          <w:bCs/>
        </w:rPr>
        <w:t>rían</w:t>
      </w:r>
      <w:r w:rsidRPr="00422C82">
        <w:rPr>
          <w:rFonts w:eastAsiaTheme="majorEastAsia" w:cs="Arial"/>
          <w:bCs/>
        </w:rPr>
        <w:t xml:space="preserve"> organizarse siguiendo el patrón establecido por la LTAIBG </w:t>
      </w:r>
      <w:r w:rsidR="00422C82" w:rsidRPr="00422C82">
        <w:rPr>
          <w:rFonts w:eastAsiaTheme="majorEastAsia" w:cs="Arial"/>
          <w:bCs/>
        </w:rPr>
        <w:t>– Información Institucional y Organizativa e Información Económica-</w:t>
      </w:r>
      <w:r w:rsidRPr="00422C82">
        <w:rPr>
          <w:rFonts w:eastAsiaTheme="majorEastAsia" w:cs="Arial"/>
          <w:bCs/>
        </w:rPr>
        <w:t xml:space="preserve">y en cada uno de ellos deben publicarse - o enlazarse - las informaciones obligatorias que establecen los artículos 6 y 8 de la LTAIBG. </w:t>
      </w:r>
      <w:r w:rsidR="00422C82">
        <w:t>Esto</w:t>
      </w:r>
      <w:r w:rsidR="00422C82" w:rsidRPr="00A26D0F">
        <w:t xml:space="preserve"> facilitaría la búsqueda de información a los ciudadanos, que lógicamente utilizan como referencia para la información de su interés el patrón definido por la LTAIBG.</w:t>
      </w:r>
    </w:p>
    <w:p w:rsidR="009822C2" w:rsidRPr="00422C82" w:rsidRDefault="009822C2" w:rsidP="009822C2">
      <w:pPr>
        <w:pStyle w:val="Prrafodelista"/>
        <w:spacing w:before="120" w:after="120" w:line="312" w:lineRule="auto"/>
        <w:jc w:val="both"/>
        <w:rPr>
          <w:rFonts w:eastAsiaTheme="majorEastAsia" w:cs="Arial"/>
          <w:bCs/>
        </w:rPr>
      </w:pPr>
    </w:p>
    <w:p w:rsidR="009822C2" w:rsidRDefault="009822C2" w:rsidP="009822C2">
      <w:pPr>
        <w:pStyle w:val="Prrafodelista"/>
        <w:spacing w:before="120" w:after="120" w:line="312" w:lineRule="auto"/>
        <w:jc w:val="both"/>
        <w:rPr>
          <w:rFonts w:eastAsiaTheme="majorEastAsia" w:cs="Arial"/>
          <w:bCs/>
        </w:rPr>
      </w:pPr>
    </w:p>
    <w:p w:rsidR="00422C82" w:rsidRDefault="00422C82" w:rsidP="009822C2">
      <w:pPr>
        <w:pStyle w:val="Prrafodelista"/>
        <w:spacing w:before="120" w:after="120" w:line="312" w:lineRule="auto"/>
        <w:jc w:val="both"/>
        <w:rPr>
          <w:rFonts w:eastAsiaTheme="majorEastAsia" w:cs="Arial"/>
          <w:bCs/>
        </w:rPr>
      </w:pPr>
    </w:p>
    <w:p w:rsidR="00422C82" w:rsidRDefault="00422C82" w:rsidP="009822C2">
      <w:pPr>
        <w:pStyle w:val="Prrafodelista"/>
        <w:spacing w:before="120" w:after="120" w:line="312" w:lineRule="auto"/>
        <w:jc w:val="both"/>
        <w:rPr>
          <w:rFonts w:eastAsiaTheme="majorEastAsia" w:cs="Arial"/>
          <w:bCs/>
        </w:rPr>
      </w:pPr>
    </w:p>
    <w:p w:rsidR="00422C82" w:rsidRDefault="00422C82" w:rsidP="009822C2">
      <w:pPr>
        <w:pStyle w:val="Prrafodelista"/>
        <w:spacing w:before="120" w:after="120" w:line="312" w:lineRule="auto"/>
        <w:jc w:val="both"/>
        <w:rPr>
          <w:rFonts w:eastAsiaTheme="majorEastAsia" w:cs="Arial"/>
          <w:bCs/>
        </w:rPr>
      </w:pPr>
    </w:p>
    <w:p w:rsidR="00422C82" w:rsidRPr="00422C82" w:rsidRDefault="00422C82" w:rsidP="009822C2">
      <w:pPr>
        <w:pStyle w:val="Prrafodelista"/>
        <w:spacing w:before="120" w:after="120" w:line="312" w:lineRule="auto"/>
        <w:jc w:val="both"/>
        <w:rPr>
          <w:rFonts w:eastAsiaTheme="majorEastAsia" w:cs="Arial"/>
          <w:bCs/>
        </w:rPr>
      </w:pPr>
    </w:p>
    <w:p w:rsidR="009822C2" w:rsidRPr="00422C82" w:rsidRDefault="009822C2" w:rsidP="009822C2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  <w:r w:rsidRPr="00422C82">
        <w:rPr>
          <w:rFonts w:eastAsia="Times New Roman" w:cs="Arial"/>
          <w:b/>
          <w:color w:val="00642D"/>
        </w:rPr>
        <w:lastRenderedPageBreak/>
        <w:t>Incorporación de información</w:t>
      </w:r>
    </w:p>
    <w:p w:rsidR="00105231" w:rsidRPr="00422C82" w:rsidRDefault="00105231" w:rsidP="009822C2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</w:p>
    <w:p w:rsidR="009822C2" w:rsidRPr="00422C82" w:rsidRDefault="009822C2" w:rsidP="009822C2">
      <w:pPr>
        <w:pStyle w:val="Prrafodelista"/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</w:rPr>
      </w:pPr>
      <w:r w:rsidRPr="00422C82">
        <w:rPr>
          <w:rFonts w:eastAsia="Times New Roman" w:cs="Arial"/>
          <w:b/>
          <w:color w:val="00642D"/>
        </w:rPr>
        <w:t>Información Institucional, Organizativa y de Planificación.</w:t>
      </w:r>
    </w:p>
    <w:p w:rsidR="00D159C7" w:rsidRPr="00422C82" w:rsidRDefault="00D159C7" w:rsidP="009822C2">
      <w:pPr>
        <w:pStyle w:val="Prrafodelista"/>
        <w:spacing w:before="120" w:after="120" w:line="312" w:lineRule="auto"/>
        <w:jc w:val="both"/>
        <w:outlineLvl w:val="1"/>
        <w:rPr>
          <w:rFonts w:eastAsia="Times New Roman" w:cs="Arial"/>
        </w:rPr>
      </w:pPr>
    </w:p>
    <w:p w:rsidR="00422C82" w:rsidRPr="00422C82" w:rsidRDefault="00422C82" w:rsidP="00422C82">
      <w:pPr>
        <w:pStyle w:val="Prrafodelista"/>
        <w:numPr>
          <w:ilvl w:val="0"/>
          <w:numId w:val="8"/>
        </w:numPr>
        <w:spacing w:before="120" w:after="120" w:line="312" w:lineRule="auto"/>
        <w:jc w:val="both"/>
        <w:outlineLvl w:val="1"/>
        <w:rPr>
          <w:rFonts w:eastAsia="Times New Roman" w:cs="Arial"/>
        </w:rPr>
      </w:pPr>
      <w:r w:rsidRPr="00422C82">
        <w:rPr>
          <w:rFonts w:eastAsia="Times New Roman" w:cs="Arial"/>
        </w:rPr>
        <w:t xml:space="preserve">Debería completarse la descripción de la estructura organizativa de la </w:t>
      </w:r>
      <w:r w:rsidR="00E23D38" w:rsidRPr="00422C82">
        <w:rPr>
          <w:rFonts w:eastAsia="Times New Roman" w:cs="Arial"/>
        </w:rPr>
        <w:t>asociación,</w:t>
      </w:r>
      <w:r w:rsidRPr="00422C82">
        <w:rPr>
          <w:rFonts w:eastAsia="Times New Roman" w:cs="Arial"/>
        </w:rPr>
        <w:t xml:space="preserve"> incluyendo los órganos de gestión.</w:t>
      </w:r>
    </w:p>
    <w:p w:rsidR="00105231" w:rsidRPr="00422C82" w:rsidRDefault="00105231" w:rsidP="00105231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  <w:r w:rsidRPr="00422C82">
        <w:rPr>
          <w:rFonts w:eastAsia="Times New Roman" w:cs="Arial"/>
          <w:b/>
          <w:color w:val="00642D"/>
        </w:rPr>
        <w:t>Información Económica, Presupuestaria y Estadística.</w:t>
      </w:r>
    </w:p>
    <w:p w:rsidR="00105231" w:rsidRDefault="00105231" w:rsidP="00422C82">
      <w:pPr>
        <w:pStyle w:val="Prrafodelista"/>
        <w:numPr>
          <w:ilvl w:val="0"/>
          <w:numId w:val="8"/>
        </w:numPr>
        <w:spacing w:before="120" w:after="120" w:line="312" w:lineRule="auto"/>
        <w:jc w:val="both"/>
        <w:outlineLvl w:val="1"/>
        <w:rPr>
          <w:rFonts w:eastAsia="Times New Roman" w:cs="Arial"/>
        </w:rPr>
      </w:pPr>
      <w:r w:rsidRPr="00422C82">
        <w:rPr>
          <w:rFonts w:eastAsia="Times New Roman" w:cs="Arial"/>
        </w:rPr>
        <w:t>Debe</w:t>
      </w:r>
      <w:r w:rsidR="00422C82" w:rsidRPr="00422C82">
        <w:rPr>
          <w:rFonts w:eastAsia="Times New Roman" w:cs="Arial"/>
        </w:rPr>
        <w:t>n</w:t>
      </w:r>
      <w:r w:rsidRPr="00422C82">
        <w:rPr>
          <w:rFonts w:eastAsia="Times New Roman" w:cs="Arial"/>
        </w:rPr>
        <w:t xml:space="preserve"> publicarse las retribuciones anuales de los máximos responsables.</w:t>
      </w:r>
    </w:p>
    <w:p w:rsidR="00422C82" w:rsidRPr="0010737E" w:rsidRDefault="00E23D38" w:rsidP="00422C82">
      <w:pPr>
        <w:pStyle w:val="Prrafodelista"/>
        <w:numPr>
          <w:ilvl w:val="0"/>
          <w:numId w:val="8"/>
        </w:numPr>
        <w:spacing w:before="120" w:after="120" w:line="312" w:lineRule="auto"/>
        <w:jc w:val="both"/>
        <w:outlineLvl w:val="1"/>
        <w:rPr>
          <w:rFonts w:eastAsia="Times New Roman" w:cs="Arial"/>
        </w:rPr>
      </w:pPr>
      <w:r w:rsidRPr="0010737E">
        <w:rPr>
          <w:rFonts w:eastAsia="Times New Roman" w:cs="Arial"/>
        </w:rPr>
        <w:t>Debería actualizarse la información r</w:t>
      </w:r>
      <w:r w:rsidR="0010737E">
        <w:rPr>
          <w:rFonts w:eastAsia="Times New Roman" w:cs="Arial"/>
        </w:rPr>
        <w:t>elativa a contratos y convenios.</w:t>
      </w:r>
    </w:p>
    <w:p w:rsidR="0010737E" w:rsidRDefault="0010737E" w:rsidP="00105231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</w:p>
    <w:p w:rsidR="00105231" w:rsidRPr="00422C82" w:rsidRDefault="00105231" w:rsidP="00105231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  <w:r w:rsidRPr="00422C82">
        <w:rPr>
          <w:rFonts w:eastAsia="Times New Roman" w:cs="Arial"/>
          <w:b/>
          <w:color w:val="00642D"/>
        </w:rPr>
        <w:t>Calidad de la Información.</w:t>
      </w:r>
    </w:p>
    <w:p w:rsidR="00422C82" w:rsidRPr="00422C82" w:rsidRDefault="00D159C7" w:rsidP="00422C82">
      <w:pPr>
        <w:ind w:left="708"/>
      </w:pPr>
      <w:r w:rsidRPr="00422C82">
        <w:rPr>
          <w:rFonts w:eastAsiaTheme="minorHAnsi"/>
          <w:lang w:eastAsia="en-US"/>
        </w:rPr>
        <w:t>S</w:t>
      </w:r>
      <w:r w:rsidR="00105231" w:rsidRPr="00422C82">
        <w:rPr>
          <w:rFonts w:eastAsiaTheme="minorHAnsi"/>
          <w:lang w:eastAsia="en-US"/>
        </w:rPr>
        <w:t>e recuerda que la información debe publicarse en formatos reutilizables</w:t>
      </w:r>
      <w:r w:rsidR="00422C82" w:rsidRPr="00422C82">
        <w:t xml:space="preserve">, de manera que al menos permitan la edición de los textos.  </w:t>
      </w:r>
    </w:p>
    <w:p w:rsidR="00105231" w:rsidRPr="00422C82" w:rsidRDefault="00105231" w:rsidP="00105231">
      <w:pPr>
        <w:spacing w:before="120" w:after="120" w:line="312" w:lineRule="auto"/>
        <w:ind w:left="714"/>
        <w:contextualSpacing/>
        <w:jc w:val="both"/>
        <w:rPr>
          <w:rFonts w:eastAsiaTheme="minorHAnsi"/>
          <w:lang w:eastAsia="en-US"/>
        </w:rPr>
      </w:pPr>
    </w:p>
    <w:p w:rsidR="00105231" w:rsidRPr="00422C82" w:rsidRDefault="00105231" w:rsidP="00105231">
      <w:pPr>
        <w:spacing w:before="120" w:after="120" w:line="312" w:lineRule="auto"/>
        <w:jc w:val="right"/>
        <w:outlineLvl w:val="1"/>
        <w:rPr>
          <w:rFonts w:eastAsiaTheme="minorHAnsi"/>
          <w:lang w:eastAsia="en-US"/>
        </w:rPr>
      </w:pPr>
      <w:r w:rsidRPr="00422C82">
        <w:rPr>
          <w:rFonts w:eastAsiaTheme="minorHAnsi"/>
          <w:lang w:eastAsia="en-US"/>
        </w:rPr>
        <w:t xml:space="preserve">Madrid, </w:t>
      </w:r>
      <w:r w:rsidR="0010737E">
        <w:rPr>
          <w:rFonts w:eastAsiaTheme="minorHAnsi"/>
          <w:lang w:eastAsia="en-US"/>
        </w:rPr>
        <w:t>octubre</w:t>
      </w:r>
      <w:r w:rsidRPr="00422C82">
        <w:rPr>
          <w:rFonts w:eastAsiaTheme="minorHAnsi"/>
          <w:lang w:eastAsia="en-US"/>
        </w:rPr>
        <w:t xml:space="preserve"> de 2022</w:t>
      </w:r>
    </w:p>
    <w:p w:rsidR="00B40246" w:rsidRPr="00422C82" w:rsidRDefault="00B40246"/>
    <w:p w:rsidR="001F645B" w:rsidRDefault="001F645B">
      <w:r>
        <w:br w:type="page"/>
      </w:r>
    </w:p>
    <w:p w:rsidR="001F645B" w:rsidRPr="001F645B" w:rsidRDefault="00660F8B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5D4925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5D492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5D492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5D492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5D492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5D492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5D492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5D492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5D492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5D492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5D492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5D492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5D492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5D492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5D492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5D492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5D492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5D492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5D492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5D492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5D492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5D492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5D492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5D492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5D492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5D492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5D492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5D492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5D492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5D492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5D492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5D492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5D492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5D492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5D492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5D492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5D492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38" w:rsidRDefault="00E23D38" w:rsidP="00932008">
      <w:pPr>
        <w:spacing w:after="0" w:line="240" w:lineRule="auto"/>
      </w:pPr>
      <w:r>
        <w:separator/>
      </w:r>
    </w:p>
  </w:endnote>
  <w:endnote w:type="continuationSeparator" w:id="0">
    <w:p w:rsidR="00E23D38" w:rsidRDefault="00E23D38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38" w:rsidRDefault="00E23D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38" w:rsidRDefault="00E23D3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38" w:rsidRDefault="00E23D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38" w:rsidRDefault="00E23D38" w:rsidP="00932008">
      <w:pPr>
        <w:spacing w:after="0" w:line="240" w:lineRule="auto"/>
      </w:pPr>
      <w:r>
        <w:separator/>
      </w:r>
    </w:p>
  </w:footnote>
  <w:footnote w:type="continuationSeparator" w:id="0">
    <w:p w:rsidR="00E23D38" w:rsidRDefault="00E23D38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38" w:rsidRDefault="00E23D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38" w:rsidRDefault="00E23D3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38" w:rsidRDefault="00E23D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pt;height:9pt" o:bullet="t">
        <v:imagedata r:id="rId1" o:title="BD14533_"/>
      </v:shape>
    </w:pict>
  </w:numPicBullet>
  <w:abstractNum w:abstractNumId="0">
    <w:nsid w:val="08543510"/>
    <w:multiLevelType w:val="hybridMultilevel"/>
    <w:tmpl w:val="CCEC1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35E93"/>
    <w:multiLevelType w:val="hybridMultilevel"/>
    <w:tmpl w:val="E63078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37BCA"/>
    <w:multiLevelType w:val="hybridMultilevel"/>
    <w:tmpl w:val="8EC6C9EE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DB3E31"/>
    <w:multiLevelType w:val="hybridMultilevel"/>
    <w:tmpl w:val="53901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A1DF9"/>
    <w:multiLevelType w:val="hybridMultilevel"/>
    <w:tmpl w:val="3C502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2733"/>
    <w:rsid w:val="00105231"/>
    <w:rsid w:val="0010737E"/>
    <w:rsid w:val="001561A4"/>
    <w:rsid w:val="00193C98"/>
    <w:rsid w:val="001F645B"/>
    <w:rsid w:val="002A154B"/>
    <w:rsid w:val="002C7DE5"/>
    <w:rsid w:val="003F271E"/>
    <w:rsid w:val="003F572A"/>
    <w:rsid w:val="00422C82"/>
    <w:rsid w:val="00456EA7"/>
    <w:rsid w:val="004F2655"/>
    <w:rsid w:val="00521DA9"/>
    <w:rsid w:val="00544E0C"/>
    <w:rsid w:val="00561402"/>
    <w:rsid w:val="0057532F"/>
    <w:rsid w:val="005B13BD"/>
    <w:rsid w:val="005B6CF5"/>
    <w:rsid w:val="005D4925"/>
    <w:rsid w:val="005F29B8"/>
    <w:rsid w:val="006326D9"/>
    <w:rsid w:val="00660F8B"/>
    <w:rsid w:val="006A2766"/>
    <w:rsid w:val="006B3064"/>
    <w:rsid w:val="006B7A22"/>
    <w:rsid w:val="006C43A3"/>
    <w:rsid w:val="00710031"/>
    <w:rsid w:val="00743756"/>
    <w:rsid w:val="007B0F99"/>
    <w:rsid w:val="007D1EA8"/>
    <w:rsid w:val="00843911"/>
    <w:rsid w:val="00844FA9"/>
    <w:rsid w:val="00863711"/>
    <w:rsid w:val="008C1E1E"/>
    <w:rsid w:val="009000D9"/>
    <w:rsid w:val="00921CB6"/>
    <w:rsid w:val="00932008"/>
    <w:rsid w:val="00953E31"/>
    <w:rsid w:val="009609E9"/>
    <w:rsid w:val="009822C2"/>
    <w:rsid w:val="009B53A7"/>
    <w:rsid w:val="00A122E8"/>
    <w:rsid w:val="00A62944"/>
    <w:rsid w:val="00AD2022"/>
    <w:rsid w:val="00AE557E"/>
    <w:rsid w:val="00B23A8C"/>
    <w:rsid w:val="00B34BA4"/>
    <w:rsid w:val="00B40246"/>
    <w:rsid w:val="00B643DC"/>
    <w:rsid w:val="00B841AE"/>
    <w:rsid w:val="00BB6799"/>
    <w:rsid w:val="00BD4582"/>
    <w:rsid w:val="00BE6A46"/>
    <w:rsid w:val="00BE769C"/>
    <w:rsid w:val="00C33A23"/>
    <w:rsid w:val="00C55BB1"/>
    <w:rsid w:val="00C5744D"/>
    <w:rsid w:val="00CB5511"/>
    <w:rsid w:val="00CC2049"/>
    <w:rsid w:val="00CC3318"/>
    <w:rsid w:val="00D159C7"/>
    <w:rsid w:val="00D640E4"/>
    <w:rsid w:val="00D96F84"/>
    <w:rsid w:val="00DA702C"/>
    <w:rsid w:val="00DF63E7"/>
    <w:rsid w:val="00E23D38"/>
    <w:rsid w:val="00E3088D"/>
    <w:rsid w:val="00E34195"/>
    <w:rsid w:val="00E47613"/>
    <w:rsid w:val="00E85DC0"/>
    <w:rsid w:val="00EA045C"/>
    <w:rsid w:val="00EE11EE"/>
    <w:rsid w:val="00F14DA4"/>
    <w:rsid w:val="00F47C3B"/>
    <w:rsid w:val="00F71D7D"/>
    <w:rsid w:val="00FE0FC5"/>
    <w:rsid w:val="00FE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43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6C43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6C43A3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6C43A3"/>
    <w:rPr>
      <w:i/>
      <w:iCs/>
    </w:rPr>
  </w:style>
  <w:style w:type="paragraph" w:styleId="Prrafodelista">
    <w:name w:val="List Paragraph"/>
    <w:basedOn w:val="Normal"/>
    <w:uiPriority w:val="34"/>
    <w:qFormat/>
    <w:rsid w:val="00632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43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6C43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6C43A3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6C43A3"/>
    <w:rPr>
      <w:i/>
      <w:iCs/>
    </w:rPr>
  </w:style>
  <w:style w:type="paragraph" w:styleId="Prrafodelista">
    <w:name w:val="List Paragraph"/>
    <w:basedOn w:val="Normal"/>
    <w:uiPriority w:val="34"/>
    <w:qFormat/>
    <w:rsid w:val="0063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721B0"/>
    <w:rsid w:val="000B1E1B"/>
    <w:rsid w:val="000F4970"/>
    <w:rsid w:val="0013771E"/>
    <w:rsid w:val="003D088C"/>
    <w:rsid w:val="006B6863"/>
    <w:rsid w:val="007254BE"/>
    <w:rsid w:val="008E74FF"/>
    <w:rsid w:val="00D051CA"/>
    <w:rsid w:val="00D35513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302B1-9A59-4DF0-9A8B-70A27CAB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92</TotalTime>
  <Pages>9</Pages>
  <Words>1612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7</cp:revision>
  <cp:lastPrinted>2022-05-20T08:36:00Z</cp:lastPrinted>
  <dcterms:created xsi:type="dcterms:W3CDTF">2022-05-20T11:58:00Z</dcterms:created>
  <dcterms:modified xsi:type="dcterms:W3CDTF">2022-11-28T08:27:00Z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