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307A0F">
        <w:rPr>
          <w:color w:val="6BA999"/>
        </w:rPr>
        <w:t xml:space="preserve">MÁLAGAPORT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AA1AC4">
        <w:rPr>
          <w:rFonts w:asciiTheme="minorHAnsi" w:hAnsiTheme="minorHAnsi" w:cstheme="minorHAnsi"/>
          <w:szCs w:val="24"/>
        </w:rPr>
        <w:t>s</w:t>
      </w:r>
      <w:r w:rsidRPr="002C000A">
        <w:rPr>
          <w:rFonts w:asciiTheme="minorHAnsi" w:hAnsiTheme="minorHAnsi" w:cstheme="minorHAnsi"/>
          <w:szCs w:val="24"/>
        </w:rPr>
        <w:t xml:space="preserve"> escrito</w:t>
      </w:r>
      <w:r w:rsidR="00AA1AC4">
        <w:rPr>
          <w:rFonts w:asciiTheme="minorHAnsi" w:hAnsiTheme="minorHAnsi" w:cstheme="minorHAnsi"/>
          <w:szCs w:val="24"/>
        </w:rPr>
        <w:t>s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remitidos a</w:t>
      </w:r>
      <w:bookmarkStart w:id="0" w:name="_GoBack"/>
      <w:bookmarkEnd w:id="0"/>
      <w:r w:rsidR="00AA1AC4">
        <w:rPr>
          <w:rFonts w:asciiTheme="minorHAnsi" w:hAnsiTheme="minorHAnsi" w:cstheme="minorHAnsi"/>
          <w:szCs w:val="24"/>
        </w:rPr>
        <w:t xml:space="preserve"> este Consejo con fecha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307A0F">
        <w:rPr>
          <w:rFonts w:asciiTheme="minorHAnsi" w:hAnsiTheme="minorHAnsi" w:cstheme="minorHAnsi"/>
          <w:szCs w:val="24"/>
        </w:rPr>
        <w:t>10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307A0F">
        <w:rPr>
          <w:rFonts w:asciiTheme="minorHAnsi" w:hAnsiTheme="minorHAnsi" w:cstheme="minorHAnsi"/>
          <w:szCs w:val="24"/>
        </w:rPr>
        <w:t>agosto</w:t>
      </w:r>
      <w:r w:rsidR="00307A0F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una vez analiza</w:t>
      </w:r>
      <w:r w:rsidR="00AA1AC4">
        <w:rPr>
          <w:rFonts w:asciiTheme="minorHAnsi" w:hAnsiTheme="minorHAnsi" w:cstheme="minorHAnsi"/>
          <w:szCs w:val="24"/>
        </w:rPr>
        <w:t>dos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todos sus contenidos relacionados con e</w:t>
      </w:r>
      <w:r w:rsidRPr="002C000A">
        <w:rPr>
          <w:rFonts w:asciiTheme="minorHAnsi" w:hAnsiTheme="minorHAnsi" w:cstheme="minorHAnsi"/>
          <w:szCs w:val="24"/>
        </w:rPr>
        <w:t xml:space="preserve">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AA1AC4" w:rsidRDefault="00307A0F" w:rsidP="00307A0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AA1AC4" w:rsidRPr="00307A0F">
        <w:rPr>
          <w:rFonts w:asciiTheme="minorHAnsi" w:hAnsiTheme="minorHAnsi" w:cstheme="minorHAnsi"/>
          <w:szCs w:val="24"/>
        </w:rPr>
        <w:t xml:space="preserve">rasladar la </w:t>
      </w:r>
      <w:r w:rsidR="00AA1AC4" w:rsidRPr="00307A0F">
        <w:rPr>
          <w:rFonts w:asciiTheme="minorHAnsi" w:hAnsiTheme="minorHAnsi" w:cstheme="minorHAnsi"/>
          <w:b/>
          <w:szCs w:val="24"/>
        </w:rPr>
        <w:t>muy positiva valoración</w:t>
      </w:r>
      <w:r w:rsidR="00AA1AC4" w:rsidRPr="00307A0F">
        <w:rPr>
          <w:rFonts w:asciiTheme="minorHAnsi" w:hAnsiTheme="minorHAnsi" w:cstheme="minorHAnsi"/>
          <w:szCs w:val="24"/>
        </w:rPr>
        <w:t xml:space="preserve"> que merece a este CTBG</w:t>
      </w:r>
      <w:r>
        <w:rPr>
          <w:rFonts w:asciiTheme="minorHAnsi" w:hAnsiTheme="minorHAnsi" w:cstheme="minorHAnsi"/>
          <w:szCs w:val="24"/>
        </w:rPr>
        <w:t>,</w:t>
      </w:r>
      <w:r w:rsidR="00AA1AC4" w:rsidRPr="00307A0F">
        <w:rPr>
          <w:rFonts w:asciiTheme="minorHAnsi" w:hAnsiTheme="minorHAnsi" w:cstheme="minorHAnsi"/>
          <w:szCs w:val="24"/>
        </w:rPr>
        <w:t xml:space="preserve"> la </w:t>
      </w:r>
      <w:r>
        <w:rPr>
          <w:rFonts w:asciiTheme="minorHAnsi" w:hAnsiTheme="minorHAnsi" w:cstheme="minorHAnsi"/>
          <w:szCs w:val="24"/>
        </w:rPr>
        <w:t xml:space="preserve">disposición de </w:t>
      </w:r>
      <w:proofErr w:type="spellStart"/>
      <w:r>
        <w:rPr>
          <w:rFonts w:asciiTheme="minorHAnsi" w:hAnsiTheme="minorHAnsi" w:cstheme="minorHAnsi"/>
          <w:szCs w:val="24"/>
        </w:rPr>
        <w:t>Málagaport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AA1AC4" w:rsidRPr="00307A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 aplicar las recomendaciones derivadas de la evaluación, una vez que se haya completado la transformación de su naturaleza jurídica en Fundación Privada.</w:t>
      </w:r>
      <w:r w:rsidR="00AA1AC4" w:rsidRPr="00307A0F">
        <w:rPr>
          <w:rFonts w:asciiTheme="minorHAnsi" w:hAnsiTheme="minorHAnsi" w:cstheme="minorHAnsi"/>
          <w:szCs w:val="24"/>
        </w:rPr>
        <w:t xml:space="preserve"> </w:t>
      </w:r>
    </w:p>
    <w:p w:rsidR="00307A0F" w:rsidRDefault="00307A0F" w:rsidP="00307A0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07A0F" w:rsidRPr="00307A0F" w:rsidRDefault="00307A0F" w:rsidP="00307A0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Madrid, agosto de 2022</w:t>
      </w:r>
    </w:p>
    <w:p w:rsidR="002B635D" w:rsidRDefault="002B635D" w:rsidP="002B635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sectPr w:rsidR="002B635D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12" w:rsidRDefault="00444012" w:rsidP="00344FE7">
      <w:pPr>
        <w:spacing w:after="0" w:line="240" w:lineRule="auto"/>
      </w:pPr>
      <w:r>
        <w:separator/>
      </w:r>
    </w:p>
  </w:endnote>
  <w:endnote w:type="continuationSeparator" w:id="0">
    <w:p w:rsidR="00444012" w:rsidRDefault="0044401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4012" w:rsidRPr="00C23F36" w:rsidRDefault="0044401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07A0F">
          <w:rPr>
            <w:noProof/>
            <w:sz w:val="20"/>
            <w:szCs w:val="20"/>
          </w:rPr>
          <w:t>4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12" w:rsidRDefault="00444012" w:rsidP="00344FE7">
      <w:pPr>
        <w:spacing w:after="0" w:line="240" w:lineRule="auto"/>
      </w:pPr>
      <w:r>
        <w:separator/>
      </w:r>
    </w:p>
  </w:footnote>
  <w:footnote w:type="continuationSeparator" w:id="0">
    <w:p w:rsidR="00444012" w:rsidRDefault="0044401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12" w:rsidRDefault="0044401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3F41A86F" wp14:editId="54E7830A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4012" w:rsidRDefault="00444012">
    <w:pPr>
      <w:pStyle w:val="Encabezado"/>
    </w:pPr>
  </w:p>
  <w:p w:rsidR="00444012" w:rsidRDefault="00444012" w:rsidP="00344FE7">
    <w:pPr>
      <w:pStyle w:val="Encabezado"/>
    </w:pPr>
  </w:p>
  <w:p w:rsidR="00444012" w:rsidRDefault="00444012" w:rsidP="00344FE7">
    <w:pPr>
      <w:pStyle w:val="Encabezado"/>
    </w:pPr>
  </w:p>
  <w:p w:rsidR="00444012" w:rsidRDefault="00444012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12" w:rsidRDefault="0044401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509B09DF" wp14:editId="66D697C9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189E9D0" wp14:editId="32DBAAB4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D6782"/>
    <w:multiLevelType w:val="hybridMultilevel"/>
    <w:tmpl w:val="67CC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80738"/>
    <w:multiLevelType w:val="hybridMultilevel"/>
    <w:tmpl w:val="5B680188"/>
    <w:lvl w:ilvl="0" w:tplc="6FB8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67553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635D"/>
    <w:rsid w:val="002C000A"/>
    <w:rsid w:val="002F5D0B"/>
    <w:rsid w:val="00307A0F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44012"/>
    <w:rsid w:val="0045134F"/>
    <w:rsid w:val="004B15B8"/>
    <w:rsid w:val="004D4EF1"/>
    <w:rsid w:val="004F6BA5"/>
    <w:rsid w:val="00552514"/>
    <w:rsid w:val="00553C70"/>
    <w:rsid w:val="005700FC"/>
    <w:rsid w:val="005B1C12"/>
    <w:rsid w:val="005E3D42"/>
    <w:rsid w:val="00614890"/>
    <w:rsid w:val="006A3E54"/>
    <w:rsid w:val="006C0214"/>
    <w:rsid w:val="006F17B5"/>
    <w:rsid w:val="006F5890"/>
    <w:rsid w:val="006F685D"/>
    <w:rsid w:val="0070550B"/>
    <w:rsid w:val="0071472F"/>
    <w:rsid w:val="00733B3C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E6A8A"/>
    <w:rsid w:val="00901F1F"/>
    <w:rsid w:val="009029E0"/>
    <w:rsid w:val="009557B1"/>
    <w:rsid w:val="00983AD6"/>
    <w:rsid w:val="009B5E4A"/>
    <w:rsid w:val="009B7ADA"/>
    <w:rsid w:val="009D2560"/>
    <w:rsid w:val="009D6677"/>
    <w:rsid w:val="009E16B5"/>
    <w:rsid w:val="009E30AA"/>
    <w:rsid w:val="009F3E4B"/>
    <w:rsid w:val="00A24192"/>
    <w:rsid w:val="00A26523"/>
    <w:rsid w:val="00A603C7"/>
    <w:rsid w:val="00A62936"/>
    <w:rsid w:val="00AA1AC4"/>
    <w:rsid w:val="00AB4661"/>
    <w:rsid w:val="00AE5BF4"/>
    <w:rsid w:val="00B1398D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2</cp:revision>
  <cp:lastPrinted>2015-01-27T17:42:00Z</cp:lastPrinted>
  <dcterms:created xsi:type="dcterms:W3CDTF">2022-08-29T11:34:00Z</dcterms:created>
  <dcterms:modified xsi:type="dcterms:W3CDTF">2022-08-29T11:34:00Z</dcterms:modified>
</cp:coreProperties>
</file>