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CE6E4" wp14:editId="43629F8E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D04" w:rsidRDefault="00861D0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08F54F" wp14:editId="4AB7A12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1D04" w:rsidRDefault="00861D0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E349C6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E0777" wp14:editId="0A414E87">
                <wp:simplePos x="0" y="0"/>
                <wp:positionH relativeFrom="column">
                  <wp:posOffset>352425</wp:posOffset>
                </wp:positionH>
                <wp:positionV relativeFrom="paragraph">
                  <wp:posOffset>10795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1D04" w:rsidRPr="00006957" w:rsidRDefault="00861D0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7.75pt;margin-top:.8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861D04" w:rsidRPr="00006957" w:rsidRDefault="00861D0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92514D" w:rsidP="0002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REDALSA</w:t>
            </w:r>
            <w:bookmarkStart w:id="0" w:name="_GoBack"/>
            <w:bookmarkEnd w:id="0"/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3B41" w:rsidP="00BD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  <w:r w:rsidR="003405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8/2022</w:t>
            </w:r>
          </w:p>
        </w:tc>
      </w:tr>
    </w:tbl>
    <w:p w:rsidR="00BA266E" w:rsidRDefault="00BA266E"/>
    <w:p w:rsidR="00561402" w:rsidRPr="0012783F" w:rsidRDefault="00E349C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E349C6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46A47">
        <w:rPr>
          <w:rStyle w:val="Ttulo2Car"/>
          <w:b w:val="0"/>
          <w:color w:val="auto"/>
          <w:sz w:val="22"/>
          <w:szCs w:val="22"/>
          <w:lang w:bidi="es-ES"/>
        </w:rPr>
        <w:t>REDALSA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E349C6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446A47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REDALSA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861D0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consecuencia 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ni de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Tampoco se proporciona información sobre el procedimiento de gestión de las solicitudes ni ayudas o instrucciones para presentarlas.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349C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0</w:t>
      </w:r>
      <w:r w:rsidR="00446A47">
        <w:rPr>
          <w:color w:val="auto"/>
          <w:lang w:bidi="es-ES"/>
        </w:rPr>
        <w:t>7</w:t>
      </w:r>
      <w:r w:rsidR="000B2A81">
        <w:rPr>
          <w:color w:val="auto"/>
          <w:lang w:bidi="es-ES"/>
        </w:rPr>
        <w:t>/0</w:t>
      </w:r>
      <w:r w:rsidR="00861D04">
        <w:rPr>
          <w:color w:val="auto"/>
          <w:lang w:bidi="es-ES"/>
        </w:rPr>
        <w:t>6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61D04">
        <w:rPr>
          <w:color w:val="auto"/>
          <w:lang w:bidi="es-ES"/>
        </w:rPr>
        <w:t>2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 xml:space="preserve">del </w:t>
      </w:r>
      <w:r w:rsidR="00446A47">
        <w:rPr>
          <w:color w:val="auto"/>
          <w:lang w:bidi="es-ES"/>
        </w:rPr>
        <w:t>formulario para contactos generales de REDALSA</w:t>
      </w:r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 xml:space="preserve">. </w:t>
      </w:r>
      <w:r w:rsidR="00446A47">
        <w:rPr>
          <w:color w:val="auto"/>
          <w:lang w:bidi="es-ES"/>
        </w:rPr>
        <w:t>De forma inmediata s</w:t>
      </w:r>
      <w:r w:rsidR="000B2A81">
        <w:rPr>
          <w:color w:val="auto"/>
          <w:lang w:bidi="es-ES"/>
        </w:rPr>
        <w:t>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446A4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046805" w:rsidRDefault="00861D04" w:rsidP="00861D0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A66275" w:rsidRDefault="00A66275" w:rsidP="00A66275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446A47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de </w:t>
      </w:r>
      <w:r w:rsidR="00446A47">
        <w:rPr>
          <w:color w:val="auto"/>
        </w:rPr>
        <w:t>REDALSA</w:t>
      </w:r>
      <w:r>
        <w:rPr>
          <w:color w:val="auto"/>
        </w:rPr>
        <w:t xml:space="preserve"> en materia de acceso a la información pública. </w:t>
      </w:r>
    </w:p>
    <w:p w:rsidR="00446A47" w:rsidRPr="004A133A" w:rsidRDefault="00446A47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E349C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446A47">
        <w:t>REDALSA</w:t>
      </w:r>
      <w:r w:rsidR="00861D04">
        <w:t xml:space="preserve">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446A47" w:rsidRDefault="00446A47" w:rsidP="008B50E2">
      <w:pPr>
        <w:ind w:left="426"/>
        <w:jc w:val="both"/>
      </w:pPr>
    </w:p>
    <w:p w:rsidR="00446A47" w:rsidRDefault="00446A47" w:rsidP="008B50E2">
      <w:pPr>
        <w:ind w:left="426"/>
        <w:jc w:val="both"/>
      </w:pPr>
    </w:p>
    <w:p w:rsidR="00446A47" w:rsidRDefault="00446A47" w:rsidP="008B50E2">
      <w:pPr>
        <w:ind w:left="426"/>
        <w:jc w:val="both"/>
      </w:pPr>
    </w:p>
    <w:p w:rsidR="00446A47" w:rsidRDefault="00446A47" w:rsidP="008B50E2">
      <w:pPr>
        <w:ind w:left="426"/>
        <w:jc w:val="both"/>
      </w:pPr>
    </w:p>
    <w:p w:rsidR="00256215" w:rsidRDefault="00E349C6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</w:t>
      </w:r>
      <w:r w:rsidR="00446A47">
        <w:rPr>
          <w:rFonts w:eastAsia="Times New Roman" w:cs="Times New Roman"/>
          <w:bCs/>
        </w:rPr>
        <w:t>REDALSA</w:t>
      </w:r>
      <w:r w:rsidRPr="00DD0521">
        <w:rPr>
          <w:rFonts w:eastAsia="Times New Roman" w:cs="Times New Roman"/>
          <w:bCs/>
        </w:rPr>
        <w:t xml:space="preserve"> no ha remitido información sobre la actividad generada por la gestión de las solicitudes de acceso a información pública en 202</w:t>
      </w:r>
      <w:r w:rsidR="00861D04">
        <w:rPr>
          <w:rFonts w:eastAsia="Times New Roman" w:cs="Times New Roman"/>
          <w:bCs/>
        </w:rPr>
        <w:t>1</w:t>
      </w:r>
      <w:r w:rsidRPr="00DD0521">
        <w:rPr>
          <w:rFonts w:eastAsia="Times New Roman" w:cs="Times New Roman"/>
          <w:bCs/>
        </w:rPr>
        <w:t>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446A47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REDALSA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446A47" w:rsidP="00F34803">
      <w:pPr>
        <w:pStyle w:val="Prrafodelista"/>
        <w:ind w:left="644"/>
        <w:jc w:val="both"/>
      </w:pPr>
      <w:r>
        <w:t>REDALSA</w:t>
      </w:r>
      <w:r w:rsidR="00F33EF2" w:rsidRPr="00F33EF2">
        <w:t xml:space="preserve">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</w:t>
      </w:r>
      <w:r w:rsidR="005A252A">
        <w:t xml:space="preserve">. </w:t>
      </w:r>
      <w:r w:rsidR="00861D04">
        <w:t>No se</w:t>
      </w:r>
      <w:r w:rsidR="005A252A">
        <w:t xml:space="preserve"> informa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861D04">
        <w:t xml:space="preserve"> y tampoco sobre los medios de presentación de </w:t>
      </w:r>
      <w:r w:rsidR="008D4B85">
        <w:t>solicitudes</w:t>
      </w:r>
      <w:r w:rsidR="00861D04">
        <w:t>, requisitos</w:t>
      </w:r>
      <w:r w:rsidR="008D4B85">
        <w:t xml:space="preserve"> ni sobre el procedimiento</w:t>
      </w:r>
      <w:r w:rsidR="0022254E">
        <w:t xml:space="preserve">. </w:t>
      </w:r>
    </w:p>
    <w:p w:rsidR="008D4B85" w:rsidRDefault="008D4B85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446A47">
        <w:t>REDALSA</w:t>
      </w:r>
      <w:r w:rsidRPr="008D4B85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446A47">
        <w:t xml:space="preserve"> </w:t>
      </w:r>
      <w:r w:rsidRPr="008D4B85">
        <w:t>14 de la LTAIBG.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D4B85" w:rsidRPr="008D4B85" w:rsidRDefault="008D4B85" w:rsidP="008D4B85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lastRenderedPageBreak/>
        <w:t xml:space="preserve">Aunque se contemple la posibilidad de desestimación de solicitudes de información por silencio administrativo, </w:t>
      </w:r>
      <w:r w:rsidR="00446A47">
        <w:t>REDALSA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>Madrid, agosto de 2022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04" w:rsidRDefault="00861D04" w:rsidP="00932008">
      <w:pPr>
        <w:spacing w:after="0" w:line="240" w:lineRule="auto"/>
      </w:pPr>
      <w:r>
        <w:separator/>
      </w:r>
    </w:p>
  </w:endnote>
  <w:end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1D04" w:rsidRPr="00C533E7" w:rsidRDefault="00861D0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E349C6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1D04" w:rsidRDefault="00861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04" w:rsidRDefault="00861D04" w:rsidP="00932008">
      <w:pPr>
        <w:spacing w:after="0" w:line="240" w:lineRule="auto"/>
      </w:pPr>
      <w:r>
        <w:separator/>
      </w:r>
    </w:p>
  </w:footnote>
  <w:foot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3145AD"/>
    <w:rsid w:val="00334115"/>
    <w:rsid w:val="00340559"/>
    <w:rsid w:val="003B5288"/>
    <w:rsid w:val="003F271E"/>
    <w:rsid w:val="003F572A"/>
    <w:rsid w:val="00446A47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23092"/>
    <w:rsid w:val="009239D9"/>
    <w:rsid w:val="0092514D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349C6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2AE40-2582-4D04-BC8D-523F81AC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</TotalTime>
  <Pages>4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4</cp:revision>
  <cp:lastPrinted>2007-10-26T10:03:00Z</cp:lastPrinted>
  <dcterms:created xsi:type="dcterms:W3CDTF">2022-08-30T12:11:00Z</dcterms:created>
  <dcterms:modified xsi:type="dcterms:W3CDTF">2022-09-08T11:20:00Z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