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19050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1D07E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C2FC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C2FC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Saes</w:t>
                                </w:r>
                                <w:proofErr w:type="spellEnd"/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Capital S.A. SME</w:t>
                                </w:r>
                              </w:sdtContent>
                            </w:sdt>
                            <w:r w:rsidR="00AC2FC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CM3Q533AAA&#10;AAkBAAAPAAAAAAAAAAAAAAAAABEFAABkcnMvZG93bnJldi54bWxQSwUGAAAAAAQABADzAAAAGgYA&#10;AAAA&#10;" filled="f" stroked="f">
                <v:textbox inset=",7.2pt,,7.2pt">
                  <w:txbxContent>
                    <w:p w:rsidR="00AC2FC5" w:rsidRDefault="001D07E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AC2FC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AC2FC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AC2FC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="00AC2FC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Saes</w:t>
                          </w:r>
                          <w:proofErr w:type="spellEnd"/>
                          <w:r w:rsidR="00AC2FC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Capital S.A. SME</w:t>
                          </w:r>
                        </w:sdtContent>
                      </w:sdt>
                      <w:r w:rsidR="00AC2FC5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Default="00AC2FC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D2E87" w:rsidRDefault="004D2E8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D07E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E763E" w:rsidP="009847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El portal está estructurado: Información institucional y organizativa-Información normativa-Información económica-Buzón de Transparencia y Expedientes de derecho de acceso.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8478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984782">
              <w:rPr>
                <w:sz w:val="18"/>
                <w:szCs w:val="18"/>
              </w:rPr>
              <w:t>: publicar los Estatutos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84782" w:rsidP="00DE3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DE763E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74EC5" w:rsidRDefault="00A74EC5" w:rsidP="00984782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74EC5">
              <w:rPr>
                <w:rFonts w:ascii="Century Gothic" w:hAnsi="Century Gothic"/>
                <w:sz w:val="18"/>
                <w:szCs w:val="18"/>
              </w:rPr>
              <w:t>Si</w:t>
            </w:r>
            <w:proofErr w:type="spellEnd"/>
            <w:r w:rsidRPr="00A74EC5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</w:rPr>
              <w:t>En el enlace Información Institucional i</w:t>
            </w:r>
            <w:r w:rsidRPr="00A74EC5">
              <w:rPr>
                <w:rFonts w:ascii="Century Gothic" w:hAnsi="Century Gothic"/>
                <w:sz w:val="18"/>
                <w:szCs w:val="18"/>
              </w:rPr>
              <w:t xml:space="preserve">nforman que </w:t>
            </w:r>
            <w:r w:rsidRPr="00A74EC5">
              <w:rPr>
                <w:rStyle w:val="semibold-font1"/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carece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personal y no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cuenta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una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estructura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organizativa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propia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.</w:t>
            </w:r>
            <w:r w:rsidR="00984782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Cuenta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sin embargo con un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Consejo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Administración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como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órgano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gobierno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la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compañía</w:t>
            </w:r>
            <w:proofErr w:type="spellEnd"/>
            <w:r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4978" w:rsidP="00D84D0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74EC5" w:rsidP="00AC2F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Indican que la Sociedad no ha suscrito ningún convenio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74EC5" w:rsidP="00AC2FC5">
            <w:pPr>
              <w:rPr>
                <w:sz w:val="18"/>
                <w:szCs w:val="18"/>
              </w:rPr>
            </w:pPr>
            <w:proofErr w:type="spellStart"/>
            <w:r w:rsidRPr="00A74EC5">
              <w:rPr>
                <w:sz w:val="18"/>
                <w:szCs w:val="18"/>
              </w:rPr>
              <w:t>Si</w:t>
            </w:r>
            <w:proofErr w:type="spellEnd"/>
            <w:r w:rsidRPr="00A74EC5">
              <w:rPr>
                <w:sz w:val="18"/>
                <w:szCs w:val="18"/>
              </w:rPr>
              <w:t xml:space="preserve">. Señalan que </w:t>
            </w:r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una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sociedad</w:t>
            </w:r>
            <w:proofErr w:type="spellEnd"/>
            <w:r>
              <w:rPr>
                <w:rFonts w:ascii="Work Sans" w:hAnsi="Work Sans" w:cs="Segoe UI"/>
                <w:color w:val="212529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cuya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principal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función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ser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sociedad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cartera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y no concede,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ha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concedido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subvenciones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ayudas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públicas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4D2E87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4D2E87" w:rsidRDefault="004D2E87" w:rsidP="0021124E">
            <w:pPr>
              <w:rPr>
                <w:sz w:val="18"/>
                <w:szCs w:val="18"/>
              </w:rPr>
            </w:pPr>
            <w:proofErr w:type="spellStart"/>
            <w:r w:rsidRPr="004D2E87"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D2E87">
              <w:rPr>
                <w:sz w:val="18"/>
                <w:szCs w:val="18"/>
              </w:rPr>
              <w:t xml:space="preserve"> Informan según lo que </w:t>
            </w:r>
            <w:r w:rsidR="0021124E">
              <w:rPr>
                <w:sz w:val="18"/>
                <w:szCs w:val="18"/>
              </w:rPr>
              <w:t>se</w:t>
            </w:r>
            <w:r w:rsidRPr="004D2E87">
              <w:rPr>
                <w:sz w:val="18"/>
                <w:szCs w:val="18"/>
              </w:rPr>
              <w:t xml:space="preserve"> </w:t>
            </w:r>
            <w:r w:rsidR="0021124E">
              <w:rPr>
                <w:sz w:val="18"/>
                <w:szCs w:val="18"/>
              </w:rPr>
              <w:t>solicitó</w:t>
            </w:r>
            <w:r w:rsidRPr="004D2E87">
              <w:rPr>
                <w:sz w:val="18"/>
                <w:szCs w:val="18"/>
              </w:rPr>
              <w:t xml:space="preserve"> en el anterior informe</w:t>
            </w:r>
            <w:r w:rsidR="00AC2FC5">
              <w:rPr>
                <w:sz w:val="18"/>
                <w:szCs w:val="18"/>
              </w:rPr>
              <w:t>,</w:t>
            </w:r>
            <w:r w:rsidRPr="004D2E87">
              <w:rPr>
                <w:sz w:val="18"/>
                <w:szCs w:val="18"/>
              </w:rPr>
              <w:t xml:space="preserve"> que </w:t>
            </w:r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pertenece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Navantia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S.A., S.M.E. y, 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través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ella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forma parte del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grupo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SEPI,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presenta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sus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presupuestos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explotación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y de capital de </w:t>
            </w:r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lastRenderedPageBreak/>
              <w:t xml:space="preserve">forma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consolidada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restantes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entidades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lo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integran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E26D9" w:rsidP="001F6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Tienen dos enlaces que r</w:t>
            </w:r>
            <w:r w:rsidR="00A74EC5">
              <w:rPr>
                <w:sz w:val="18"/>
                <w:szCs w:val="18"/>
              </w:rPr>
              <w:t>emite</w:t>
            </w:r>
            <w:r>
              <w:rPr>
                <w:sz w:val="18"/>
                <w:szCs w:val="18"/>
              </w:rPr>
              <w:t xml:space="preserve">n, por una parte, </w:t>
            </w:r>
            <w:r w:rsidR="00A74EC5">
              <w:rPr>
                <w:sz w:val="18"/>
                <w:szCs w:val="18"/>
              </w:rPr>
              <w:t xml:space="preserve"> al Visor IGAE y</w:t>
            </w:r>
            <w:r w:rsidR="004D2E87">
              <w:rPr>
                <w:sz w:val="18"/>
                <w:szCs w:val="18"/>
              </w:rPr>
              <w:t xml:space="preserve"> aparece el informe de auditoría realizado por </w:t>
            </w:r>
            <w:proofErr w:type="spellStart"/>
            <w:r w:rsidR="004D2E87">
              <w:rPr>
                <w:sz w:val="18"/>
                <w:szCs w:val="18"/>
              </w:rPr>
              <w:t>Pricewaterhousecoopers</w:t>
            </w:r>
            <w:proofErr w:type="spellEnd"/>
            <w:r w:rsidR="004D2E87">
              <w:rPr>
                <w:sz w:val="18"/>
                <w:szCs w:val="18"/>
              </w:rPr>
              <w:t xml:space="preserve"> del año 2020 en formato </w:t>
            </w:r>
            <w:proofErr w:type="spellStart"/>
            <w:r w:rsidR="004D2E87">
              <w:rPr>
                <w:sz w:val="18"/>
                <w:szCs w:val="18"/>
              </w:rPr>
              <w:t>pdf</w:t>
            </w:r>
            <w:proofErr w:type="spellEnd"/>
            <w:r w:rsidR="004D2E8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Y, por otra parte, </w:t>
            </w:r>
            <w:r w:rsidR="001F6C78">
              <w:rPr>
                <w:sz w:val="18"/>
                <w:szCs w:val="18"/>
              </w:rPr>
              <w:t>en cuanto a los informes elaborados por</w:t>
            </w:r>
            <w:r w:rsidR="00A74EC5">
              <w:rPr>
                <w:sz w:val="18"/>
                <w:szCs w:val="18"/>
              </w:rPr>
              <w:t xml:space="preserve"> </w:t>
            </w:r>
            <w:proofErr w:type="spellStart"/>
            <w:r w:rsidR="00A74EC5">
              <w:rPr>
                <w:sz w:val="18"/>
                <w:szCs w:val="18"/>
              </w:rPr>
              <w:t>T.Cuentas</w:t>
            </w:r>
            <w:proofErr w:type="spellEnd"/>
            <w:r w:rsidR="001F6C78">
              <w:rPr>
                <w:sz w:val="18"/>
                <w:szCs w:val="18"/>
              </w:rPr>
              <w:t xml:space="preserve">, SAES Capital es una sociedad de cartera del grupo NAVANTIA, por lo que no está sujeta a </w:t>
            </w:r>
            <w:proofErr w:type="spellStart"/>
            <w:r w:rsidR="001F6C78">
              <w:rPr>
                <w:sz w:val="18"/>
                <w:szCs w:val="18"/>
              </w:rPr>
              <w:t>fiscalñización</w:t>
            </w:r>
            <w:proofErr w:type="spellEnd"/>
            <w:r w:rsidR="001F6C78">
              <w:rPr>
                <w:sz w:val="18"/>
                <w:szCs w:val="18"/>
              </w:rPr>
              <w:t xml:space="preserve"> individualizada por parte del Tribunal de Cuentas. </w:t>
            </w:r>
          </w:p>
        </w:tc>
      </w:tr>
      <w:tr w:rsidR="004D2E87" w:rsidRPr="007465AA" w:rsidTr="007465AA">
        <w:tc>
          <w:tcPr>
            <w:tcW w:w="1668" w:type="dxa"/>
            <w:vAlign w:val="center"/>
          </w:tcPr>
          <w:p w:rsidR="004D2E87" w:rsidRPr="007465AA" w:rsidRDefault="004D2E87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D2E87" w:rsidRPr="007465AA" w:rsidRDefault="004D2E87" w:rsidP="00C32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 de los máximos responsables (Consejeros)</w:t>
            </w:r>
          </w:p>
        </w:tc>
        <w:tc>
          <w:tcPr>
            <w:tcW w:w="709" w:type="dxa"/>
          </w:tcPr>
          <w:p w:rsidR="004D2E87" w:rsidRDefault="004D2E87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D2E87" w:rsidRDefault="00BA7ED3" w:rsidP="00BA7ED3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BA7ED3">
              <w:rPr>
                <w:rFonts w:ascii="Century Gothic" w:hAnsi="Century Gothic"/>
                <w:sz w:val="18"/>
                <w:szCs w:val="18"/>
              </w:rPr>
              <w:t>Si</w:t>
            </w:r>
            <w:proofErr w:type="spellEnd"/>
            <w:r w:rsidRPr="00BA7ED3">
              <w:rPr>
                <w:rFonts w:ascii="Century Gothic" w:hAnsi="Century Gothic"/>
                <w:sz w:val="18"/>
                <w:szCs w:val="18"/>
              </w:rPr>
              <w:t xml:space="preserve">. Informan que </w:t>
            </w:r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sistema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retribuciones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los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miembros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Consejo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Administración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el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compensación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económica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por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asistencia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a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reuniones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los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órganos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colegiados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según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lo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establecido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en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disposiciones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administrativas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para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el sector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público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estatal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Dado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SAES CAPITAL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carece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personal no se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han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abonado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retribuciones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tampoco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se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han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concedido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indemnizaciones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ocasión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abandono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cargo.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B029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D2E87" w:rsidP="00C32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datación.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C32175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154978" w:rsidP="00C321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A7ED3" w:rsidP="00DF56A7">
      <w:pPr>
        <w:jc w:val="both"/>
      </w:pPr>
      <w:proofErr w:type="spellStart"/>
      <w:r>
        <w:t>Saes</w:t>
      </w:r>
      <w:proofErr w:type="spellEnd"/>
      <w:r>
        <w:t xml:space="preserve"> Capital, S.A. SME</w:t>
      </w:r>
      <w:r w:rsidR="00C52EE5">
        <w:t xml:space="preserve"> ha aplicado </w:t>
      </w:r>
      <w:r w:rsidR="00D84D0C">
        <w:t>nueve</w:t>
      </w:r>
      <w:r w:rsidR="00C52EE5" w:rsidRPr="0076567C">
        <w:t xml:space="preserve"> de las </w:t>
      </w:r>
      <w:r w:rsidR="00AC2FC5">
        <w:t>diez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154978" w:rsidRDefault="00154978" w:rsidP="00AC4A6F"/>
    <w:p w:rsidR="00154978" w:rsidRDefault="00154978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154978" w:rsidRDefault="00154978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D2E87" w:rsidRPr="00F31BC3" w:rsidRDefault="004D2E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D07E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C3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84D0C" w:rsidRPr="008677FD" w:rsidTr="00D8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84D0C" w:rsidRPr="008677FD" w:rsidRDefault="00D84D0C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90,5</w:t>
            </w:r>
          </w:p>
        </w:tc>
      </w:tr>
      <w:tr w:rsidR="001F6C78" w:rsidRPr="008677FD" w:rsidTr="001F6C7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F6C78" w:rsidRPr="008677FD" w:rsidRDefault="001F6C78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6C78">
              <w:rPr>
                <w:sz w:val="16"/>
                <w:szCs w:val="16"/>
              </w:rPr>
              <w:t>85,7</w:t>
            </w:r>
          </w:p>
        </w:tc>
      </w:tr>
      <w:tr w:rsidR="001F6C78" w:rsidRPr="008677FD" w:rsidTr="001F6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F6C78" w:rsidRPr="008677FD" w:rsidRDefault="001F6C78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1F6C78" w:rsidRPr="001F6C78" w:rsidRDefault="001F6C78" w:rsidP="001F6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6C78">
              <w:rPr>
                <w:b/>
                <w:i/>
                <w:sz w:val="16"/>
                <w:szCs w:val="16"/>
              </w:rPr>
              <w:t>91,4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5497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F6C78">
        <w:rPr>
          <w:lang w:bidi="es-ES"/>
        </w:rPr>
        <w:t>91,4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5497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1F6C78">
        <w:rPr>
          <w:lang w:bidi="es-ES"/>
        </w:rPr>
        <w:t>33,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154978">
        <w:rPr>
          <w:lang w:bidi="es-ES"/>
        </w:rPr>
        <w:t xml:space="preserve">la </w:t>
      </w:r>
      <w:r w:rsidR="001F6C78">
        <w:rPr>
          <w:lang w:bidi="es-ES"/>
        </w:rPr>
        <w:t>práctica totalidad</w:t>
      </w:r>
      <w:r w:rsidR="0076567C">
        <w:rPr>
          <w:lang w:bidi="es-ES"/>
        </w:rPr>
        <w:t xml:space="preserve"> de las recomendaciones efectuadas en </w:t>
      </w:r>
      <w:r w:rsidR="00154978">
        <w:rPr>
          <w:lang w:bidi="es-ES"/>
        </w:rPr>
        <w:t>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 xml:space="preserve">valora </w:t>
      </w:r>
      <w:r w:rsidR="00D84D0C">
        <w:rPr>
          <w:b/>
        </w:rPr>
        <w:t xml:space="preserve">muy </w:t>
      </w:r>
      <w:r w:rsidR="00154978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154978">
        <w:t>SAES Capital</w:t>
      </w:r>
      <w:r>
        <w:t xml:space="preserve">. </w:t>
      </w:r>
      <w:r w:rsidR="00154978">
        <w:t>S</w:t>
      </w:r>
      <w:r>
        <w:t xml:space="preserve">e ha aplicado </w:t>
      </w:r>
      <w:r w:rsidR="00AC2FC5">
        <w:t>el 90</w:t>
      </w:r>
      <w:r w:rsidR="00154978">
        <w:t>% de</w:t>
      </w:r>
      <w:r>
        <w:t xml:space="preserve"> las recomendaciones </w:t>
      </w:r>
      <w:r w:rsidR="00154978">
        <w:t>derivadas</w:t>
      </w:r>
      <w:r>
        <w:t xml:space="preserve"> de la evaluación realizada </w:t>
      </w:r>
      <w:r w:rsidR="00154978">
        <w:t>2021 y como consecuencia de esto</w:t>
      </w:r>
      <w:r w:rsidR="00AC2FC5">
        <w:t>,</w:t>
      </w:r>
      <w:r w:rsidR="00154978">
        <w:t xml:space="preserve"> el Índice de </w:t>
      </w:r>
      <w:r w:rsidR="00154978">
        <w:rPr>
          <w:lang w:bidi="es-ES"/>
        </w:rPr>
        <w:t xml:space="preserve">Cumplimiento de la Información Obligatoria se ha incrementado </w:t>
      </w:r>
      <w:r w:rsidR="00D84D0C">
        <w:rPr>
          <w:lang w:bidi="es-ES"/>
        </w:rPr>
        <w:t>en el</w:t>
      </w:r>
      <w:r w:rsidR="00154978">
        <w:rPr>
          <w:lang w:bidi="es-ES"/>
        </w:rPr>
        <w:t xml:space="preserve"> </w:t>
      </w:r>
      <w:r w:rsidR="001F6C78">
        <w:rPr>
          <w:lang w:bidi="es-ES"/>
        </w:rPr>
        <w:t>57,6</w:t>
      </w:r>
      <w:r w:rsidR="00154978">
        <w:rPr>
          <w:lang w:bidi="es-ES"/>
        </w:rPr>
        <w:t>%.</w:t>
      </w:r>
    </w:p>
    <w:p w:rsidR="0021124E" w:rsidRDefault="00154978" w:rsidP="00704ECB">
      <w:pPr>
        <w:pStyle w:val="Cuerpodelboletn"/>
      </w:pPr>
      <w:r>
        <w:t>No obstante</w:t>
      </w:r>
      <w:r w:rsidR="00AC2FC5">
        <w:t>,</w:t>
      </w:r>
      <w:r>
        <w:t xml:space="preserve"> siguen </w:t>
      </w:r>
      <w:r w:rsidR="00BB3652">
        <w:t xml:space="preserve"> </w:t>
      </w:r>
      <w:r>
        <w:t xml:space="preserve">persistiendo algunos </w:t>
      </w:r>
      <w:r w:rsidR="00BB3652">
        <w:t>los déficits evidenciados en dicha evaluación</w:t>
      </w:r>
      <w:r w:rsidR="00704ECB">
        <w:t xml:space="preserve"> que afectan básicamente a la calidad de la información publicada. </w:t>
      </w:r>
    </w:p>
    <w:p w:rsidR="004061BC" w:rsidRDefault="004061BC" w:rsidP="00704ECB">
      <w:pPr>
        <w:pStyle w:val="Cuerpodelboletn"/>
      </w:pP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86DE2" wp14:editId="322C59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E28BFCA" wp14:editId="5C528A50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D2E87" w:rsidRPr="00F31BC3" w:rsidRDefault="004D2E87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635120" wp14:editId="7F2C1D2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704ECB">
        <w:t>P</w:t>
      </w:r>
      <w:r w:rsidR="0076567C">
        <w:t xml:space="preserve">arte de la información no está datada y </w:t>
      </w:r>
      <w:r w:rsidR="000F0DA5">
        <w:t xml:space="preserve">sigue sin </w:t>
      </w:r>
      <w:r w:rsidR="000F0DA5" w:rsidRPr="00AC2FC5">
        <w:t>publicarse</w:t>
      </w:r>
      <w:r w:rsidR="0021124E">
        <w:t xml:space="preserve">, para algunas informaciones, </w:t>
      </w:r>
      <w:r w:rsidR="004D4B3E" w:rsidRPr="00AC2FC5">
        <w:t xml:space="preserve">la fecha </w:t>
      </w:r>
      <w:r w:rsidR="000F0DA5" w:rsidRPr="00AC2FC5">
        <w:t xml:space="preserve">en </w:t>
      </w:r>
      <w:r w:rsidR="004D4B3E" w:rsidRPr="00AC2FC5">
        <w:t xml:space="preserve">que se revisó o actualizó por última vez </w:t>
      </w:r>
      <w:r w:rsidR="00CC3B31" w:rsidRPr="00AC2FC5">
        <w:t>la información obligatoria publicada en el Portal de Transparencia.</w:t>
      </w:r>
      <w:r w:rsidR="00704ECB" w:rsidRPr="00AC2FC5">
        <w:t xml:space="preserve"> </w:t>
      </w:r>
      <w:r w:rsidR="001F6C78">
        <w:t>Este es el factor que</w:t>
      </w:r>
      <w:r w:rsidR="00AC2FC5">
        <w:t xml:space="preserve"> </w:t>
      </w:r>
      <w:r w:rsidR="00C71782">
        <w:t>explica que</w:t>
      </w:r>
      <w:r w:rsidR="00AC2FC5">
        <w:t xml:space="preserve"> SAES Capital </w:t>
      </w:r>
      <w:r w:rsidR="00C71782">
        <w:t>no haya alcanzado</w:t>
      </w:r>
      <w:r w:rsidR="00AC2FC5">
        <w:t xml:space="preserve"> un 100% de cumplimiento. 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1124E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AC2FC5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D2E87" w:rsidRPr="00F31BC3" w:rsidRDefault="004D2E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C2FC5" w:rsidRPr="00F31BC3" w:rsidRDefault="00AC2FC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D2E87" w:rsidRPr="00F31BC3" w:rsidRDefault="004D2E8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C5" w:rsidRDefault="00AC2FC5" w:rsidP="00F31BC3">
      <w:r>
        <w:separator/>
      </w:r>
    </w:p>
  </w:endnote>
  <w:endnote w:type="continuationSeparator" w:id="0">
    <w:p w:rsidR="00AC2FC5" w:rsidRDefault="00AC2FC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C5" w:rsidRDefault="00AC2FC5" w:rsidP="00F31BC3">
      <w:r>
        <w:separator/>
      </w:r>
    </w:p>
  </w:footnote>
  <w:footnote w:type="continuationSeparator" w:id="0">
    <w:p w:rsidR="00AC2FC5" w:rsidRDefault="00AC2FC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7798F"/>
    <w:rsid w:val="00085C93"/>
    <w:rsid w:val="00086D31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4978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07E4"/>
    <w:rsid w:val="001E5AAD"/>
    <w:rsid w:val="001F6C78"/>
    <w:rsid w:val="0021124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2E87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029A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49FE"/>
    <w:rsid w:val="0069673B"/>
    <w:rsid w:val="006B2C2E"/>
    <w:rsid w:val="006B75D8"/>
    <w:rsid w:val="006C0CDD"/>
    <w:rsid w:val="006D49E7"/>
    <w:rsid w:val="006D4C90"/>
    <w:rsid w:val="006E75DE"/>
    <w:rsid w:val="00702A3B"/>
    <w:rsid w:val="00704EC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A7A"/>
    <w:rsid w:val="007D1701"/>
    <w:rsid w:val="007D5CBF"/>
    <w:rsid w:val="007D69D9"/>
    <w:rsid w:val="007F1D56"/>
    <w:rsid w:val="007F5F9D"/>
    <w:rsid w:val="00800B69"/>
    <w:rsid w:val="00801BF5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B5FEF"/>
    <w:rsid w:val="008D6E75"/>
    <w:rsid w:val="008E26D9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83F55"/>
    <w:rsid w:val="00984782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EC5"/>
    <w:rsid w:val="00A82709"/>
    <w:rsid w:val="00AA0AE1"/>
    <w:rsid w:val="00AC2723"/>
    <w:rsid w:val="00AC2FC5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ED3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17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1782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84D0C"/>
    <w:rsid w:val="00D9090A"/>
    <w:rsid w:val="00D96084"/>
    <w:rsid w:val="00DA6660"/>
    <w:rsid w:val="00DC5B52"/>
    <w:rsid w:val="00DD515F"/>
    <w:rsid w:val="00DE374D"/>
    <w:rsid w:val="00DE763E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5AD0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74EC5"/>
    <w:pPr>
      <w:spacing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semibold-font1">
    <w:name w:val="semibold-font1"/>
    <w:basedOn w:val="Fuentedeprrafopredeter"/>
    <w:rsid w:val="00A74E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74EC5"/>
    <w:pPr>
      <w:spacing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semibold-font1">
    <w:name w:val="semibold-font1"/>
    <w:basedOn w:val="Fuentedeprrafopredeter"/>
    <w:rsid w:val="00A74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E2568"/>
    <w:rsid w:val="00A104A7"/>
    <w:rsid w:val="00AB484A"/>
    <w:rsid w:val="00C32372"/>
    <w:rsid w:val="00D96957"/>
    <w:rsid w:val="00DA008C"/>
    <w:rsid w:val="00DE3DE6"/>
    <w:rsid w:val="00EA0738"/>
    <w:rsid w:val="00EB2177"/>
    <w:rsid w:val="00EF5732"/>
    <w:rsid w:val="00F0267E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C2412-38B5-4688-884D-BEA968A4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977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2008-09-26T23:14:00Z</cp:lastPrinted>
  <dcterms:created xsi:type="dcterms:W3CDTF">2022-06-28T11:59:00Z</dcterms:created>
  <dcterms:modified xsi:type="dcterms:W3CDTF">2022-09-08T11:26:00Z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