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9126A7" w:rsidRPr="00006957" w:rsidRDefault="009126A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9126A7" w:rsidRPr="00006957" w:rsidRDefault="009126A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26A7" w:rsidRDefault="009126A7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9126A7" w:rsidRDefault="009126A7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947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Europa Holding SL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94725A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07/07</w:t>
            </w:r>
            <w:r w:rsidR="00C727F4">
              <w:rPr>
                <w:sz w:val="24"/>
                <w:szCs w:val="24"/>
              </w:rPr>
              <w:t>/2023</w:t>
            </w:r>
          </w:p>
          <w:p w:rsidR="009126A7" w:rsidRPr="00CB5511" w:rsidRDefault="009126A7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24/08/2023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9126A7" w:rsidRPr="00CB5511" w:rsidRDefault="00122C67" w:rsidP="009126A7">
            <w:pPr>
              <w:rPr>
                <w:sz w:val="24"/>
                <w:szCs w:val="24"/>
              </w:rPr>
            </w:pPr>
            <w:hyperlink r:id="rId12" w:history="1">
              <w:r w:rsidR="009126A7" w:rsidRPr="002438C1">
                <w:rPr>
                  <w:rStyle w:val="Hipervnculo"/>
                </w:rPr>
                <w:t>https://www.aireuropa.com/es/es/aea/informacion-para-volar/informacion-corporativa/informacion-corporativa-air-europa.html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122C67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 w:rsidP="00AF3D56">
      <w:pPr>
        <w:jc w:val="center"/>
      </w:pPr>
    </w:p>
    <w:p w:rsidR="003451C9" w:rsidRDefault="003451C9"/>
    <w:p w:rsidR="003451C9" w:rsidRDefault="003451C9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A7" w:rsidRDefault="009126A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9126A7" w:rsidRPr="00026650" w:rsidRDefault="009126A7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9126A7" w:rsidRDefault="009126A7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9126A7" w:rsidRDefault="009126A7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la descripción de las funciones de la entidad.</w:t>
                            </w:r>
                          </w:p>
                          <w:p w:rsidR="009126A7" w:rsidRDefault="009126A7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entidad.</w:t>
                            </w:r>
                          </w:p>
                          <w:p w:rsidR="009126A7" w:rsidRDefault="009126A7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9126A7" w:rsidRDefault="009126A7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la identificación de los responsables de la entidad.</w:t>
                            </w:r>
                          </w:p>
                          <w:p w:rsidR="009126A7" w:rsidRPr="00B35A03" w:rsidRDefault="009126A7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9126A7" w:rsidRDefault="009126A7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9126A7" w:rsidRPr="00026650" w:rsidRDefault="009126A7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9126A7" w:rsidRDefault="009126A7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9126A7" w:rsidRDefault="009126A7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la descripción de las funciones de la entidad.</w:t>
                      </w:r>
                    </w:p>
                    <w:p w:rsidR="009126A7" w:rsidRDefault="009126A7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entidad.</w:t>
                      </w:r>
                    </w:p>
                    <w:p w:rsidR="009126A7" w:rsidRDefault="009126A7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9126A7" w:rsidRDefault="009126A7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la identificación de los responsables de la entidad.</w:t>
                      </w:r>
                    </w:p>
                    <w:p w:rsidR="009126A7" w:rsidRPr="00B35A03" w:rsidRDefault="009126A7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1276"/>
        <w:gridCol w:w="4620"/>
      </w:tblGrid>
      <w:tr w:rsidR="00C33A23" w:rsidRPr="00E34195" w:rsidTr="000E77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76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620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0E77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0E77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0E77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BF1926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9126A7" w:rsidP="009126A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 través del acceso </w:t>
            </w:r>
            <w:r w:rsidR="00BF1926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/Información útil/Información corporativa/Información apoyo financiero FASEE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, se localiza información correspondiente a las ayudas percibidas con cargo al Fondo de Solvencia de Empresas Estratégicas.</w:t>
            </w:r>
            <w:r w:rsidR="00563D8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</w:p>
        </w:tc>
      </w:tr>
      <w:tr w:rsidR="00F47C3B" w:rsidRPr="00CB5511" w:rsidTr="000E77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0E776F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0E776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0E77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aplicable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0E77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0E77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0E77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144781</wp:posOffset>
                </wp:positionV>
                <wp:extent cx="5509523" cy="230505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A7" w:rsidRDefault="009126A7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9126A7" w:rsidRPr="00EF7E5C" w:rsidRDefault="009126A7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algunos 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>de los contenidos obligatorios establecidos en el artículo 8 de la LTAIBG.</w:t>
                            </w:r>
                          </w:p>
                          <w:p w:rsidR="009126A7" w:rsidRDefault="009126A7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126A7" w:rsidRDefault="009126A7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 con administraciones públicas.</w:t>
                            </w:r>
                          </w:p>
                          <w:p w:rsidR="009126A7" w:rsidRDefault="009126A7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9126A7" w:rsidRDefault="009126A7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9126A7" w:rsidRDefault="009126A7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18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">
                <v:textbox>
                  <w:txbxContent>
                    <w:p w:rsidR="009126A7" w:rsidRDefault="009126A7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9126A7" w:rsidRPr="00EF7E5C" w:rsidRDefault="009126A7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 xml:space="preserve">algunos </w:t>
                      </w:r>
                      <w:r w:rsidRPr="00EF7E5C">
                        <w:rPr>
                          <w:sz w:val="20"/>
                          <w:szCs w:val="20"/>
                        </w:rPr>
                        <w:t>de los contenidos obligatorios establecidos en el artículo 8 de la LTAIBG.</w:t>
                      </w:r>
                    </w:p>
                    <w:p w:rsidR="009126A7" w:rsidRDefault="009126A7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9126A7" w:rsidRDefault="009126A7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 con administraciones públicas.</w:t>
                      </w:r>
                    </w:p>
                    <w:p w:rsidR="009126A7" w:rsidRDefault="009126A7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9126A7" w:rsidRDefault="009126A7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9126A7" w:rsidRDefault="009126A7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9126A7" w:rsidRPr="00FD0689" w:rsidTr="00912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9126A7" w:rsidRPr="00FD0689" w:rsidRDefault="009126A7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126A7" w:rsidRPr="009126A7" w:rsidRDefault="009126A7" w:rsidP="00912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126A7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126A7" w:rsidRPr="009126A7" w:rsidRDefault="009126A7" w:rsidP="00912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126A7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126A7" w:rsidRPr="009126A7" w:rsidRDefault="009126A7" w:rsidP="00912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126A7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126A7" w:rsidRPr="009126A7" w:rsidRDefault="009126A7" w:rsidP="00912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126A7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126A7" w:rsidRPr="009126A7" w:rsidRDefault="009126A7" w:rsidP="00912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126A7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126A7" w:rsidRPr="009126A7" w:rsidRDefault="009126A7" w:rsidP="00912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126A7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126A7" w:rsidRPr="009126A7" w:rsidRDefault="009126A7" w:rsidP="00912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126A7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126A7" w:rsidRPr="009126A7" w:rsidRDefault="009126A7" w:rsidP="00912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126A7">
              <w:rPr>
                <w:sz w:val="16"/>
              </w:rPr>
              <w:t>0,0</w:t>
            </w:r>
          </w:p>
        </w:tc>
      </w:tr>
      <w:tr w:rsidR="009126A7" w:rsidRPr="00FD0689" w:rsidTr="009126A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126A7" w:rsidRPr="00FD0689" w:rsidRDefault="009126A7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126A7" w:rsidRPr="009126A7" w:rsidRDefault="009126A7" w:rsidP="00912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126A7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9126A7" w:rsidRPr="009126A7" w:rsidRDefault="009126A7" w:rsidP="00912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126A7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9126A7" w:rsidRPr="009126A7" w:rsidRDefault="009126A7" w:rsidP="00912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126A7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9126A7" w:rsidRPr="009126A7" w:rsidRDefault="009126A7" w:rsidP="00912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126A7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9126A7" w:rsidRPr="009126A7" w:rsidRDefault="009126A7" w:rsidP="00912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126A7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9126A7" w:rsidRPr="009126A7" w:rsidRDefault="009126A7" w:rsidP="00912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126A7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9126A7" w:rsidRPr="009126A7" w:rsidRDefault="009126A7" w:rsidP="00912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126A7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9126A7" w:rsidRPr="009126A7" w:rsidRDefault="009126A7" w:rsidP="00912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126A7">
              <w:rPr>
                <w:sz w:val="16"/>
              </w:rPr>
              <w:t>14,3</w:t>
            </w:r>
          </w:p>
        </w:tc>
      </w:tr>
      <w:tr w:rsidR="009126A7" w:rsidRPr="00A94BCA" w:rsidTr="00912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126A7" w:rsidRPr="002A154B" w:rsidRDefault="009126A7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126A7" w:rsidRPr="009126A7" w:rsidRDefault="009126A7" w:rsidP="00912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126A7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9126A7" w:rsidRPr="009126A7" w:rsidRDefault="009126A7" w:rsidP="00912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126A7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9126A7" w:rsidRPr="009126A7" w:rsidRDefault="009126A7" w:rsidP="00912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126A7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9126A7" w:rsidRPr="009126A7" w:rsidRDefault="009126A7" w:rsidP="00912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126A7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9126A7" w:rsidRPr="009126A7" w:rsidRDefault="009126A7" w:rsidP="00912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126A7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9126A7" w:rsidRPr="009126A7" w:rsidRDefault="009126A7" w:rsidP="00912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126A7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9126A7" w:rsidRPr="009126A7" w:rsidRDefault="009126A7" w:rsidP="00912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126A7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9126A7" w:rsidRPr="009126A7" w:rsidRDefault="009126A7" w:rsidP="00912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126A7">
              <w:rPr>
                <w:b/>
                <w:i/>
                <w:sz w:val="16"/>
              </w:rPr>
              <w:t>7,7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9126A7">
        <w:t>7,7</w:t>
      </w:r>
      <w:r w:rsidRPr="00A63D61">
        <w:t xml:space="preserve">%. La falta de publicación de contenidos obligatorios – no se publica el </w:t>
      </w:r>
      <w:r w:rsidR="009126A7">
        <w:t>92,3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7905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A7" w:rsidRDefault="009126A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9126A7" w:rsidRPr="002A154B" w:rsidRDefault="009126A7" w:rsidP="00BE21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Air Europa Holding SL no publica informaciones adicionales a las obligatorias que sean relevantes desde el punto de vista de la transparencia y la rendición de cuentas.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62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">
                <v:textbox>
                  <w:txbxContent>
                    <w:p w:rsidR="009126A7" w:rsidRDefault="009126A7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9126A7" w:rsidRPr="002A154B" w:rsidRDefault="009126A7" w:rsidP="00BE21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Air Europa Holding SL no publica informaciones adicionales a las obligatorias que sean relevantes desde el punto de vista de la transparencia y la rendición de cuentas.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932008" w:rsidRDefault="00E67A3E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238125</wp:posOffset>
                </wp:positionH>
                <wp:positionV relativeFrom="paragraph">
                  <wp:posOffset>-20955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A7" w:rsidRDefault="009126A7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9126A7" w:rsidRPr="008E49C3" w:rsidRDefault="009126A7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8.75pt;margin-top:-1.6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HQ0Ct7gAAAACQEAAA8AAABkcnMvZG93bnJl&#10;di54bWxMj8FOwzAQRO9I/IO1SFxQ67RpmzZkUyEkENygILi68TaJsNchdtPw97gnOI5mNPOm2I7W&#10;iIF63zpGmE0TEMSV0y3XCO9vD5M1CB8Ua2UcE8IPediWlxeFyrU78SsNu1CLWMI+VwhNCF0upa8a&#10;sspPXUccvYPrrQpR9rXUvTrFcmvkPElW0qqW40KjOrpvqPraHS3CevE0fPrn9OWjWh3MJtxkw+N3&#10;j3h9Nd7dggg0hr8wnPEjOpSRae+OrL0wCGm2jEmESZqCOPvJfDEDsUfYLDOQZSH/Pyh/AQ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HQ0Ct7gAAAACQEAAA8AAAAAAAAAAAAAAAAAhQQA&#10;AGRycy9kb3ducmV2LnhtbFBLBQYAAAAABAAEAPMAAACSBQAAAAA=&#10;">
                <v:textbox>
                  <w:txbxContent>
                    <w:p w:rsidR="009126A7" w:rsidRDefault="009126A7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9126A7" w:rsidRPr="008E49C3" w:rsidRDefault="009126A7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126A7" w:rsidRDefault="009126A7" w:rsidP="009126A7">
      <w:pPr>
        <w:pStyle w:val="Cuerpodelboletn"/>
        <w:spacing w:before="120" w:after="120" w:line="312" w:lineRule="auto"/>
        <w:ind w:left="720"/>
        <w:rPr>
          <w:b/>
          <w:color w:val="00642D"/>
          <w:sz w:val="32"/>
        </w:rPr>
      </w:pPr>
    </w:p>
    <w:p w:rsidR="009126A7" w:rsidRDefault="009126A7" w:rsidP="009126A7">
      <w:pPr>
        <w:pStyle w:val="Cuerpodelboletn"/>
        <w:spacing w:before="120" w:after="120" w:line="312" w:lineRule="auto"/>
        <w:ind w:left="720"/>
        <w:rPr>
          <w:b/>
          <w:color w:val="00642D"/>
          <w:sz w:val="32"/>
        </w:rPr>
      </w:pPr>
    </w:p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BF1926">
        <w:t xml:space="preserve">Air Europa Holding SL, en </w:t>
      </w:r>
      <w:r w:rsidRPr="00CA6E55">
        <w:t>función de la información disponible en su web, alcanza el</w:t>
      </w:r>
      <w:r w:rsidR="009126A7">
        <w:t xml:space="preserve"> 7,7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BF1926">
        <w:t>Air Europa Holding SL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BF1926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Air Europa Holding SL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lang w:eastAsia="en-US" w:bidi="es-ES"/>
        </w:rPr>
        <w:t>Deben publicarse las funciones que tiene encomendadas.</w:t>
      </w:r>
      <w:r w:rsidRPr="00BF1400">
        <w:rPr>
          <w:rFonts w:eastAsiaTheme="minorHAnsi" w:cs="Arial"/>
          <w:lang w:eastAsia="en-US" w:bidi="es-ES"/>
        </w:rPr>
        <w:t xml:space="preserve"> 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la identificación de sus responsables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894BD4" w:rsidRDefault="00894BD4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lastRenderedPageBreak/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BF1926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BF1926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BF1926">
      <w:pPr>
        <w:numPr>
          <w:ilvl w:val="0"/>
          <w:numId w:val="22"/>
        </w:numPr>
        <w:spacing w:before="120" w:after="120"/>
        <w:jc w:val="both"/>
        <w:rPr>
          <w:rFonts w:cs="Arial"/>
          <w:bCs/>
        </w:rPr>
      </w:pPr>
      <w:r w:rsidRPr="00BF1400">
        <w:rPr>
          <w:rFonts w:cs="Arial"/>
          <w:bCs/>
        </w:rPr>
        <w:t>Deben publicarse las cuentas anuales.</w:t>
      </w:r>
    </w:p>
    <w:p w:rsidR="00894BD4" w:rsidRPr="00BF1400" w:rsidRDefault="00894BD4" w:rsidP="00BF1926">
      <w:pPr>
        <w:numPr>
          <w:ilvl w:val="0"/>
          <w:numId w:val="22"/>
        </w:numPr>
        <w:spacing w:before="120" w:after="120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</w:p>
    <w:p w:rsidR="00894BD4" w:rsidRPr="00BF1400" w:rsidRDefault="00894BD4" w:rsidP="00BF1926">
      <w:pPr>
        <w:numPr>
          <w:ilvl w:val="0"/>
          <w:numId w:val="22"/>
        </w:numPr>
        <w:spacing w:before="120" w:after="0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BF1926">
      <w:pPr>
        <w:rPr>
          <w:rFonts w:cs="Arial"/>
          <w:bCs/>
        </w:rPr>
      </w:pPr>
    </w:p>
    <w:p w:rsidR="00BA397C" w:rsidRDefault="00BA397C" w:rsidP="00BF1926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BF6F85" w:rsidRPr="00126000" w:rsidRDefault="00894BD4" w:rsidP="00BF6F85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BF6F85">
        <w:rPr>
          <w:rFonts w:eastAsiaTheme="minorHAnsi"/>
          <w:szCs w:val="24"/>
          <w:lang w:eastAsia="en-US"/>
        </w:rPr>
        <w:t xml:space="preserve"> Para ello bastaría, con que esta fecha se publicase en la página inicial del Portal de Transparencia.</w:t>
      </w:r>
    </w:p>
    <w:p w:rsidR="00BF6F85" w:rsidRPr="00BF1400" w:rsidRDefault="00BF6F85" w:rsidP="00BF6F85">
      <w:pPr>
        <w:spacing w:before="120" w:after="120" w:line="36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BF6F85" w:rsidRDefault="00BF6F85" w:rsidP="00BF6F85">
      <w:pPr>
        <w:numPr>
          <w:ilvl w:val="0"/>
          <w:numId w:val="23"/>
        </w:numPr>
        <w:spacing w:before="120" w:after="120"/>
        <w:contextualSpacing/>
        <w:jc w:val="both"/>
        <w:rPr>
          <w:rFonts w:eastAsiaTheme="minorHAnsi"/>
          <w:szCs w:val="24"/>
          <w:lang w:eastAsia="en-US"/>
        </w:rPr>
      </w:pPr>
      <w:r w:rsidRPr="002E0CBA">
        <w:rPr>
          <w:rFonts w:eastAsiaTheme="minorHAnsi"/>
          <w:szCs w:val="24"/>
          <w:lang w:eastAsia="en-US"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Default="00A55F6E" w:rsidP="00BF6F85">
      <w:pPr>
        <w:spacing w:before="120" w:after="120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BF1926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BF1926"/>
    <w:p w:rsidR="00905D36" w:rsidRDefault="004F3953" w:rsidP="00BF1926">
      <w:pPr>
        <w:jc w:val="right"/>
      </w:pPr>
      <w:r>
        <w:t>Madrid,</w:t>
      </w:r>
      <w:r w:rsidR="00BF1926">
        <w:t xml:space="preserve"> </w:t>
      </w:r>
      <w:r w:rsidR="00BF6F85">
        <w:t>agosto</w:t>
      </w:r>
      <w:r w:rsidR="005B3AEE">
        <w:t xml:space="preserve"> de 2023</w:t>
      </w:r>
      <w:r>
        <w:t xml:space="preserve"> </w:t>
      </w:r>
    </w:p>
    <w:p w:rsidR="00905D36" w:rsidRDefault="00905D36" w:rsidP="00BF1926">
      <w:pPr>
        <w:jc w:val="right"/>
      </w:pPr>
    </w:p>
    <w:p w:rsidR="00121FBA" w:rsidRDefault="00121FBA" w:rsidP="00BF1926">
      <w:pPr>
        <w:jc w:val="right"/>
      </w:pPr>
    </w:p>
    <w:p w:rsidR="00121FBA" w:rsidRDefault="00121FBA" w:rsidP="00BF1926">
      <w:pPr>
        <w:jc w:val="right"/>
      </w:pPr>
    </w:p>
    <w:p w:rsidR="00121FBA" w:rsidRDefault="00121FBA" w:rsidP="00BF1926">
      <w:pPr>
        <w:jc w:val="right"/>
      </w:pPr>
    </w:p>
    <w:p w:rsidR="00121FBA" w:rsidRDefault="00121FBA" w:rsidP="00BF1926">
      <w:pPr>
        <w:jc w:val="right"/>
      </w:pPr>
    </w:p>
    <w:p w:rsidR="00121FBA" w:rsidRDefault="00121FBA" w:rsidP="00BF1926">
      <w:pPr>
        <w:jc w:val="right"/>
      </w:pPr>
    </w:p>
    <w:p w:rsidR="000E776F" w:rsidRDefault="000E776F" w:rsidP="00BF1926">
      <w:pPr>
        <w:jc w:val="right"/>
      </w:pPr>
    </w:p>
    <w:p w:rsidR="000E776F" w:rsidRDefault="000E776F" w:rsidP="00BF1926">
      <w:pPr>
        <w:jc w:val="right"/>
      </w:pPr>
    </w:p>
    <w:p w:rsidR="000E776F" w:rsidRDefault="000E776F" w:rsidP="00BF1926">
      <w:pPr>
        <w:jc w:val="right"/>
      </w:pPr>
    </w:p>
    <w:p w:rsidR="000E776F" w:rsidRDefault="000E776F" w:rsidP="00BF1926">
      <w:pPr>
        <w:jc w:val="right"/>
      </w:pPr>
    </w:p>
    <w:p w:rsidR="000E776F" w:rsidRDefault="000E776F" w:rsidP="00BF1926">
      <w:pPr>
        <w:jc w:val="right"/>
      </w:pPr>
    </w:p>
    <w:p w:rsidR="000E776F" w:rsidRDefault="000E776F" w:rsidP="00BF1926">
      <w:pPr>
        <w:jc w:val="right"/>
      </w:pPr>
    </w:p>
    <w:p w:rsidR="0096428E" w:rsidRDefault="0096428E" w:rsidP="00BF1926">
      <w:pPr>
        <w:jc w:val="right"/>
      </w:pPr>
    </w:p>
    <w:p w:rsidR="0096428E" w:rsidRDefault="0096428E" w:rsidP="00BF1926">
      <w:pPr>
        <w:jc w:val="right"/>
      </w:pPr>
    </w:p>
    <w:p w:rsidR="0096428E" w:rsidRDefault="0096428E" w:rsidP="00BF1926">
      <w:pPr>
        <w:jc w:val="right"/>
      </w:pPr>
    </w:p>
    <w:p w:rsidR="0096428E" w:rsidRDefault="0096428E" w:rsidP="00FC4E4F">
      <w:pPr>
        <w:jc w:val="right"/>
      </w:pPr>
    </w:p>
    <w:p w:rsidR="00894BD4" w:rsidRDefault="00894BD4" w:rsidP="00FC4E4F">
      <w:pPr>
        <w:jc w:val="right"/>
      </w:pPr>
    </w:p>
    <w:p w:rsidR="001F645B" w:rsidRPr="001F645B" w:rsidRDefault="00122C67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A7" w:rsidRDefault="009126A7" w:rsidP="00932008">
      <w:pPr>
        <w:spacing w:after="0" w:line="240" w:lineRule="auto"/>
      </w:pPr>
      <w:r>
        <w:separator/>
      </w:r>
    </w:p>
  </w:endnote>
  <w:endnote w:type="continuationSeparator" w:id="0">
    <w:p w:rsidR="009126A7" w:rsidRDefault="009126A7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A7" w:rsidRDefault="009126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A7" w:rsidRDefault="009126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A7" w:rsidRDefault="009126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A7" w:rsidRDefault="009126A7" w:rsidP="00932008">
      <w:pPr>
        <w:spacing w:after="0" w:line="240" w:lineRule="auto"/>
      </w:pPr>
      <w:r>
        <w:separator/>
      </w:r>
    </w:p>
  </w:footnote>
  <w:footnote w:type="continuationSeparator" w:id="0">
    <w:p w:rsidR="009126A7" w:rsidRDefault="009126A7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A7" w:rsidRDefault="009126A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A7" w:rsidRDefault="009126A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A7" w:rsidRDefault="00912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424" type="#_x0000_t75" style="width:9pt;height:9pt" o:bullet="t">
        <v:imagedata r:id="rId1" o:title="BD14533_"/>
      </v:shape>
    </w:pict>
  </w:numPicBullet>
  <w:numPicBullet w:numPicBulletId="1">
    <w:pict>
      <v:shape id="_x0000_i3425" type="#_x0000_t75" style="width:11.25pt;height:11.25pt" o:bullet="t">
        <v:imagedata r:id="rId2" o:title="BD14654_"/>
      </v:shape>
    </w:pict>
  </w:numPicBullet>
  <w:numPicBullet w:numPicBulletId="2">
    <w:pict>
      <v:shape id="_x0000_i3426" type="#_x0000_t75" style="width:9pt;height:9pt" o:bullet="t">
        <v:imagedata r:id="rId3" o:title="BD21296_"/>
      </v:shape>
    </w:pict>
  </w:numPicBullet>
  <w:numPicBullet w:numPicBulletId="3">
    <w:pict>
      <v:shape id="_x0000_i3427" type="#_x0000_t75" style="width:9pt;height:9pt" o:bullet="t">
        <v:imagedata r:id="rId4" o:title="BD14533_"/>
      </v:shape>
    </w:pict>
  </w:numPicBullet>
  <w:numPicBullet w:numPicBulletId="4">
    <w:pict>
      <v:shape id="_x0000_i3428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53D5E"/>
    <w:multiLevelType w:val="hybridMultilevel"/>
    <w:tmpl w:val="FC1EBB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E54FF"/>
    <w:multiLevelType w:val="hybridMultilevel"/>
    <w:tmpl w:val="1ED2CE60"/>
    <w:lvl w:ilvl="0" w:tplc="58C86A0E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3"/>
  </w:num>
  <w:num w:numId="5">
    <w:abstractNumId w:val="11"/>
  </w:num>
  <w:num w:numId="6">
    <w:abstractNumId w:val="14"/>
  </w:num>
  <w:num w:numId="7">
    <w:abstractNumId w:val="22"/>
  </w:num>
  <w:num w:numId="8">
    <w:abstractNumId w:val="24"/>
  </w:num>
  <w:num w:numId="9">
    <w:abstractNumId w:val="3"/>
  </w:num>
  <w:num w:numId="10">
    <w:abstractNumId w:val="18"/>
  </w:num>
  <w:num w:numId="11">
    <w:abstractNumId w:val="10"/>
  </w:num>
  <w:num w:numId="12">
    <w:abstractNumId w:val="0"/>
  </w:num>
  <w:num w:numId="13">
    <w:abstractNumId w:val="4"/>
  </w:num>
  <w:num w:numId="14">
    <w:abstractNumId w:val="17"/>
  </w:num>
  <w:num w:numId="15">
    <w:abstractNumId w:val="9"/>
  </w:num>
  <w:num w:numId="16">
    <w:abstractNumId w:val="8"/>
  </w:num>
  <w:num w:numId="17">
    <w:abstractNumId w:val="19"/>
  </w:num>
  <w:num w:numId="18">
    <w:abstractNumId w:val="12"/>
  </w:num>
  <w:num w:numId="19">
    <w:abstractNumId w:val="6"/>
  </w:num>
  <w:num w:numId="20">
    <w:abstractNumId w:val="23"/>
  </w:num>
  <w:num w:numId="21">
    <w:abstractNumId w:val="7"/>
  </w:num>
  <w:num w:numId="22">
    <w:abstractNumId w:val="2"/>
  </w:num>
  <w:num w:numId="23">
    <w:abstractNumId w:val="21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0E776F"/>
    <w:rsid w:val="0010045F"/>
    <w:rsid w:val="00102733"/>
    <w:rsid w:val="001216D4"/>
    <w:rsid w:val="00121FBA"/>
    <w:rsid w:val="00122C67"/>
    <w:rsid w:val="001561A4"/>
    <w:rsid w:val="00175C2F"/>
    <w:rsid w:val="001B3851"/>
    <w:rsid w:val="001F645B"/>
    <w:rsid w:val="00272D2D"/>
    <w:rsid w:val="00295EEB"/>
    <w:rsid w:val="002A154B"/>
    <w:rsid w:val="002D0E9C"/>
    <w:rsid w:val="00326862"/>
    <w:rsid w:val="003451C9"/>
    <w:rsid w:val="00361AC5"/>
    <w:rsid w:val="0036594B"/>
    <w:rsid w:val="00382D7B"/>
    <w:rsid w:val="003F05F5"/>
    <w:rsid w:val="003F271E"/>
    <w:rsid w:val="003F572A"/>
    <w:rsid w:val="00454391"/>
    <w:rsid w:val="00456EA7"/>
    <w:rsid w:val="004D4907"/>
    <w:rsid w:val="004F2655"/>
    <w:rsid w:val="004F3953"/>
    <w:rsid w:val="00521DA9"/>
    <w:rsid w:val="00536ED0"/>
    <w:rsid w:val="00544E0C"/>
    <w:rsid w:val="00561402"/>
    <w:rsid w:val="00563D8F"/>
    <w:rsid w:val="00571438"/>
    <w:rsid w:val="0057532F"/>
    <w:rsid w:val="005B13BD"/>
    <w:rsid w:val="005B3AEE"/>
    <w:rsid w:val="005B6CF5"/>
    <w:rsid w:val="005C14C5"/>
    <w:rsid w:val="005F29B8"/>
    <w:rsid w:val="00676C76"/>
    <w:rsid w:val="006A2766"/>
    <w:rsid w:val="006B3064"/>
    <w:rsid w:val="006C1999"/>
    <w:rsid w:val="006E708E"/>
    <w:rsid w:val="00704CD9"/>
    <w:rsid w:val="00710031"/>
    <w:rsid w:val="00743756"/>
    <w:rsid w:val="007A445A"/>
    <w:rsid w:val="007A488E"/>
    <w:rsid w:val="007B0F99"/>
    <w:rsid w:val="007D1EA8"/>
    <w:rsid w:val="008063AC"/>
    <w:rsid w:val="00814E93"/>
    <w:rsid w:val="00843911"/>
    <w:rsid w:val="00844FA9"/>
    <w:rsid w:val="008640BD"/>
    <w:rsid w:val="00873218"/>
    <w:rsid w:val="0089480B"/>
    <w:rsid w:val="00894BD4"/>
    <w:rsid w:val="008C1E1E"/>
    <w:rsid w:val="008E49C3"/>
    <w:rsid w:val="008F044E"/>
    <w:rsid w:val="009000D9"/>
    <w:rsid w:val="00905D36"/>
    <w:rsid w:val="009126A7"/>
    <w:rsid w:val="00932008"/>
    <w:rsid w:val="0094725A"/>
    <w:rsid w:val="009609E9"/>
    <w:rsid w:val="0096428E"/>
    <w:rsid w:val="009F1191"/>
    <w:rsid w:val="00A122E8"/>
    <w:rsid w:val="00A55F6E"/>
    <w:rsid w:val="00AB3044"/>
    <w:rsid w:val="00AC12DB"/>
    <w:rsid w:val="00AD2022"/>
    <w:rsid w:val="00AD351F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BF1926"/>
    <w:rsid w:val="00BF6F85"/>
    <w:rsid w:val="00C33A23"/>
    <w:rsid w:val="00C44DD3"/>
    <w:rsid w:val="00C5416F"/>
    <w:rsid w:val="00C55BB1"/>
    <w:rsid w:val="00C5744D"/>
    <w:rsid w:val="00C727F4"/>
    <w:rsid w:val="00C857F7"/>
    <w:rsid w:val="00C94871"/>
    <w:rsid w:val="00CB45FC"/>
    <w:rsid w:val="00CB5511"/>
    <w:rsid w:val="00CC2049"/>
    <w:rsid w:val="00D274BF"/>
    <w:rsid w:val="00D96F84"/>
    <w:rsid w:val="00DA702C"/>
    <w:rsid w:val="00DD2A83"/>
    <w:rsid w:val="00DF63E7"/>
    <w:rsid w:val="00E10590"/>
    <w:rsid w:val="00E3088D"/>
    <w:rsid w:val="00E34195"/>
    <w:rsid w:val="00E47613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aireuropa.com/es/es/aea/informacion-para-volar/informacion-corporativa/informacion-corporativa-air-europa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D088C"/>
    <w:rsid w:val="00415CB4"/>
    <w:rsid w:val="00543E16"/>
    <w:rsid w:val="005B0190"/>
    <w:rsid w:val="008F4F2E"/>
    <w:rsid w:val="00AB6DFB"/>
    <w:rsid w:val="00AC3AC2"/>
    <w:rsid w:val="00B76BBA"/>
    <w:rsid w:val="00BF3CE5"/>
    <w:rsid w:val="00D051CA"/>
    <w:rsid w:val="00D35513"/>
    <w:rsid w:val="00D5178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5DA32-2A7A-4E78-817F-9D2A2725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131</TotalTime>
  <Pages>10</Pages>
  <Words>1809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8</cp:revision>
  <cp:lastPrinted>2022-05-12T06:51:00Z</cp:lastPrinted>
  <dcterms:created xsi:type="dcterms:W3CDTF">2023-07-07T10:33:00Z</dcterms:created>
  <dcterms:modified xsi:type="dcterms:W3CDTF">2023-10-23T10:37:00Z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