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46E" w:rsidRDefault="004D36D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5D146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 FREMAP </w:t>
                                </w:r>
                              </w:sdtContent>
                            </w:sdt>
                            <w:r w:rsidR="005D146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5D146E" w:rsidRDefault="004D36D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D146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D146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5D146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 FREMAP </w:t>
                          </w:r>
                        </w:sdtContent>
                      </w:sdt>
                      <w:r w:rsidR="005D146E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146E" w:rsidRDefault="005D146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D146E" w:rsidRDefault="005D146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Default="00415DBD" w:rsidP="00415DBD"/>
    <w:p w:rsidR="004D36DE" w:rsidRDefault="004D36DE" w:rsidP="00415DBD"/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5348"/>
        <w:gridCol w:w="5348"/>
      </w:tblGrid>
      <w:tr w:rsidR="004D36DE" w:rsidRPr="004D36DE" w:rsidTr="004D36DE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E" w:rsidRPr="004D36DE" w:rsidRDefault="004D36DE" w:rsidP="004D36DE">
            <w:r w:rsidRPr="004D36DE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E" w:rsidRPr="004D36DE" w:rsidRDefault="004D36DE" w:rsidP="004D36DE">
            <w:r>
              <w:t>19</w:t>
            </w:r>
            <w:r w:rsidRPr="004D36DE">
              <w:t>/04/2023</w:t>
            </w:r>
          </w:p>
          <w:p w:rsidR="004D36DE" w:rsidRPr="004D36DE" w:rsidRDefault="004D36DE" w:rsidP="004D36DE">
            <w:r w:rsidRPr="004D36DE">
              <w:t>Segunda revisión: 16/05/2023</w:t>
            </w:r>
          </w:p>
        </w:tc>
      </w:tr>
    </w:tbl>
    <w:p w:rsidR="004D36DE" w:rsidRDefault="004D36DE" w:rsidP="00415DBD"/>
    <w:p w:rsidR="004D36DE" w:rsidRPr="00B1184C" w:rsidRDefault="004D36DE" w:rsidP="00415DBD"/>
    <w:p w:rsidR="0082470D" w:rsidRPr="002D27E4" w:rsidRDefault="004D36D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4D6B2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C66FF0" w:rsidRDefault="00A249BB" w:rsidP="00C66FF0">
            <w:pPr>
              <w:pStyle w:val="Prrafodelista"/>
              <w:numPr>
                <w:ilvl w:val="0"/>
                <w:numId w:val="2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C66FF0" w:rsidP="00C6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715E7D">
              <w:rPr>
                <w:sz w:val="18"/>
                <w:szCs w:val="18"/>
              </w:rPr>
              <w:t xml:space="preserve">,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5D146E" w:rsidRDefault="00A249BB" w:rsidP="005D146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E07201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="001A0BD4"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1A0BD4" w:rsidRPr="007465AA" w:rsidRDefault="00C66FF0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A0BD4" w:rsidRPr="005D146E" w:rsidRDefault="001A0BD4" w:rsidP="005D146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5D146E" w:rsidP="00C6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715E7D">
              <w:rPr>
                <w:sz w:val="18"/>
                <w:szCs w:val="18"/>
              </w:rPr>
              <w:t xml:space="preserve"> </w:t>
            </w:r>
          </w:p>
        </w:tc>
      </w:tr>
      <w:tr w:rsidR="00332631" w:rsidRPr="007465AA" w:rsidTr="007465AA">
        <w:tc>
          <w:tcPr>
            <w:tcW w:w="1668" w:type="dxa"/>
            <w:vMerge/>
            <w:vAlign w:val="center"/>
          </w:tcPr>
          <w:p w:rsidR="00332631" w:rsidRPr="007465AA" w:rsidRDefault="0033263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32631" w:rsidRDefault="00332631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trayectoria profesional de los máximos responsables.</w:t>
            </w:r>
          </w:p>
        </w:tc>
        <w:tc>
          <w:tcPr>
            <w:tcW w:w="709" w:type="dxa"/>
          </w:tcPr>
          <w:p w:rsidR="00332631" w:rsidRPr="004D6B23" w:rsidRDefault="00332631" w:rsidP="004D6B23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32631" w:rsidRPr="00332631" w:rsidRDefault="005D146E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5D146E" w:rsidRPr="007465AA" w:rsidTr="007465AA">
        <w:tc>
          <w:tcPr>
            <w:tcW w:w="1668" w:type="dxa"/>
            <w:vMerge/>
            <w:vAlign w:val="center"/>
          </w:tcPr>
          <w:p w:rsidR="005D146E" w:rsidRPr="007465AA" w:rsidRDefault="005D146E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D146E" w:rsidRDefault="005D146E" w:rsidP="00BA5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Planes y Programas: actualización</w:t>
            </w:r>
          </w:p>
        </w:tc>
        <w:tc>
          <w:tcPr>
            <w:tcW w:w="709" w:type="dxa"/>
          </w:tcPr>
          <w:p w:rsidR="005D146E" w:rsidRPr="00332631" w:rsidRDefault="005D146E" w:rsidP="00332631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5D146E" w:rsidRDefault="00E346B0" w:rsidP="00C1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5D146E" w:rsidP="005D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Desistimientos y renuncias de contratos</w:t>
            </w:r>
          </w:p>
        </w:tc>
        <w:tc>
          <w:tcPr>
            <w:tcW w:w="709" w:type="dxa"/>
          </w:tcPr>
          <w:p w:rsidR="001A0BD4" w:rsidRPr="00332631" w:rsidRDefault="001A0BD4" w:rsidP="00332631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332631" w:rsidP="005D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D146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332631">
              <w:rPr>
                <w:sz w:val="18"/>
                <w:szCs w:val="18"/>
              </w:rPr>
              <w:t xml:space="preserve">: </w:t>
            </w:r>
            <w:r w:rsidR="005D146E">
              <w:rPr>
                <w:sz w:val="18"/>
                <w:szCs w:val="18"/>
              </w:rPr>
              <w:t>completar información</w:t>
            </w:r>
          </w:p>
        </w:tc>
        <w:tc>
          <w:tcPr>
            <w:tcW w:w="709" w:type="dxa"/>
          </w:tcPr>
          <w:p w:rsidR="001A0BD4" w:rsidRPr="00332631" w:rsidRDefault="001A0BD4" w:rsidP="00332631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5D146E" w:rsidP="005D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E346B0" w:rsidRPr="007465AA" w:rsidTr="007465AA">
        <w:tc>
          <w:tcPr>
            <w:tcW w:w="1668" w:type="dxa"/>
            <w:vMerge/>
            <w:vAlign w:val="center"/>
          </w:tcPr>
          <w:p w:rsidR="00E346B0" w:rsidRPr="007465AA" w:rsidRDefault="00E346B0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346B0" w:rsidRDefault="00E346B0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E346B0" w:rsidRPr="00B27119" w:rsidRDefault="00E346B0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E346B0" w:rsidRDefault="00E346B0" w:rsidP="00E3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publica un cuadro resumen en el que se reflejan las subvenciones percibidas (Las MATEPSS no pueden conceder subvenciones o ayudas públicas) </w:t>
            </w:r>
          </w:p>
        </w:tc>
      </w:tr>
      <w:tr w:rsidR="00C1049E" w:rsidRPr="007465AA" w:rsidTr="007465AA">
        <w:tc>
          <w:tcPr>
            <w:tcW w:w="1668" w:type="dxa"/>
            <w:vMerge/>
            <w:vAlign w:val="center"/>
          </w:tcPr>
          <w:p w:rsidR="00C1049E" w:rsidRPr="007465AA" w:rsidRDefault="00C1049E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1049E" w:rsidRPr="007465AA" w:rsidRDefault="00C1049E" w:rsidP="00E3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C1049E" w:rsidRPr="00B27119" w:rsidRDefault="00C1049E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1049E" w:rsidRDefault="00332631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B27119">
              <w:rPr>
                <w:sz w:val="18"/>
                <w:szCs w:val="18"/>
              </w:rPr>
              <w:t>, se publica el presupuesto 2023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B27119" w:rsidRDefault="001A0BD4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346B0" w:rsidP="00E3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B27119" w:rsidRDefault="001A0BD4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B27119" w:rsidP="00B2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</w:t>
            </w:r>
            <w:r w:rsidR="00E346B0">
              <w:rPr>
                <w:sz w:val="18"/>
                <w:szCs w:val="18"/>
              </w:rPr>
              <w:t xml:space="preserve">en la página que abre el enlace retribuciones </w:t>
            </w:r>
            <w:r>
              <w:rPr>
                <w:sz w:val="18"/>
                <w:szCs w:val="18"/>
              </w:rPr>
              <w:t>se ha incluido un texto en el que se informa de que no se han concedido indemnizaciones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  <w:r w:rsidR="00332631">
              <w:rPr>
                <w:sz w:val="18"/>
                <w:szCs w:val="18"/>
              </w:rPr>
              <w:t>: Organigrama</w:t>
            </w:r>
          </w:p>
        </w:tc>
        <w:tc>
          <w:tcPr>
            <w:tcW w:w="709" w:type="dxa"/>
            <w:vAlign w:val="center"/>
          </w:tcPr>
          <w:p w:rsidR="00A249BB" w:rsidRPr="00E346B0" w:rsidRDefault="00A249BB" w:rsidP="00E346B0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332631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332631" w:rsidP="005D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publica la fecha de actualización para cada </w:t>
            </w:r>
            <w:r w:rsidR="005D146E">
              <w:rPr>
                <w:sz w:val="18"/>
                <w:szCs w:val="18"/>
              </w:rPr>
              <w:t>una</w:t>
            </w:r>
            <w:r>
              <w:rPr>
                <w:sz w:val="18"/>
                <w:szCs w:val="18"/>
              </w:rPr>
              <w:t xml:space="preserve"> de </w:t>
            </w:r>
            <w:r w:rsidR="005D146E">
              <w:rPr>
                <w:sz w:val="18"/>
                <w:szCs w:val="18"/>
              </w:rPr>
              <w:t xml:space="preserve">las </w:t>
            </w:r>
            <w:r>
              <w:rPr>
                <w:sz w:val="18"/>
                <w:szCs w:val="18"/>
              </w:rPr>
              <w:t>obligaciones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B27119" w:rsidP="00E346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346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E346B0" w:rsidP="00DF56A7">
      <w:pPr>
        <w:jc w:val="both"/>
      </w:pPr>
      <w:r>
        <w:lastRenderedPageBreak/>
        <w:t>FREMAP</w:t>
      </w:r>
      <w:r w:rsidR="00A254A9">
        <w:t xml:space="preserve"> ha aplicado </w:t>
      </w:r>
      <w:r>
        <w:t>10</w:t>
      </w:r>
      <w:r w:rsidR="008B6789">
        <w:t xml:space="preserve"> de las </w:t>
      </w:r>
      <w:r w:rsidR="00B27119">
        <w:t>1</w:t>
      </w:r>
      <w:r>
        <w:t>1</w:t>
      </w:r>
      <w:r w:rsidR="00035DFF">
        <w:t xml:space="preserve"> </w:t>
      </w:r>
      <w:r w:rsidR="008B6789">
        <w:t>recomendaciones derivadas de la evaluación 2022.</w:t>
      </w: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146E" w:rsidRPr="00F31BC3" w:rsidRDefault="005D146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D146E" w:rsidRPr="00F31BC3" w:rsidRDefault="005D146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5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3445E8" w:rsidRPr="003445E8" w:rsidTr="00CB2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445E8" w:rsidRPr="003445E8" w:rsidRDefault="003445E8" w:rsidP="003445E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445E8" w:rsidRPr="003445E8" w:rsidTr="0034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445E8" w:rsidRPr="003445E8" w:rsidRDefault="003445E8" w:rsidP="003445E8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88,9</w:t>
            </w:r>
          </w:p>
        </w:tc>
      </w:tr>
      <w:tr w:rsidR="003445E8" w:rsidRPr="003445E8" w:rsidTr="003445E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445E8" w:rsidRPr="003445E8" w:rsidRDefault="003445E8" w:rsidP="003445E8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99,0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</w:tr>
      <w:tr w:rsidR="003445E8" w:rsidRPr="003445E8" w:rsidTr="0034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3445E8" w:rsidRPr="003445E8" w:rsidRDefault="003445E8" w:rsidP="003445E8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3445E8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445E8">
              <w:rPr>
                <w:sz w:val="16"/>
              </w:rPr>
              <w:t>100,0</w:t>
            </w:r>
          </w:p>
        </w:tc>
      </w:tr>
      <w:tr w:rsidR="003445E8" w:rsidRPr="003445E8" w:rsidTr="003445E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445E8" w:rsidRPr="003445E8" w:rsidRDefault="003445E8" w:rsidP="003445E8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3445E8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94,8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95,5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95,5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95,5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95,5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95,5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95,5</w:t>
            </w:r>
          </w:p>
        </w:tc>
        <w:tc>
          <w:tcPr>
            <w:tcW w:w="0" w:type="auto"/>
            <w:noWrap/>
            <w:vAlign w:val="center"/>
          </w:tcPr>
          <w:p w:rsidR="003445E8" w:rsidRPr="003445E8" w:rsidRDefault="003445E8" w:rsidP="0034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445E8">
              <w:rPr>
                <w:b/>
                <w:i/>
                <w:sz w:val="16"/>
              </w:rPr>
              <w:t>95,4</w:t>
            </w:r>
          </w:p>
        </w:tc>
      </w:tr>
    </w:tbl>
    <w:p w:rsidR="004D36DE" w:rsidRDefault="004D36DE" w:rsidP="00F05E2C">
      <w:pPr>
        <w:pStyle w:val="Cuerpodelboletn"/>
        <w:rPr>
          <w:lang w:bidi="es-ES"/>
        </w:rPr>
      </w:pPr>
    </w:p>
    <w:p w:rsidR="00A670E9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3445E8">
        <w:rPr>
          <w:lang w:bidi="es-ES"/>
        </w:rPr>
        <w:t>95,4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413FC">
        <w:rPr>
          <w:lang w:bidi="es-ES"/>
        </w:rPr>
        <w:t>2</w:t>
      </w:r>
      <w:r w:rsidR="00BB3652">
        <w:rPr>
          <w:lang w:bidi="es-ES"/>
        </w:rPr>
        <w:t xml:space="preserve"> </w:t>
      </w:r>
      <w:r w:rsidR="00880290">
        <w:rPr>
          <w:lang w:bidi="es-ES"/>
        </w:rPr>
        <w:t xml:space="preserve">se ha incrementado en </w:t>
      </w:r>
      <w:r w:rsidR="003445E8">
        <w:rPr>
          <w:lang w:bidi="es-ES"/>
        </w:rPr>
        <w:t>24,2</w:t>
      </w:r>
      <w:r w:rsidR="00880290">
        <w:rPr>
          <w:lang w:bidi="es-ES"/>
        </w:rPr>
        <w:t xml:space="preserve"> puntos porcentuales, </w:t>
      </w:r>
      <w:r w:rsidR="00A254A9" w:rsidRPr="00A254A9">
        <w:rPr>
          <w:lang w:bidi="es-ES"/>
        </w:rPr>
        <w:t xml:space="preserve">atribuibles a que la aplicación de </w:t>
      </w:r>
      <w:r w:rsidR="00A254A9">
        <w:rPr>
          <w:lang w:bidi="es-ES"/>
        </w:rPr>
        <w:t xml:space="preserve">la práctica totalidad </w:t>
      </w:r>
      <w:r w:rsidR="00A254A9" w:rsidRPr="00A254A9">
        <w:rPr>
          <w:lang w:bidi="es-ES"/>
        </w:rPr>
        <w:t>de las reco</w:t>
      </w:r>
      <w:r w:rsidR="003445E8">
        <w:rPr>
          <w:lang w:bidi="es-ES"/>
        </w:rPr>
        <w:t>mendaciones efectuadas en 2022</w:t>
      </w:r>
      <w:r w:rsidR="00A254A9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4413FC" w:rsidRDefault="003445E8" w:rsidP="00A254A9">
      <w:pPr>
        <w:pStyle w:val="Cuerpodelboletn"/>
        <w:spacing w:line="276" w:lineRule="auto"/>
      </w:pPr>
      <w:r>
        <w:t>E</w:t>
      </w:r>
      <w:r w:rsidR="004413FC">
        <w:t xml:space="preserve">ste CTBG </w:t>
      </w:r>
      <w:r w:rsidR="00A254A9" w:rsidRPr="003445E8">
        <w:rPr>
          <w:b/>
        </w:rPr>
        <w:t xml:space="preserve">valora </w:t>
      </w:r>
      <w:r w:rsidR="00EF6BF1" w:rsidRPr="003445E8">
        <w:rPr>
          <w:b/>
        </w:rPr>
        <w:t xml:space="preserve">muy </w:t>
      </w:r>
      <w:r w:rsidR="00A254A9" w:rsidRPr="003445E8">
        <w:rPr>
          <w:b/>
        </w:rPr>
        <w:t>positivamente</w:t>
      </w:r>
      <w:r w:rsidR="00A254A9">
        <w:t xml:space="preserve"> </w:t>
      </w:r>
      <w:r>
        <w:t>la evolución del Índice de Cumplimiento de la Información Obligatoria (ICIO) por parte de FREMAP. Este nivel de cumplimiento, que se ha incrementado en el 34% respecto de 2022, es consecuencia de la aplicación del 91% de las recomendaciones derivadas de la evaluación realizada el pasado año.</w:t>
      </w:r>
    </w:p>
    <w:p w:rsidR="003445E8" w:rsidRDefault="003445E8" w:rsidP="00A254A9">
      <w:pPr>
        <w:pStyle w:val="Cuerpodelboletn"/>
        <w:spacing w:line="276" w:lineRule="auto"/>
      </w:pPr>
      <w:r>
        <w:t>Si FREMAP publicase un breve texto descriptivo de la organización de la Mutua e informase sobre posibles modificaciones de convenios, el nivel de cumplimiento alcanzado se situaría en el 100%.</w:t>
      </w:r>
    </w:p>
    <w:p w:rsidR="00E15EC7" w:rsidRDefault="004413FC" w:rsidP="003445E8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146E" w:rsidRPr="00F31BC3" w:rsidRDefault="005D146E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D146E" w:rsidRPr="00F31BC3" w:rsidRDefault="005D146E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27109F">
        <w:rPr>
          <w:rFonts w:ascii="Century Gothic" w:hAnsi="Century Gothic"/>
        </w:rPr>
        <w:t xml:space="preserve">Por otra parte, desde este Consejo se informa  de </w:t>
      </w:r>
      <w:r w:rsidR="0027109F" w:rsidRPr="0027109F">
        <w:rPr>
          <w:rFonts w:ascii="Century Gothic" w:hAnsi="Century Gothic"/>
        </w:rPr>
        <w:t xml:space="preserve">que la Ley 14/2022, de modificación de la Ley 19/2013, impone una nueva información obligatoria en </w:t>
      </w:r>
      <w:r w:rsidR="0027109F">
        <w:rPr>
          <w:rFonts w:ascii="Century Gothic" w:hAnsi="Century Gothic"/>
        </w:rPr>
        <w:t>materia de contratación</w:t>
      </w:r>
      <w:r w:rsidR="0027109F" w:rsidRPr="0027109F">
        <w:rPr>
          <w:rFonts w:ascii="Century Gothic" w:hAnsi="Century Gothic"/>
        </w:rPr>
        <w:t>. A partir de julio de 2023, será obligatorio publicar semestralmente “</w:t>
      </w:r>
      <w:r w:rsidR="0027109F" w:rsidRPr="0027109F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="0027109F" w:rsidRPr="0027109F">
        <w:rPr>
          <w:rFonts w:ascii="Century Gothic" w:hAnsi="Century Gothic"/>
        </w:rPr>
        <w:t>”.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D36DE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bookmarkStart w:id="0" w:name="_GoBack"/>
    <w:bookmarkEnd w:id="0"/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146E" w:rsidRPr="00F31BC3" w:rsidRDefault="005D146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5D146E" w:rsidRPr="00F31BC3" w:rsidRDefault="005D146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D146E" w:rsidRPr="00F31BC3" w:rsidRDefault="005D146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D146E" w:rsidRPr="00F31BC3" w:rsidRDefault="005D146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6E" w:rsidRDefault="005D146E" w:rsidP="00F31BC3">
      <w:r>
        <w:separator/>
      </w:r>
    </w:p>
  </w:endnote>
  <w:endnote w:type="continuationSeparator" w:id="0">
    <w:p w:rsidR="005D146E" w:rsidRDefault="005D146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6E" w:rsidRDefault="005D146E" w:rsidP="00F31BC3">
      <w:r>
        <w:separator/>
      </w:r>
    </w:p>
  </w:footnote>
  <w:footnote w:type="continuationSeparator" w:id="0">
    <w:p w:rsidR="005D146E" w:rsidRDefault="005D146E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3958145F"/>
    <w:multiLevelType w:val="hybridMultilevel"/>
    <w:tmpl w:val="CE841F5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E2387"/>
    <w:multiLevelType w:val="hybridMultilevel"/>
    <w:tmpl w:val="2AE28C4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0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6"/>
  </w:num>
  <w:num w:numId="13">
    <w:abstractNumId w:val="9"/>
  </w:num>
  <w:num w:numId="14">
    <w:abstractNumId w:val="23"/>
  </w:num>
  <w:num w:numId="15">
    <w:abstractNumId w:val="2"/>
  </w:num>
  <w:num w:numId="16">
    <w:abstractNumId w:val="24"/>
  </w:num>
  <w:num w:numId="17">
    <w:abstractNumId w:val="13"/>
  </w:num>
  <w:num w:numId="18">
    <w:abstractNumId w:val="8"/>
  </w:num>
  <w:num w:numId="19">
    <w:abstractNumId w:val="7"/>
  </w:num>
  <w:num w:numId="20">
    <w:abstractNumId w:val="19"/>
  </w:num>
  <w:num w:numId="21">
    <w:abstractNumId w:val="5"/>
  </w:num>
  <w:num w:numId="22">
    <w:abstractNumId w:val="6"/>
  </w:num>
  <w:num w:numId="23">
    <w:abstractNumId w:val="1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18C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7109F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0018"/>
    <w:rsid w:val="00332631"/>
    <w:rsid w:val="00337C82"/>
    <w:rsid w:val="003445E8"/>
    <w:rsid w:val="00347877"/>
    <w:rsid w:val="00352994"/>
    <w:rsid w:val="00355DC0"/>
    <w:rsid w:val="0038511B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36DE"/>
    <w:rsid w:val="004D4B3E"/>
    <w:rsid w:val="004D50CC"/>
    <w:rsid w:val="004D6B23"/>
    <w:rsid w:val="004D7037"/>
    <w:rsid w:val="004E09F9"/>
    <w:rsid w:val="004E7B33"/>
    <w:rsid w:val="00506864"/>
    <w:rsid w:val="00521C69"/>
    <w:rsid w:val="005301DF"/>
    <w:rsid w:val="00536832"/>
    <w:rsid w:val="00540929"/>
    <w:rsid w:val="00552800"/>
    <w:rsid w:val="00563295"/>
    <w:rsid w:val="00564E23"/>
    <w:rsid w:val="00582A8C"/>
    <w:rsid w:val="005B1544"/>
    <w:rsid w:val="005C4778"/>
    <w:rsid w:val="005D146E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A32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91E6F"/>
    <w:rsid w:val="00894358"/>
    <w:rsid w:val="0089455A"/>
    <w:rsid w:val="00897D04"/>
    <w:rsid w:val="008A5AAE"/>
    <w:rsid w:val="008B6789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35AF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4A9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27119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BF5801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346B0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3445E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D36D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3445E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D36D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15E04"/>
    <w:rsid w:val="0015011A"/>
    <w:rsid w:val="00202DDA"/>
    <w:rsid w:val="00443EA4"/>
    <w:rsid w:val="0051307B"/>
    <w:rsid w:val="00583D19"/>
    <w:rsid w:val="00722728"/>
    <w:rsid w:val="00787EBD"/>
    <w:rsid w:val="007C3485"/>
    <w:rsid w:val="008E118A"/>
    <w:rsid w:val="00A104A7"/>
    <w:rsid w:val="00AB484A"/>
    <w:rsid w:val="00AC55E8"/>
    <w:rsid w:val="00C32372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1F44A-020E-4F17-AB1E-3789CDB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</TotalTime>
  <Pages>4</Pages>
  <Words>870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2023-04-18T08:22:00Z</dcterms:created>
  <dcterms:modified xsi:type="dcterms:W3CDTF">2023-05-16T08:14:00Z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