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723FB0">
      <w:r>
        <w:t xml:space="preserve">El Consorcio </w:t>
      </w:r>
      <w:r w:rsidR="002B7E37">
        <w:t xml:space="preserve">del </w:t>
      </w:r>
      <w:bookmarkStart w:id="0" w:name="_GoBack"/>
      <w:bookmarkEnd w:id="0"/>
      <w:r w:rsidR="002D595C">
        <w:t>Centro Asociado de la UNED en Vitoria-Gasteiz</w:t>
      </w:r>
      <w:r w:rsidR="00F445F2">
        <w:t xml:space="preserve">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 w:rsidR="002B7E37">
        <w:t xml:space="preserve">Mediante correo electrónico de fecha </w:t>
      </w:r>
      <w:r w:rsidR="002D595C">
        <w:t>26</w:t>
      </w:r>
      <w:r w:rsidR="002B7E37">
        <w:t>/0</w:t>
      </w:r>
      <w:r w:rsidR="002D595C">
        <w:t>5</w:t>
      </w:r>
      <w:r w:rsidR="002B7E37">
        <w:t>/2023 informa</w:t>
      </w:r>
      <w:r w:rsidR="002D595C">
        <w:t xml:space="preserve"> de que ha aplicado algunas de las recomendaciones durante el periodo de observaciones y </w:t>
      </w:r>
      <w:r w:rsidR="002B7E37">
        <w:t xml:space="preserve"> que en el proceso de revisión de su web institucional aplicará las </w:t>
      </w:r>
      <w:r w:rsidR="002D595C">
        <w:t xml:space="preserve">restantes </w:t>
      </w:r>
      <w:r w:rsidR="002B7E37">
        <w:t>recomendaciones derivadas de la evaluación.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1F7DBB"/>
    <w:rsid w:val="002727E6"/>
    <w:rsid w:val="002A542F"/>
    <w:rsid w:val="002B7E37"/>
    <w:rsid w:val="002D595C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723FB0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2023-07-03T09:06:00Z</dcterms:created>
  <dcterms:modified xsi:type="dcterms:W3CDTF">2023-07-03T09:06:00Z</dcterms:modified>
</cp:coreProperties>
</file>