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5A73D4">
      <w:r>
        <w:t>Desarrollos Empresariales de la Zona Franca de Cádiz</w:t>
      </w:r>
      <w:r w:rsidR="00F445F2">
        <w:t xml:space="preserve"> </w:t>
      </w:r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1F7DBB"/>
    <w:rsid w:val="002727E6"/>
    <w:rsid w:val="002A542F"/>
    <w:rsid w:val="002B7E37"/>
    <w:rsid w:val="002D595C"/>
    <w:rsid w:val="002E173B"/>
    <w:rsid w:val="0034747E"/>
    <w:rsid w:val="003C4F63"/>
    <w:rsid w:val="00403D1A"/>
    <w:rsid w:val="004955E9"/>
    <w:rsid w:val="0051258D"/>
    <w:rsid w:val="005A73D4"/>
    <w:rsid w:val="005B4363"/>
    <w:rsid w:val="005E2607"/>
    <w:rsid w:val="006204BC"/>
    <w:rsid w:val="00623F7E"/>
    <w:rsid w:val="00624796"/>
    <w:rsid w:val="00691773"/>
    <w:rsid w:val="00716BA6"/>
    <w:rsid w:val="00723FB0"/>
    <w:rsid w:val="00841A7B"/>
    <w:rsid w:val="008742A2"/>
    <w:rsid w:val="0093191E"/>
    <w:rsid w:val="009B4B27"/>
    <w:rsid w:val="00A36E02"/>
    <w:rsid w:val="00A46335"/>
    <w:rsid w:val="00AA3923"/>
    <w:rsid w:val="00B46D33"/>
    <w:rsid w:val="00B71300"/>
    <w:rsid w:val="00C26700"/>
    <w:rsid w:val="00C60BF3"/>
    <w:rsid w:val="00CA5E70"/>
    <w:rsid w:val="00CF36CC"/>
    <w:rsid w:val="00CF3B62"/>
    <w:rsid w:val="00D635E5"/>
    <w:rsid w:val="00D8216F"/>
    <w:rsid w:val="00DC50CB"/>
    <w:rsid w:val="00E0420E"/>
    <w:rsid w:val="00E648D4"/>
    <w:rsid w:val="00EE4027"/>
    <w:rsid w:val="00F10469"/>
    <w:rsid w:val="00F330CC"/>
    <w:rsid w:val="00F445F2"/>
    <w:rsid w:val="00F857F0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2023-07-03T12:39:00Z</dcterms:created>
  <dcterms:modified xsi:type="dcterms:W3CDTF">2023-07-03T12:39:00Z</dcterms:modified>
</cp:coreProperties>
</file>