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2260CC">
      <w:r>
        <w:t>El Hipódromo de la Zarzuela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260CC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3F7E"/>
    <w:rsid w:val="00624796"/>
    <w:rsid w:val="00691773"/>
    <w:rsid w:val="00716BA6"/>
    <w:rsid w:val="00841A7B"/>
    <w:rsid w:val="0093191E"/>
    <w:rsid w:val="009B4B27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635E5"/>
    <w:rsid w:val="00D8216F"/>
    <w:rsid w:val="00DC50CB"/>
    <w:rsid w:val="00E0420E"/>
    <w:rsid w:val="00E648D4"/>
    <w:rsid w:val="00EE4027"/>
    <w:rsid w:val="00F10469"/>
    <w:rsid w:val="00F330CC"/>
    <w:rsid w:val="00F857F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dcterms:created xsi:type="dcterms:W3CDTF">2023-06-28T12:33:00Z</dcterms:created>
  <dcterms:modified xsi:type="dcterms:W3CDTF">2023-07-17T08:44:00Z</dcterms:modified>
</cp:coreProperties>
</file>