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4760B6">
        <w:rPr>
          <w:color w:val="6BA999"/>
        </w:rPr>
        <w:t>CASA DE AMÉRICA</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4760B6">
        <w:rPr>
          <w:rFonts w:asciiTheme="minorHAnsi" w:hAnsiTheme="minorHAnsi" w:cstheme="minorHAnsi"/>
          <w:szCs w:val="24"/>
        </w:rPr>
        <w:t>2</w:t>
      </w:r>
      <w:r w:rsidR="007B2862">
        <w:rPr>
          <w:rFonts w:asciiTheme="minorHAnsi" w:hAnsiTheme="minorHAnsi" w:cstheme="minorHAnsi"/>
          <w:szCs w:val="24"/>
        </w:rPr>
        <w:t xml:space="preserve"> de </w:t>
      </w:r>
      <w:r w:rsidR="004760B6" w:rsidRPr="004760B6">
        <w:rPr>
          <w:rFonts w:asciiTheme="minorHAnsi" w:hAnsiTheme="minorHAnsi" w:cstheme="minorHAnsi"/>
          <w:szCs w:val="24"/>
        </w:rPr>
        <w:t xml:space="preserve">junio </w:t>
      </w:r>
      <w:r w:rsidRPr="002C000A">
        <w:rPr>
          <w:rFonts w:asciiTheme="minorHAnsi" w:hAnsiTheme="minorHAnsi" w:cstheme="minorHAnsi"/>
          <w:szCs w:val="24"/>
        </w:rPr>
        <w:t>de 202</w:t>
      </w:r>
      <w:r w:rsidR="00D93E6E">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AE4375" w:rsidP="004760B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En relación con </w:t>
      </w:r>
      <w:r w:rsidR="004760B6">
        <w:rPr>
          <w:rFonts w:asciiTheme="minorHAnsi" w:hAnsiTheme="minorHAnsi" w:cstheme="minorHAnsi"/>
          <w:b/>
          <w:szCs w:val="24"/>
        </w:rPr>
        <w:t>la integridad del enlace a la política de privacidad de la entidad</w:t>
      </w:r>
      <w:r>
        <w:rPr>
          <w:rFonts w:asciiTheme="minorHAnsi" w:hAnsiTheme="minorHAnsi" w:cstheme="minorHAnsi"/>
          <w:b/>
          <w:szCs w:val="24"/>
        </w:rPr>
        <w:t>.</w:t>
      </w:r>
      <w:r w:rsidR="004760B6">
        <w:rPr>
          <w:rFonts w:asciiTheme="minorHAnsi" w:hAnsiTheme="minorHAnsi" w:cstheme="minorHAnsi"/>
          <w:b/>
          <w:szCs w:val="24"/>
        </w:rPr>
        <w:t xml:space="preserve"> Registro de Actividades de Tratamiento</w:t>
      </w:r>
    </w:p>
    <w:p w:rsidR="00AE4375" w:rsidRDefault="00AE4375" w:rsidP="00AE4375">
      <w:pPr>
        <w:pStyle w:val="Prrafodelista"/>
        <w:tabs>
          <w:tab w:val="left" w:pos="284"/>
        </w:tabs>
        <w:spacing w:before="120" w:after="120" w:line="312" w:lineRule="auto"/>
        <w:jc w:val="both"/>
        <w:rPr>
          <w:rFonts w:asciiTheme="minorHAnsi" w:hAnsiTheme="minorHAnsi" w:cstheme="minorHAnsi"/>
          <w:b/>
          <w:szCs w:val="24"/>
        </w:rPr>
      </w:pPr>
    </w:p>
    <w:p w:rsidR="004760B6" w:rsidRDefault="00AE4375" w:rsidP="00AE4375">
      <w:pPr>
        <w:pStyle w:val="Prrafodelista"/>
        <w:tabs>
          <w:tab w:val="left" w:pos="284"/>
        </w:tabs>
        <w:spacing w:before="120" w:after="120" w:line="312" w:lineRule="auto"/>
        <w:jc w:val="both"/>
        <w:rPr>
          <w:rFonts w:asciiTheme="minorHAnsi" w:hAnsiTheme="minorHAnsi" w:cstheme="minorHAnsi"/>
          <w:szCs w:val="24"/>
        </w:rPr>
      </w:pPr>
      <w:r w:rsidRPr="00AE4375">
        <w:rPr>
          <w:rFonts w:asciiTheme="minorHAnsi" w:hAnsiTheme="minorHAnsi" w:cstheme="minorHAnsi"/>
          <w:szCs w:val="24"/>
        </w:rPr>
        <w:t xml:space="preserve">En </w:t>
      </w:r>
      <w:r>
        <w:rPr>
          <w:rFonts w:asciiTheme="minorHAnsi" w:hAnsiTheme="minorHAnsi" w:cstheme="minorHAnsi"/>
          <w:szCs w:val="24"/>
        </w:rPr>
        <w:t xml:space="preserve">su informe de observaciones, </w:t>
      </w:r>
      <w:r w:rsidR="004760B6">
        <w:rPr>
          <w:rFonts w:asciiTheme="minorHAnsi" w:hAnsiTheme="minorHAnsi" w:cstheme="minorHAnsi"/>
          <w:szCs w:val="24"/>
        </w:rPr>
        <w:t xml:space="preserve">Casa América indica, que se ha comprobado el enlace a la política de privacidad, y que se ha comprobado que éste funcionaba correctamente. Este Consejo ha intentado abrirlo utilizando </w:t>
      </w:r>
      <w:proofErr w:type="spellStart"/>
      <w:r w:rsidR="004760B6">
        <w:rPr>
          <w:rFonts w:asciiTheme="minorHAnsi" w:hAnsiTheme="minorHAnsi" w:cstheme="minorHAnsi"/>
          <w:szCs w:val="24"/>
        </w:rPr>
        <w:t>Chrome</w:t>
      </w:r>
      <w:proofErr w:type="spellEnd"/>
      <w:r w:rsidR="004760B6">
        <w:rPr>
          <w:rFonts w:asciiTheme="minorHAnsi" w:hAnsiTheme="minorHAnsi" w:cstheme="minorHAnsi"/>
          <w:szCs w:val="24"/>
        </w:rPr>
        <w:t xml:space="preserve">, </w:t>
      </w:r>
      <w:proofErr w:type="spellStart"/>
      <w:r w:rsidR="004760B6">
        <w:rPr>
          <w:rFonts w:asciiTheme="minorHAnsi" w:hAnsiTheme="minorHAnsi" w:cstheme="minorHAnsi"/>
          <w:szCs w:val="24"/>
        </w:rPr>
        <w:t>Edge</w:t>
      </w:r>
      <w:proofErr w:type="spellEnd"/>
      <w:r w:rsidR="004760B6">
        <w:rPr>
          <w:rFonts w:asciiTheme="minorHAnsi" w:hAnsiTheme="minorHAnsi" w:cstheme="minorHAnsi"/>
          <w:szCs w:val="24"/>
        </w:rPr>
        <w:t xml:space="preserve"> y Mozilla, y en los tres casos, aparece el siguiente mansaje de error.</w:t>
      </w:r>
    </w:p>
    <w:p w:rsidR="004760B6" w:rsidRDefault="004760B6" w:rsidP="00AE4375">
      <w:pPr>
        <w:pStyle w:val="Prrafodelista"/>
        <w:tabs>
          <w:tab w:val="left" w:pos="284"/>
        </w:tabs>
        <w:spacing w:before="120" w:after="120" w:line="312" w:lineRule="auto"/>
        <w:jc w:val="both"/>
        <w:rPr>
          <w:rFonts w:asciiTheme="minorHAnsi" w:hAnsiTheme="minorHAnsi" w:cstheme="minorHAnsi"/>
          <w:szCs w:val="24"/>
        </w:rPr>
      </w:pPr>
    </w:p>
    <w:p w:rsidR="004760B6" w:rsidRDefault="004760B6" w:rsidP="00AE4375">
      <w:pPr>
        <w:pStyle w:val="Prrafodelista"/>
        <w:tabs>
          <w:tab w:val="left" w:pos="284"/>
        </w:tabs>
        <w:spacing w:before="120" w:after="120" w:line="312" w:lineRule="auto"/>
        <w:jc w:val="both"/>
        <w:rPr>
          <w:rFonts w:asciiTheme="minorHAnsi" w:hAnsiTheme="minorHAnsi" w:cstheme="minorHAnsi"/>
          <w:szCs w:val="24"/>
        </w:rPr>
      </w:pPr>
      <w:r w:rsidRPr="004760B6">
        <w:rPr>
          <w:rFonts w:ascii="Calibri" w:eastAsia="Calibri" w:hAnsi="Calibri" w:cs="Times New Roman"/>
          <w:lang w:val="es-ES_tradnl"/>
        </w:rPr>
        <w:drawing>
          <wp:inline distT="0" distB="0" distL="0" distR="0" wp14:anchorId="3E65C943" wp14:editId="61E6DBD7">
            <wp:extent cx="5958131" cy="273367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60814" cy="2734906"/>
                    </a:xfrm>
                    <a:prstGeom prst="rect">
                      <a:avLst/>
                    </a:prstGeom>
                  </pic:spPr>
                </pic:pic>
              </a:graphicData>
            </a:graphic>
          </wp:inline>
        </w:drawing>
      </w:r>
    </w:p>
    <w:p w:rsidR="004760B6" w:rsidRDefault="004760B6" w:rsidP="00AE437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cualquier caso, el contenido material de esta obligación implica la publicación, en el Portal de Transparencia,  del Registro de Actividades de Tratamiento, incluyendo, para cada actividad, los contenidos que establece el Reglamento General de Protección de Datos. </w:t>
      </w:r>
    </w:p>
    <w:p w:rsidR="004D5303" w:rsidRDefault="004D5303" w:rsidP="00AE4375">
      <w:pPr>
        <w:pStyle w:val="Prrafodelista"/>
        <w:tabs>
          <w:tab w:val="left" w:pos="284"/>
        </w:tabs>
        <w:spacing w:before="120" w:after="120" w:line="312" w:lineRule="auto"/>
        <w:jc w:val="both"/>
        <w:rPr>
          <w:rFonts w:asciiTheme="minorHAnsi" w:hAnsiTheme="minorHAnsi" w:cstheme="minorHAnsi"/>
          <w:szCs w:val="24"/>
        </w:rPr>
      </w:pPr>
    </w:p>
    <w:p w:rsidR="004760B6" w:rsidRDefault="004760B6" w:rsidP="004760B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4760B6">
        <w:rPr>
          <w:rFonts w:asciiTheme="minorHAnsi" w:hAnsiTheme="minorHAnsi" w:cstheme="minorHAnsi"/>
          <w:b/>
          <w:szCs w:val="24"/>
        </w:rPr>
        <w:lastRenderedPageBreak/>
        <w:t xml:space="preserve">En relación con la publicación de información </w:t>
      </w:r>
      <w:r>
        <w:rPr>
          <w:rFonts w:asciiTheme="minorHAnsi" w:hAnsiTheme="minorHAnsi" w:cstheme="minorHAnsi"/>
          <w:b/>
          <w:szCs w:val="24"/>
        </w:rPr>
        <w:t>para algunas obligaciones respecto de las que no ha habido actividad.</w:t>
      </w:r>
    </w:p>
    <w:p w:rsidR="004760B6" w:rsidRDefault="004760B6" w:rsidP="004760B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Efectivamente, tal y como señala Casa América, en estos casos es preciso informar sobre esta circunstancia</w:t>
      </w:r>
      <w:r w:rsidR="00655A2B">
        <w:rPr>
          <w:rFonts w:asciiTheme="minorHAnsi" w:hAnsiTheme="minorHAnsi" w:cstheme="minorHAnsi"/>
          <w:szCs w:val="24"/>
        </w:rPr>
        <w:t>, para poder distinguir entre una omisión del deber de publicar y la inexistencia de información como consecuencia de l</w:t>
      </w:r>
      <w:bookmarkStart w:id="0" w:name="_GoBack"/>
      <w:bookmarkEnd w:id="0"/>
      <w:r w:rsidR="00655A2B">
        <w:rPr>
          <w:rFonts w:asciiTheme="minorHAnsi" w:hAnsiTheme="minorHAnsi" w:cstheme="minorHAnsi"/>
          <w:szCs w:val="24"/>
        </w:rPr>
        <w:t>a falta de actividad para una obligación determinada.</w:t>
      </w:r>
    </w:p>
    <w:p w:rsidR="00655A2B" w:rsidRPr="004760B6" w:rsidRDefault="00655A2B" w:rsidP="004760B6">
      <w:pPr>
        <w:pStyle w:val="Prrafodelista"/>
        <w:tabs>
          <w:tab w:val="left" w:pos="284"/>
        </w:tabs>
        <w:spacing w:before="120" w:after="120" w:line="312" w:lineRule="auto"/>
        <w:jc w:val="both"/>
        <w:rPr>
          <w:rFonts w:asciiTheme="minorHAnsi" w:hAnsiTheme="minorHAnsi" w:cstheme="minorHAnsi"/>
          <w:szCs w:val="24"/>
        </w:rPr>
      </w:pPr>
    </w:p>
    <w:p w:rsidR="004760B6" w:rsidRDefault="00655A2B" w:rsidP="004760B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de la publicación de información presupuestaria. </w:t>
      </w:r>
    </w:p>
    <w:p w:rsidR="00655A2B" w:rsidRDefault="00655A2B" w:rsidP="00655A2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Efectivamente, como indica Casa América, en su informe de observaciones, se han publicado enlaces de acceso a los presupuestos de 2021, 2022 y 2023. Pero en el momento de redactar este informe los enlaces no están activados.</w:t>
      </w:r>
    </w:p>
    <w:p w:rsidR="00655A2B" w:rsidRPr="00655A2B" w:rsidRDefault="00655A2B" w:rsidP="00655A2B">
      <w:pPr>
        <w:pStyle w:val="Prrafodelista"/>
        <w:tabs>
          <w:tab w:val="left" w:pos="284"/>
        </w:tabs>
        <w:spacing w:before="120" w:after="120" w:line="312" w:lineRule="auto"/>
        <w:jc w:val="both"/>
        <w:rPr>
          <w:rFonts w:asciiTheme="minorHAnsi" w:hAnsiTheme="minorHAnsi" w:cstheme="minorHAnsi"/>
          <w:szCs w:val="24"/>
        </w:rPr>
      </w:pPr>
    </w:p>
    <w:p w:rsidR="00655A2B" w:rsidRDefault="00655A2B" w:rsidP="004760B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de la publicación de los informes de auditoría y fiscalización. </w:t>
      </w:r>
    </w:p>
    <w:p w:rsidR="004215E2" w:rsidRDefault="004215E2" w:rsidP="00655A2B">
      <w:pPr>
        <w:pStyle w:val="Prrafodelista"/>
        <w:tabs>
          <w:tab w:val="left" w:pos="284"/>
        </w:tabs>
        <w:spacing w:before="120" w:after="120" w:line="312" w:lineRule="auto"/>
        <w:jc w:val="both"/>
        <w:rPr>
          <w:rFonts w:asciiTheme="minorHAnsi" w:hAnsiTheme="minorHAnsi" w:cstheme="minorHAnsi"/>
          <w:szCs w:val="24"/>
        </w:rPr>
      </w:pPr>
    </w:p>
    <w:p w:rsidR="00655A2B" w:rsidRPr="00655A2B" w:rsidRDefault="00655A2B" w:rsidP="00655A2B">
      <w:pPr>
        <w:pStyle w:val="Prrafodelista"/>
        <w:tabs>
          <w:tab w:val="left" w:pos="284"/>
        </w:tabs>
        <w:spacing w:before="120" w:after="120" w:line="312" w:lineRule="auto"/>
        <w:jc w:val="both"/>
        <w:rPr>
          <w:rFonts w:asciiTheme="minorHAnsi" w:hAnsiTheme="minorHAnsi" w:cstheme="minorHAnsi"/>
          <w:szCs w:val="24"/>
        </w:rPr>
      </w:pPr>
      <w:r w:rsidRPr="00655A2B">
        <w:rPr>
          <w:rFonts w:asciiTheme="minorHAnsi" w:hAnsiTheme="minorHAnsi" w:cstheme="minorHAnsi"/>
          <w:szCs w:val="24"/>
        </w:rPr>
        <w:t xml:space="preserve">Tal y como señala Casa América en el Portal de Transparencia se publican </w:t>
      </w:r>
      <w:r>
        <w:rPr>
          <w:rFonts w:asciiTheme="minorHAnsi" w:hAnsiTheme="minorHAnsi" w:cstheme="minorHAnsi"/>
          <w:szCs w:val="24"/>
        </w:rPr>
        <w:t>los informes de auditoría elaborados por la IGAE</w:t>
      </w:r>
      <w:r w:rsidR="004215E2">
        <w:rPr>
          <w:rFonts w:asciiTheme="minorHAnsi" w:hAnsiTheme="minorHAnsi" w:cstheme="minorHAnsi"/>
          <w:szCs w:val="24"/>
        </w:rPr>
        <w:t>. Sin embargo, el contenido material de esta obligación hace referencia a los informes elaborados por órganos de control externo, en el caso de la Administración General del Estado y del Sector Público Institucional, el órgano de control externo es el Tribunal de Cuentas.</w:t>
      </w:r>
    </w:p>
    <w:p w:rsidR="00D93E6E" w:rsidRPr="001B2E7B" w:rsidRDefault="00D93E6E" w:rsidP="00D93E6E">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776070">
        <w:rPr>
          <w:rFonts w:asciiTheme="minorHAnsi" w:hAnsiTheme="minorHAnsi" w:cstheme="minorHAnsi"/>
          <w:b/>
          <w:szCs w:val="24"/>
        </w:rPr>
        <w:t>valora muy positivamente</w:t>
      </w:r>
      <w:r>
        <w:rPr>
          <w:rFonts w:asciiTheme="minorHAnsi" w:hAnsiTheme="minorHAnsi" w:cstheme="minorHAnsi"/>
          <w:szCs w:val="24"/>
        </w:rPr>
        <w:t xml:space="preserve"> la disposición de </w:t>
      </w:r>
      <w:r w:rsidR="004215E2">
        <w:rPr>
          <w:rFonts w:asciiTheme="minorHAnsi" w:hAnsiTheme="minorHAnsi" w:cstheme="minorHAnsi"/>
          <w:szCs w:val="24"/>
        </w:rPr>
        <w:t xml:space="preserve">Casa </w:t>
      </w:r>
      <w:r w:rsidR="004D5303">
        <w:rPr>
          <w:rFonts w:asciiTheme="minorHAnsi" w:hAnsiTheme="minorHAnsi" w:cstheme="minorHAnsi"/>
          <w:szCs w:val="24"/>
        </w:rPr>
        <w:t xml:space="preserve">de </w:t>
      </w:r>
      <w:r w:rsidR="004215E2">
        <w:rPr>
          <w:rFonts w:asciiTheme="minorHAnsi" w:hAnsiTheme="minorHAnsi" w:cstheme="minorHAnsi"/>
          <w:szCs w:val="24"/>
        </w:rPr>
        <w:t>América</w:t>
      </w:r>
      <w:r>
        <w:rPr>
          <w:rFonts w:asciiTheme="minorHAnsi" w:hAnsiTheme="minorHAnsi" w:cstheme="minorHAnsi"/>
          <w:szCs w:val="24"/>
        </w:rPr>
        <w:t xml:space="preserve"> a aplicar las recomendaciones derivadas de la evaluación efectuada en 2023</w:t>
      </w:r>
      <w:r w:rsidR="004D5303">
        <w:rPr>
          <w:rFonts w:asciiTheme="minorHAnsi" w:hAnsiTheme="minorHAnsi" w:cstheme="minorHAnsi"/>
          <w:szCs w:val="24"/>
        </w:rPr>
        <w:t xml:space="preserve"> – de hecho algunas recomendaciones se han aplicado durante la fase de alegaciones -</w:t>
      </w:r>
      <w:r>
        <w:rPr>
          <w:rFonts w:asciiTheme="minorHAnsi" w:hAnsiTheme="minorHAnsi" w:cstheme="minorHAnsi"/>
          <w:szCs w:val="24"/>
        </w:rPr>
        <w:t>, lo que sin duda se reflejará en el nivel de cumplimiento de las obligaciones de publicidad activa, que será nuevamente evaluado en 2024.</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93E6E">
        <w:rPr>
          <w:rFonts w:asciiTheme="minorHAnsi" w:hAnsiTheme="minorHAnsi" w:cstheme="minorHAnsi"/>
          <w:szCs w:val="24"/>
        </w:rPr>
        <w:t>junio</w:t>
      </w:r>
      <w:r w:rsidRPr="002C000A">
        <w:rPr>
          <w:rFonts w:asciiTheme="minorHAnsi" w:hAnsiTheme="minorHAnsi" w:cstheme="minorHAnsi"/>
          <w:szCs w:val="24"/>
        </w:rPr>
        <w:t xml:space="preserve"> de 202</w:t>
      </w:r>
      <w:r w:rsidR="00D93E6E">
        <w:rPr>
          <w:rFonts w:asciiTheme="minorHAnsi" w:hAnsiTheme="minorHAnsi" w:cstheme="minorHAnsi"/>
          <w:szCs w:val="24"/>
        </w:rPr>
        <w:t>3</w:t>
      </w:r>
    </w:p>
    <w:sectPr w:rsidR="006F17B5" w:rsidRPr="002C000A" w:rsidSect="009E16B5">
      <w:headerReference w:type="default" r:id="rId10"/>
      <w:footerReference w:type="default" r:id="rId11"/>
      <w:headerReference w:type="first" r:id="rId12"/>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2B" w:rsidRDefault="00655A2B" w:rsidP="00344FE7">
      <w:pPr>
        <w:spacing w:after="0" w:line="240" w:lineRule="auto"/>
      </w:pPr>
      <w:r>
        <w:separator/>
      </w:r>
    </w:p>
  </w:endnote>
  <w:endnote w:type="continuationSeparator" w:id="0">
    <w:p w:rsidR="00655A2B" w:rsidRDefault="00655A2B"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655A2B" w:rsidRPr="00C23F36" w:rsidRDefault="00655A2B"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4D5303">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2B" w:rsidRDefault="00655A2B" w:rsidP="00344FE7">
      <w:pPr>
        <w:spacing w:after="0" w:line="240" w:lineRule="auto"/>
      </w:pPr>
      <w:r>
        <w:separator/>
      </w:r>
    </w:p>
  </w:footnote>
  <w:footnote w:type="continuationSeparator" w:id="0">
    <w:p w:rsidR="00655A2B" w:rsidRDefault="00655A2B"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2B" w:rsidRDefault="00655A2B">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655A2B" w:rsidRDefault="00655A2B">
    <w:pPr>
      <w:pStyle w:val="Encabezado"/>
    </w:pPr>
  </w:p>
  <w:p w:rsidR="00655A2B" w:rsidRDefault="00655A2B" w:rsidP="00344FE7">
    <w:pPr>
      <w:pStyle w:val="Encabezado"/>
    </w:pPr>
  </w:p>
  <w:p w:rsidR="00655A2B" w:rsidRDefault="00655A2B" w:rsidP="00344FE7">
    <w:pPr>
      <w:pStyle w:val="Encabezado"/>
    </w:pPr>
  </w:p>
  <w:p w:rsidR="00655A2B" w:rsidRDefault="00655A2B"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2B" w:rsidRDefault="00655A2B"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6" type="#_x0000_t75" style="width:11.25pt;height:11.25pt" o:bullet="t">
        <v:imagedata r:id="rId1" o:title="BD14529_"/>
      </v:shape>
    </w:pict>
  </w:numPicBullet>
  <w:numPicBullet w:numPicBulletId="1">
    <w:pict>
      <v:shape id="_x0000_i1617"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03857F0"/>
    <w:lvl w:ilvl="0" w:tplc="73FC10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776AC"/>
    <w:rsid w:val="000B65C9"/>
    <w:rsid w:val="000D030E"/>
    <w:rsid w:val="000E3C52"/>
    <w:rsid w:val="001257F9"/>
    <w:rsid w:val="0014196C"/>
    <w:rsid w:val="00156FDA"/>
    <w:rsid w:val="001620F0"/>
    <w:rsid w:val="001750A8"/>
    <w:rsid w:val="00175D6C"/>
    <w:rsid w:val="0018324C"/>
    <w:rsid w:val="00194E05"/>
    <w:rsid w:val="001B02FE"/>
    <w:rsid w:val="001B16D9"/>
    <w:rsid w:val="001B2E7B"/>
    <w:rsid w:val="001E44BC"/>
    <w:rsid w:val="001F060F"/>
    <w:rsid w:val="00211286"/>
    <w:rsid w:val="00223B21"/>
    <w:rsid w:val="00226CA0"/>
    <w:rsid w:val="00235A40"/>
    <w:rsid w:val="0025119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215E2"/>
    <w:rsid w:val="004225DE"/>
    <w:rsid w:val="00434AE3"/>
    <w:rsid w:val="0045134F"/>
    <w:rsid w:val="004760B6"/>
    <w:rsid w:val="004A03DF"/>
    <w:rsid w:val="004B15B8"/>
    <w:rsid w:val="004B7334"/>
    <w:rsid w:val="004D4EF1"/>
    <w:rsid w:val="004D5303"/>
    <w:rsid w:val="004E4EE3"/>
    <w:rsid w:val="004E6928"/>
    <w:rsid w:val="00532B7B"/>
    <w:rsid w:val="0057485D"/>
    <w:rsid w:val="005767F7"/>
    <w:rsid w:val="005B1C12"/>
    <w:rsid w:val="005E32D0"/>
    <w:rsid w:val="005E3D42"/>
    <w:rsid w:val="00600BD0"/>
    <w:rsid w:val="00614890"/>
    <w:rsid w:val="00632FE5"/>
    <w:rsid w:val="006454EC"/>
    <w:rsid w:val="00655A2B"/>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49E1"/>
    <w:rsid w:val="00870A87"/>
    <w:rsid w:val="008842FD"/>
    <w:rsid w:val="00890E84"/>
    <w:rsid w:val="0089717A"/>
    <w:rsid w:val="008B79BD"/>
    <w:rsid w:val="008F403A"/>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802F7"/>
    <w:rsid w:val="00AE4375"/>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93E6E"/>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6983-752A-4E46-AD18-83899738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2023-06-06T15:04:00Z</dcterms:created>
  <dcterms:modified xsi:type="dcterms:W3CDTF">2023-06-06T15:05:00Z</dcterms:modified>
</cp:coreProperties>
</file>