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B13D9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B13D9" w:rsidRPr="00006957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3B13D9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B13D9" w:rsidRPr="00006957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3D9" w:rsidRDefault="003B13D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B13D9" w:rsidRDefault="003B13D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940CD3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Penitenciario y Formación para el Empleo (TPFE)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940CD3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B13D9">
              <w:rPr>
                <w:sz w:val="24"/>
                <w:szCs w:val="24"/>
              </w:rPr>
              <w:t>/07/2023</w:t>
            </w:r>
          </w:p>
        </w:tc>
      </w:tr>
    </w:tbl>
    <w:p w:rsidR="00BA266E" w:rsidRDefault="00BA266E"/>
    <w:p w:rsidR="00561402" w:rsidRPr="0012783F" w:rsidRDefault="006441B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940CD3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TPFE</w:t>
      </w:r>
      <w:r w:rsidR="003B13D9">
        <w:rPr>
          <w:bCs/>
          <w:color w:val="auto"/>
          <w:szCs w:val="22"/>
        </w:rPr>
        <w:t xml:space="preserve"> no ha remitido información sobre la actividad generada por las solicitudes de acceso a información pública de la sociedad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441B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40CD3" w:rsidRDefault="00940CD3" w:rsidP="00940CD3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TPFE no ha remitido información sobre la actividad generada por las solicitudes de acceso a información pública de la sociedad en 2022.</w:t>
      </w:r>
    </w:p>
    <w:p w:rsidR="00F34803" w:rsidRDefault="00940CD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TPFE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940CD3" w:rsidRPr="009079EA" w:rsidRDefault="00940CD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6441B1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940CD3" w:rsidP="00940CD3">
      <w:pPr>
        <w:tabs>
          <w:tab w:val="left" w:pos="990"/>
        </w:tabs>
      </w:pPr>
      <w:r>
        <w:tab/>
      </w:r>
    </w:p>
    <w:p w:rsidR="006441B1" w:rsidRDefault="006441B1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TPFE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EE350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</w:t>
      </w:r>
    </w:p>
    <w:p w:rsidR="006441B1" w:rsidRDefault="006441B1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6441B1" w:rsidRDefault="006441B1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378E2" w:rsidRDefault="00E57E1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proofErr w:type="gramStart"/>
      <w:r>
        <w:rPr>
          <w:rStyle w:val="Ttulo2Car"/>
          <w:b w:val="0"/>
          <w:color w:val="auto"/>
          <w:sz w:val="22"/>
          <w:szCs w:val="22"/>
          <w:lang w:bidi="es-ES"/>
        </w:rPr>
        <w:t>presentación</w:t>
      </w:r>
      <w:proofErr w:type="gramEnd"/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6441B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6441B1">
        <w:rPr>
          <w:color w:val="auto"/>
          <w:lang w:bidi="es-ES"/>
        </w:rPr>
        <w:t>11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>Portal de Transparencia de la Administración General del Estado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 de la presentación de la solicitud.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3B13D9" w:rsidRPr="00FC285F" w:rsidRDefault="00E57E17" w:rsidP="003B13D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3B13D9">
        <w:rPr>
          <w:color w:val="auto"/>
          <w:lang w:bidi="es-ES"/>
        </w:rPr>
        <w:t>No</w:t>
      </w:r>
      <w:r w:rsidR="00B108F0" w:rsidRPr="003B13D9">
        <w:rPr>
          <w:color w:val="auto"/>
          <w:lang w:bidi="es-ES"/>
        </w:rPr>
        <w:t xml:space="preserve"> se</w:t>
      </w:r>
      <w:r w:rsidR="00F34803" w:rsidRPr="003B13D9">
        <w:rPr>
          <w:color w:val="auto"/>
          <w:lang w:bidi="es-ES"/>
        </w:rPr>
        <w:t xml:space="preserve"> </w:t>
      </w:r>
      <w:r w:rsidR="00904E47" w:rsidRPr="003B13D9">
        <w:rPr>
          <w:color w:val="auto"/>
          <w:lang w:bidi="es-ES"/>
        </w:rPr>
        <w:t xml:space="preserve">comunica el </w:t>
      </w:r>
      <w:r w:rsidR="00F34803" w:rsidRPr="003B13D9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3B13D9" w:rsidRPr="00AF65F3" w:rsidRDefault="003B13D9" w:rsidP="003B13D9">
      <w:pPr>
        <w:ind w:left="426"/>
        <w:rPr>
          <w:szCs w:val="24"/>
          <w:lang w:bidi="es-ES"/>
        </w:rPr>
      </w:pPr>
      <w:r w:rsidRPr="00AF65F3">
        <w:rPr>
          <w:szCs w:val="24"/>
          <w:lang w:bidi="es-ES"/>
        </w:rPr>
        <w:t xml:space="preserve">No consta que se haya dado respuesta a la solicitud. Por tanto, hay que entender que ésta ha sido denegada por silencio administrativo al haber transcurrido </w:t>
      </w:r>
      <w:r>
        <w:rPr>
          <w:szCs w:val="24"/>
          <w:lang w:bidi="es-ES"/>
        </w:rPr>
        <w:t>más de un mes desde el traslado de la solicitud.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6441B1">
        <w:t>TPFE</w:t>
      </w:r>
      <w:r>
        <w:t>.</w:t>
      </w:r>
    </w:p>
    <w:p w:rsidR="003B13D9" w:rsidRPr="004A133A" w:rsidRDefault="003B13D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6441B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6441B1">
        <w:t>TPFE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3B13D9" w:rsidRDefault="003B13D9" w:rsidP="0063118A">
      <w:pPr>
        <w:ind w:left="426"/>
      </w:pPr>
    </w:p>
    <w:p w:rsidR="00256215" w:rsidRDefault="006441B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3B13D9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señalado, </w:t>
      </w:r>
      <w:r w:rsidR="006441B1">
        <w:rPr>
          <w:bCs/>
        </w:rPr>
        <w:t>TPFE</w:t>
      </w:r>
      <w:r>
        <w:rPr>
          <w:bCs/>
        </w:rPr>
        <w:t xml:space="preserve"> no ha enviado información </w:t>
      </w:r>
      <w:r w:rsidR="006441B1">
        <w:rPr>
          <w:bCs/>
        </w:rPr>
        <w:t>sobre</w:t>
      </w:r>
      <w:r>
        <w:rPr>
          <w:bCs/>
        </w:rPr>
        <w:t xml:space="preserve"> la actividad derivada de las solicitudes de información recibidas por la sociedad.</w:t>
      </w:r>
    </w:p>
    <w:p w:rsidR="003B13D9" w:rsidRDefault="003B13D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6441B1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TPFE</w:t>
      </w:r>
      <w:r w:rsidR="003B13D9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6441B1">
        <w:rPr>
          <w:bCs/>
        </w:rPr>
        <w:t>TPFE</w:t>
      </w:r>
      <w:r w:rsidR="003B13D9">
        <w:rPr>
          <w:bCs/>
        </w:rPr>
        <w:t xml:space="preserve"> </w:t>
      </w:r>
      <w:r w:rsidR="005D006A"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6441B1">
        <w:rPr>
          <w:bCs/>
        </w:rPr>
        <w:t>TPFE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B13D9" w:rsidRPr="008D4B85" w:rsidRDefault="003B13D9" w:rsidP="003B13D9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B13D9" w:rsidRPr="008D4B85" w:rsidRDefault="003B13D9" w:rsidP="003B13D9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 w:rsidR="006441B1">
        <w:t>TPFE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3B13D9" w:rsidRDefault="003B13D9" w:rsidP="003B13D9">
      <w:pPr>
        <w:ind w:left="644"/>
        <w:contextualSpacing/>
        <w:jc w:val="both"/>
      </w:pPr>
    </w:p>
    <w:p w:rsidR="00B40246" w:rsidRDefault="003B13D9" w:rsidP="003B13D9">
      <w:pPr>
        <w:pStyle w:val="Prrafodelista"/>
        <w:ind w:left="426"/>
        <w:jc w:val="both"/>
      </w:pPr>
      <w:r>
        <w:t xml:space="preserve">                                                                                           </w:t>
      </w:r>
      <w:r w:rsidR="000C1BA8">
        <w:t>Madrid, julio de202</w:t>
      </w:r>
      <w:bookmarkStart w:id="0" w:name="_GoBack"/>
      <w:bookmarkEnd w:id="0"/>
      <w:r w:rsidR="000C1BA8">
        <w:t>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D9" w:rsidRDefault="003B13D9" w:rsidP="00932008">
      <w:pPr>
        <w:spacing w:after="0" w:line="240" w:lineRule="auto"/>
      </w:pPr>
      <w:r>
        <w:separator/>
      </w:r>
    </w:p>
  </w:endnote>
  <w:end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B13D9" w:rsidRPr="00C533E7" w:rsidRDefault="003B13D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441B1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3B13D9" w:rsidRDefault="003B1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D9" w:rsidRDefault="003B13D9" w:rsidP="00932008">
      <w:pPr>
        <w:spacing w:after="0" w:line="240" w:lineRule="auto"/>
      </w:pPr>
      <w:r>
        <w:separator/>
      </w:r>
    </w:p>
  </w:footnote>
  <w:foot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1BA8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13D9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441B1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40CD3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3BDC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22C4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E844E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C9E77-E618-4ADF-9A64-A7B08232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</TotalTime>
  <Pages>3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2023-07-11T11:21:00Z</dcterms:created>
  <dcterms:modified xsi:type="dcterms:W3CDTF">2023-07-11T11:22:00Z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