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DEA939D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0E27BC">
        <w:rPr>
          <w:rFonts w:ascii="Mulish" w:hAnsi="Mulish"/>
        </w:rPr>
        <w:t>O</w:t>
      </w:r>
      <w:r w:rsidR="000E27BC" w:rsidRPr="000E27BC">
        <w:rPr>
          <w:rFonts w:ascii="Mulish" w:hAnsi="Mulish"/>
        </w:rPr>
        <w:t xml:space="preserve">rganización de </w:t>
      </w:r>
      <w:r w:rsidR="000E27BC">
        <w:rPr>
          <w:rFonts w:ascii="Mulish" w:hAnsi="Mulish"/>
        </w:rPr>
        <w:t>P</w:t>
      </w:r>
      <w:r w:rsidR="000E27BC" w:rsidRPr="000E27BC">
        <w:rPr>
          <w:rFonts w:ascii="Mulish" w:hAnsi="Mulish"/>
        </w:rPr>
        <w:t xml:space="preserve">roductores de </w:t>
      </w:r>
      <w:r w:rsidR="000E27BC">
        <w:rPr>
          <w:rFonts w:ascii="Mulish" w:hAnsi="Mulish"/>
        </w:rPr>
        <w:t>B</w:t>
      </w:r>
      <w:r w:rsidR="000E27BC" w:rsidRPr="000E27BC">
        <w:rPr>
          <w:rFonts w:ascii="Mulish" w:hAnsi="Mulish"/>
        </w:rPr>
        <w:t xml:space="preserve">uques </w:t>
      </w:r>
      <w:r w:rsidR="000E27BC">
        <w:rPr>
          <w:rFonts w:ascii="Mulish" w:hAnsi="Mulish"/>
        </w:rPr>
        <w:t>C</w:t>
      </w:r>
      <w:r w:rsidR="000E27BC" w:rsidRPr="000E27BC">
        <w:rPr>
          <w:rFonts w:ascii="Mulish" w:hAnsi="Mulish"/>
        </w:rPr>
        <w:t xml:space="preserve">ongeladores de </w:t>
      </w:r>
      <w:proofErr w:type="spellStart"/>
      <w:r w:rsidR="000E27BC" w:rsidRPr="000E27BC">
        <w:rPr>
          <w:rFonts w:ascii="Mulish" w:hAnsi="Mulish"/>
        </w:rPr>
        <w:t>merlúcidos</w:t>
      </w:r>
      <w:proofErr w:type="spellEnd"/>
      <w:r w:rsidR="000E27BC" w:rsidRPr="000E27BC">
        <w:rPr>
          <w:rFonts w:ascii="Mulish" w:hAnsi="Mulish"/>
        </w:rPr>
        <w:t>, cefalópodos y especies varias</w:t>
      </w:r>
      <w:r w:rsidR="000E27BC" w:rsidRPr="000E27BC">
        <w:rPr>
          <w:rFonts w:ascii="Mulish" w:hAnsi="Mulish"/>
        </w:rPr>
        <w:t xml:space="preserve"> (OPPC3)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Mediante </w:t>
      </w:r>
      <w:r w:rsidR="000E27BC">
        <w:rPr>
          <w:rFonts w:ascii="Mulish" w:hAnsi="Mulish"/>
        </w:rPr>
        <w:t>correo electrónico</w:t>
      </w:r>
      <w:r>
        <w:rPr>
          <w:rFonts w:ascii="Mulish" w:hAnsi="Mulish"/>
        </w:rPr>
        <w:t xml:space="preserve"> de fecha </w:t>
      </w:r>
      <w:r w:rsidR="00F62B56">
        <w:rPr>
          <w:rFonts w:ascii="Mulish" w:hAnsi="Mulish"/>
        </w:rPr>
        <w:t>2</w:t>
      </w:r>
      <w:r w:rsidR="000E27BC">
        <w:rPr>
          <w:rFonts w:ascii="Mulish" w:hAnsi="Mulish"/>
        </w:rPr>
        <w:t>6</w:t>
      </w:r>
      <w:r w:rsidR="00F62B56">
        <w:rPr>
          <w:rFonts w:ascii="Mulish" w:hAnsi="Mulish"/>
        </w:rPr>
        <w:t xml:space="preserve">/12/2023 informa a este Consejo sobre </w:t>
      </w:r>
      <w:r w:rsidR="000E27BC">
        <w:rPr>
          <w:rFonts w:ascii="Mulish" w:hAnsi="Mulish"/>
        </w:rPr>
        <w:t>la subsanación de</w:t>
      </w:r>
      <w:r w:rsidR="00F62B56">
        <w:rPr>
          <w:rFonts w:ascii="Mulish" w:hAnsi="Mulish"/>
        </w:rPr>
        <w:t xml:space="preserve"> los incumplimientos evidenciados en la citada evaluación.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20173"/>
    <w:rsid w:val="00834A68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2025-01-20T10:15:00Z</dcterms:created>
  <dcterms:modified xsi:type="dcterms:W3CDTF">2025-01-20T10:15:00Z</dcterms:modified>
</cp:coreProperties>
</file>