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B488" w14:textId="61D11178" w:rsidR="0082470D" w:rsidRPr="005E61F8" w:rsidRDefault="00967865">
      <w:pPr>
        <w:rPr>
          <w:rFonts w:ascii="Mulish" w:hAnsi="Mulish"/>
        </w:rPr>
      </w:pPr>
      <w:r w:rsidRPr="00967865">
        <w:rPr>
          <w:rFonts w:ascii="Mulish" w:hAnsi="Mulish"/>
          <w:b/>
          <w:noProof/>
          <w:sz w:val="36"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1D4486" wp14:editId="5FCCC943">
                <wp:simplePos x="0" y="0"/>
                <wp:positionH relativeFrom="margin">
                  <wp:posOffset>-92530</wp:posOffset>
                </wp:positionH>
                <wp:positionV relativeFrom="paragraph">
                  <wp:posOffset>108857</wp:posOffset>
                </wp:positionV>
                <wp:extent cx="6961415" cy="2049145"/>
                <wp:effectExtent l="0" t="0" r="0" b="12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415" cy="204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AEB2D" w14:textId="166D6962" w:rsidR="00967865" w:rsidRPr="00967865" w:rsidRDefault="00967865" w:rsidP="00967865">
                            <w:pPr>
                              <w:widowControl w:val="0"/>
                              <w:autoSpaceDE w:val="0"/>
                              <w:autoSpaceDN w:val="0"/>
                              <w:spacing w:before="1" w:line="223" w:lineRule="auto"/>
                              <w:ind w:right="1312"/>
                              <w:outlineLvl w:val="0"/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</w:pP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Informe de </w:t>
                            </w:r>
                            <w:r w:rsidR="00416B3E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evaluación sobre </w:t>
                            </w: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el cumplimiento de las </w:t>
                            </w:r>
                            <w:r w:rsidR="00416B3E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>obligaciones</w:t>
                            </w: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 de Publicidad Activa </w:t>
                            </w:r>
                          </w:p>
                          <w:p w14:paraId="33DD785A" w14:textId="17F02ABD" w:rsidR="00967865" w:rsidRDefault="00967865" w:rsidP="009678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1D44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3pt;margin-top:8.55pt;width:548.15pt;height:161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imEgIAAPwDAAAOAAAAZHJzL2Uyb0RvYy54bWysU8GO2yAQvVfqPyDujWMryW6sOKtttqkq&#10;bbeVtv0AAjhGBYYCiZ1+fQeczUbtraoPCDwzb+Y9Hqu7wWhylD4osA0tJ1NKpOUglN039Pu37btb&#10;SkJkVjANVjb0JAO9W799s+pdLSvoQAvpCYLYUPeuoV2Mri6KwDtpWJiAkxaDLXjDIh79vhCe9Yhu&#10;dFFNp4uiBy+cBy5DwL8PY5CuM37bSh6/tG2QkeiG4mwxrz6vu7QW6xWr9565TvHzGOwfpjBMWWx6&#10;gXpgkZGDV39BGcU9BGjjhIMpoG0Vl5kDsimnf7B57piTmQuKE9xFpvD/YPnT8asnSjS0Km8osczg&#10;JW0OTHggQpIohwikSjL1LtSY/ewwPw7vYcDrzpSDewT+IxALm47Zvbz3HvpOMoFjlqmyuCodcUIC&#10;2fWfQWA3doiQgYbWm6QhqkIQHa/rdLkinINw/LlYLspZOaeEY6yazpblbJ57sPql3PkQP0owJG0a&#10;6tEDGZ4dH0NM47D6JSV1s7BVWmcfaEv6hi7n1TwXXEWMimhTrUxDb6fpG42TWH6wIhdHpvS4xwba&#10;nmknpiPnOOwGTExa7ECcUAAPox3x+eCmA/+Lkh6t2NDw88C8pER/sigicpwl7+bDbH5T4cFfR3bX&#10;EWY5QjU0UjJuNzH7PXEN7h7F3qosw+sk51nRYlmd83NIHr4+56zXR7v+DQAA//8DAFBLAwQUAAYA&#10;CAAAACEAKbx9Tt8AAAALAQAADwAAAGRycy9kb3ducmV2LnhtbEyPwU7DMBBE70j8g7VI3Fo7LWpC&#10;iFNVqC3HQok4u/GSRMTryHbT8Pe4p3JczdPM22I9mZ6N6HxnSUIyF8CQaqs7aiRUn7tZBswHRVr1&#10;llDCL3pYl/d3hcq1vdAHjsfQsFhCPlcS2hCGnHNft2iUn9sBKWbf1hkV4ukarp26xHLT84UQK25U&#10;R3GhVQO+tlj/HM9GwhCGffrmDu+b7W4U1de+WnTNVsrHh2nzAizgFG4wXPWjOpTR6WTPpD3rJcyS&#10;p1VEY5AmwK6AyJIU2EnCcvmcAS8L/v+H8g8AAP//AwBQSwECLQAUAAYACAAAACEAtoM4kv4AAADh&#10;AQAAEwAAAAAAAAAAAAAAAAAAAAAAW0NvbnRlbnRfVHlwZXNdLnhtbFBLAQItABQABgAIAAAAIQA4&#10;/SH/1gAAAJQBAAALAAAAAAAAAAAAAAAAAC8BAABfcmVscy8ucmVsc1BLAQItABQABgAIAAAAIQDr&#10;UfimEgIAAPwDAAAOAAAAAAAAAAAAAAAAAC4CAABkcnMvZTJvRG9jLnhtbFBLAQItABQABgAIAAAA&#10;IQApvH1O3wAAAAsBAAAPAAAAAAAAAAAAAAAAAGwEAABkcnMvZG93bnJldi54bWxQSwUGAAAAAAQA&#10;BADzAAAAeAUAAAAA&#10;" filled="f" stroked="f">
                <v:textbox style="mso-fit-shape-to-text:t">
                  <w:txbxContent>
                    <w:p w14:paraId="51DAEB2D" w14:textId="166D6962" w:rsidR="00967865" w:rsidRPr="00967865" w:rsidRDefault="00967865" w:rsidP="00967865">
                      <w:pPr>
                        <w:widowControl w:val="0"/>
                        <w:autoSpaceDE w:val="0"/>
                        <w:autoSpaceDN w:val="0"/>
                        <w:spacing w:before="1" w:line="223" w:lineRule="auto"/>
                        <w:ind w:right="1312"/>
                        <w:outlineLvl w:val="0"/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</w:pP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Informe de </w:t>
                      </w:r>
                      <w:r w:rsidR="00416B3E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evaluación sobre </w:t>
                      </w: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el cumplimiento de las </w:t>
                      </w:r>
                      <w:r w:rsidR="00416B3E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>obligaciones</w:t>
                      </w: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 de Publicidad Activa </w:t>
                      </w:r>
                    </w:p>
                    <w:p w14:paraId="33DD785A" w14:textId="17F02ABD" w:rsidR="00967865" w:rsidRDefault="00967865" w:rsidP="00967865"/>
                  </w:txbxContent>
                </v:textbox>
                <w10:wrap anchorx="margin"/>
              </v:shape>
            </w:pict>
          </mc:Fallback>
        </mc:AlternateContent>
      </w:r>
    </w:p>
    <w:p w14:paraId="3EF2B9C5" w14:textId="21CAB5EB" w:rsidR="0082470D" w:rsidRPr="005E61F8" w:rsidRDefault="0082470D">
      <w:pPr>
        <w:rPr>
          <w:rFonts w:ascii="Mulish" w:hAnsi="Mulish"/>
        </w:rPr>
      </w:pPr>
    </w:p>
    <w:p w14:paraId="00CD97DB" w14:textId="2239C5DF" w:rsidR="0082470D" w:rsidRPr="005E61F8" w:rsidRDefault="0082470D">
      <w:pPr>
        <w:rPr>
          <w:rFonts w:ascii="Mulish" w:hAnsi="Mulish"/>
        </w:rPr>
      </w:pPr>
    </w:p>
    <w:p w14:paraId="58080AA5" w14:textId="7491BDED" w:rsidR="00967865" w:rsidRPr="005E61F8" w:rsidRDefault="00967865" w:rsidP="00967865">
      <w:pPr>
        <w:rPr>
          <w:rFonts w:ascii="Mulish" w:hAnsi="Mulish"/>
          <w:b/>
          <w:sz w:val="36"/>
        </w:rPr>
      </w:pPr>
    </w:p>
    <w:p w14:paraId="6A476580" w14:textId="26C15470" w:rsidR="0082470D" w:rsidRPr="005E61F8" w:rsidRDefault="0082470D" w:rsidP="0082470D">
      <w:pPr>
        <w:rPr>
          <w:rFonts w:ascii="Mulish" w:hAnsi="Mulish"/>
          <w:b/>
          <w:sz w:val="36"/>
        </w:rPr>
      </w:pPr>
    </w:p>
    <w:p w14:paraId="3F90D66C" w14:textId="0F968D12" w:rsidR="0082470D" w:rsidRPr="005E61F8" w:rsidRDefault="0082470D" w:rsidP="0082470D">
      <w:pPr>
        <w:rPr>
          <w:rFonts w:ascii="Mulish" w:hAnsi="Mulish"/>
          <w:b/>
          <w:sz w:val="36"/>
        </w:rPr>
      </w:pPr>
    </w:p>
    <w:p w14:paraId="45D00841" w14:textId="60FD3BF3" w:rsidR="00415DBD" w:rsidRPr="005E61F8" w:rsidRDefault="00415DBD" w:rsidP="00415DBD">
      <w:pPr>
        <w:spacing w:before="120" w:after="120" w:line="312" w:lineRule="auto"/>
        <w:ind w:right="-2"/>
        <w:jc w:val="both"/>
        <w:rPr>
          <w:rFonts w:ascii="Mulish" w:hAnsi="Mulish" w:cs="Arial"/>
          <w:szCs w:val="22"/>
        </w:rPr>
        <w:sectPr w:rsidR="00415DBD" w:rsidRPr="005E61F8" w:rsidSect="00804174">
          <w:headerReference w:type="even" r:id="rId11"/>
          <w:headerReference w:type="default" r:id="rId12"/>
          <w:headerReference w:type="first" r:id="rId13"/>
          <w:pgSz w:w="11906" w:h="16838" w:code="9"/>
          <w:pgMar w:top="1440" w:right="630" w:bottom="1440" w:left="720" w:header="720" w:footer="720" w:gutter="0"/>
          <w:cols w:space="720"/>
          <w:titlePg/>
          <w:docGrid w:linePitch="326"/>
        </w:sectPr>
      </w:pPr>
    </w:p>
    <w:p w14:paraId="58D97C87" w14:textId="3870EF9D" w:rsidR="00415DBD" w:rsidRPr="005E61F8" w:rsidRDefault="00415DBD" w:rsidP="00415DBD">
      <w:pPr>
        <w:rPr>
          <w:rFonts w:ascii="Mulish" w:hAnsi="Mulish"/>
        </w:rPr>
      </w:pPr>
    </w:p>
    <w:p w14:paraId="460832EE" w14:textId="694F1AEE" w:rsidR="00623CFC" w:rsidRPr="005E61F8" w:rsidRDefault="00623CFC" w:rsidP="00415DBD">
      <w:pPr>
        <w:rPr>
          <w:rFonts w:ascii="Mulish" w:hAnsi="Mulish"/>
        </w:rPr>
      </w:pPr>
    </w:p>
    <w:p w14:paraId="1AC9097C" w14:textId="149B05F2" w:rsidR="005E61F8" w:rsidRPr="005E61F8" w:rsidRDefault="005E61F8" w:rsidP="00415DBD">
      <w:pPr>
        <w:rPr>
          <w:rFonts w:ascii="Mulish" w:hAnsi="Mulish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25"/>
        <w:gridCol w:w="6921"/>
      </w:tblGrid>
      <w:tr w:rsidR="005E61F8" w:rsidRPr="005E61F8" w14:paraId="730216F0" w14:textId="77777777" w:rsidTr="006F45F3">
        <w:tc>
          <w:tcPr>
            <w:tcW w:w="3625" w:type="dxa"/>
          </w:tcPr>
          <w:p w14:paraId="10CE4282" w14:textId="7777777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Entidad evaluada</w:t>
            </w:r>
          </w:p>
        </w:tc>
        <w:tc>
          <w:tcPr>
            <w:tcW w:w="6921" w:type="dxa"/>
            <w:shd w:val="clear" w:color="auto" w:fill="auto"/>
          </w:tcPr>
          <w:p w14:paraId="53DA2674" w14:textId="7164E3E9" w:rsidR="005E61F8" w:rsidRPr="005E61F8" w:rsidRDefault="00BF1447" w:rsidP="00E9142B">
            <w:pPr>
              <w:jc w:val="both"/>
              <w:rPr>
                <w:rFonts w:ascii="Mulish" w:hAnsi="Mulish"/>
                <w:sz w:val="24"/>
              </w:rPr>
            </w:pPr>
            <w:r>
              <w:rPr>
                <w:rFonts w:ascii="Mulish" w:hAnsi="Mulish"/>
                <w:sz w:val="24"/>
              </w:rPr>
              <w:t>Intermón Oxfam</w:t>
            </w:r>
          </w:p>
        </w:tc>
      </w:tr>
      <w:tr w:rsidR="005E61F8" w:rsidRPr="005E61F8" w14:paraId="04DA6659" w14:textId="77777777" w:rsidTr="006F45F3">
        <w:tc>
          <w:tcPr>
            <w:tcW w:w="3625" w:type="dxa"/>
          </w:tcPr>
          <w:p w14:paraId="3236FD7C" w14:textId="7777777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Fecha de la evaluación</w:t>
            </w:r>
          </w:p>
        </w:tc>
        <w:tc>
          <w:tcPr>
            <w:tcW w:w="6921" w:type="dxa"/>
            <w:shd w:val="clear" w:color="auto" w:fill="auto"/>
          </w:tcPr>
          <w:p w14:paraId="1AD95157" w14:textId="77777777" w:rsidR="00BF1447" w:rsidRDefault="00BF1447" w:rsidP="00BF1447">
            <w:pPr>
              <w:rPr>
                <w:rFonts w:ascii="Mulish" w:hAnsi="Mulish"/>
                <w:sz w:val="24"/>
              </w:rPr>
            </w:pPr>
            <w:r>
              <w:rPr>
                <w:rFonts w:ascii="Mulish" w:hAnsi="Mulish"/>
                <w:sz w:val="24"/>
              </w:rPr>
              <w:t>03/06</w:t>
            </w:r>
            <w:r w:rsidRPr="006A6A1F">
              <w:rPr>
                <w:rFonts w:ascii="Mulish" w:hAnsi="Mulish"/>
                <w:sz w:val="24"/>
              </w:rPr>
              <w:t>/2024</w:t>
            </w:r>
          </w:p>
          <w:p w14:paraId="65799873" w14:textId="1E1241E9" w:rsidR="005E61F8" w:rsidRPr="005E61F8" w:rsidRDefault="00BF1447" w:rsidP="00BF1447">
            <w:pPr>
              <w:rPr>
                <w:rFonts w:ascii="Mulish" w:hAnsi="Mulish"/>
                <w:sz w:val="24"/>
              </w:rPr>
            </w:pPr>
            <w:r>
              <w:rPr>
                <w:rFonts w:ascii="Mulish" w:hAnsi="Mulish"/>
                <w:sz w:val="24"/>
              </w:rPr>
              <w:t>Segunda revisión: 18/07/2024</w:t>
            </w:r>
          </w:p>
        </w:tc>
      </w:tr>
      <w:tr w:rsidR="005E61F8" w:rsidRPr="005E61F8" w14:paraId="1E39768D" w14:textId="77777777" w:rsidTr="006F45F3">
        <w:tc>
          <w:tcPr>
            <w:tcW w:w="3625" w:type="dxa"/>
          </w:tcPr>
          <w:p w14:paraId="1A2FF59D" w14:textId="53695DF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URL de la entidad</w:t>
            </w:r>
          </w:p>
        </w:tc>
        <w:tc>
          <w:tcPr>
            <w:tcW w:w="6921" w:type="dxa"/>
            <w:shd w:val="clear" w:color="auto" w:fill="auto"/>
          </w:tcPr>
          <w:p w14:paraId="3CEE54D6" w14:textId="21490C68" w:rsidR="007F29D5" w:rsidRPr="00E9142B" w:rsidRDefault="00BC1BD7" w:rsidP="007F29D5">
            <w:pPr>
              <w:rPr>
                <w:rFonts w:ascii="Mulish" w:hAnsi="Mulish"/>
                <w:sz w:val="24"/>
              </w:rPr>
            </w:pPr>
            <w:hyperlink r:id="rId14" w:history="1">
              <w:r w:rsidR="00BF1447" w:rsidRPr="00B40035">
                <w:rPr>
                  <w:rStyle w:val="Hipervnculo"/>
                  <w:rFonts w:ascii="Mulish" w:hAnsi="Mulish"/>
                  <w:sz w:val="24"/>
                </w:rPr>
                <w:t>https://www.oxfamintermon.org</w:t>
              </w:r>
            </w:hyperlink>
          </w:p>
        </w:tc>
      </w:tr>
    </w:tbl>
    <w:p w14:paraId="1A3FCC83" w14:textId="6432DC2A" w:rsidR="005E61F8" w:rsidRDefault="005E61F8" w:rsidP="00415DBD">
      <w:pPr>
        <w:rPr>
          <w:rFonts w:ascii="Mulish" w:hAnsi="Mulish"/>
        </w:rPr>
      </w:pPr>
    </w:p>
    <w:p w14:paraId="0E35228F" w14:textId="1BAB0D87" w:rsidR="007F29D5" w:rsidRDefault="007F29D5" w:rsidP="00415DBD">
      <w:pPr>
        <w:rPr>
          <w:rFonts w:ascii="Mulish" w:hAnsi="Mulish"/>
        </w:rPr>
      </w:pPr>
    </w:p>
    <w:p w14:paraId="261FB455" w14:textId="77777777" w:rsidR="007F29D5" w:rsidRPr="000D3229" w:rsidRDefault="007F29D5" w:rsidP="007F29D5">
      <w:pPr>
        <w:rPr>
          <w:rFonts w:ascii="Mulish" w:hAnsi="Mulish"/>
        </w:rPr>
      </w:pPr>
    </w:p>
    <w:p w14:paraId="2955E298" w14:textId="2EFA4BDA" w:rsid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t>Tipo de sujeto obligado</w:t>
      </w:r>
    </w:p>
    <w:p w14:paraId="533CC921" w14:textId="77777777" w:rsidR="007F29D5" w:rsidRP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3"/>
        <w:gridCol w:w="8086"/>
        <w:gridCol w:w="707"/>
      </w:tblGrid>
      <w:tr w:rsidR="007F29D5" w:rsidRPr="000D3229" w14:paraId="4E5AA929" w14:textId="77777777" w:rsidTr="007F29D5">
        <w:tc>
          <w:tcPr>
            <w:tcW w:w="1760" w:type="dxa"/>
            <w:shd w:val="clear" w:color="auto" w:fill="3C8378"/>
          </w:tcPr>
          <w:p w14:paraId="5EE2ABA9" w14:textId="77777777" w:rsidR="007F29D5" w:rsidRPr="007F29D5" w:rsidRDefault="007F29D5" w:rsidP="00D23BA0">
            <w:pPr>
              <w:jc w:val="center"/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</w:pPr>
            <w:r w:rsidRPr="007F29D5"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3C8378"/>
            <w:vAlign w:val="center"/>
          </w:tcPr>
          <w:p w14:paraId="38E04AB3" w14:textId="77777777" w:rsidR="007F29D5" w:rsidRPr="007F29D5" w:rsidRDefault="007F29D5" w:rsidP="00D23BA0">
            <w:pPr>
              <w:jc w:val="center"/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</w:pPr>
            <w:r w:rsidRPr="007F29D5"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3C8378"/>
          </w:tcPr>
          <w:p w14:paraId="0F9E7E29" w14:textId="77777777" w:rsidR="007F29D5" w:rsidRPr="000D3229" w:rsidRDefault="007F29D5" w:rsidP="00D23BA0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</w:p>
        </w:tc>
      </w:tr>
      <w:tr w:rsidR="007F29D5" w:rsidRPr="000D3229" w14:paraId="2BE0F865" w14:textId="77777777" w:rsidTr="00D23BA0">
        <w:tc>
          <w:tcPr>
            <w:tcW w:w="1760" w:type="dxa"/>
          </w:tcPr>
          <w:p w14:paraId="0718619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4D6398B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00E6A8A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E2D9715" w14:textId="77777777" w:rsidTr="00D23BA0">
        <w:tc>
          <w:tcPr>
            <w:tcW w:w="1760" w:type="dxa"/>
          </w:tcPr>
          <w:p w14:paraId="70A5F97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2A60D145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5F48FD6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44559764" w14:textId="77777777" w:rsidTr="00D23BA0">
        <w:tc>
          <w:tcPr>
            <w:tcW w:w="1760" w:type="dxa"/>
          </w:tcPr>
          <w:p w14:paraId="0609CB7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1.b</w:t>
            </w:r>
            <w:proofErr w:type="gramEnd"/>
          </w:p>
        </w:tc>
        <w:tc>
          <w:tcPr>
            <w:tcW w:w="8129" w:type="dxa"/>
          </w:tcPr>
          <w:p w14:paraId="40D0192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0A60F2F7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32EB08A1" w14:textId="77777777" w:rsidTr="00D23BA0">
        <w:tc>
          <w:tcPr>
            <w:tcW w:w="1760" w:type="dxa"/>
          </w:tcPr>
          <w:p w14:paraId="229DB0D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169710D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Organismos y entidades vinculados o dependientes de administraciones públicas </w:t>
            </w:r>
          </w:p>
        </w:tc>
        <w:tc>
          <w:tcPr>
            <w:tcW w:w="709" w:type="dxa"/>
            <w:vAlign w:val="center"/>
          </w:tcPr>
          <w:p w14:paraId="3C6CBF1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26D3070F" w14:textId="77777777" w:rsidTr="00D23BA0">
        <w:tc>
          <w:tcPr>
            <w:tcW w:w="1760" w:type="dxa"/>
          </w:tcPr>
          <w:p w14:paraId="7DB6E25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1.d</w:t>
            </w:r>
            <w:proofErr w:type="gramEnd"/>
          </w:p>
        </w:tc>
        <w:tc>
          <w:tcPr>
            <w:tcW w:w="8129" w:type="dxa"/>
          </w:tcPr>
          <w:p w14:paraId="6C15822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14:paraId="103044FB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4F36077A" w14:textId="77777777" w:rsidTr="00D23BA0">
        <w:tc>
          <w:tcPr>
            <w:tcW w:w="1760" w:type="dxa"/>
          </w:tcPr>
          <w:p w14:paraId="08C294EE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1.e</w:t>
            </w:r>
            <w:proofErr w:type="gramEnd"/>
          </w:p>
        </w:tc>
        <w:tc>
          <w:tcPr>
            <w:tcW w:w="8129" w:type="dxa"/>
          </w:tcPr>
          <w:p w14:paraId="2BD8371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Corporaciones de Derecho Público,</w:t>
            </w:r>
          </w:p>
        </w:tc>
        <w:tc>
          <w:tcPr>
            <w:tcW w:w="709" w:type="dxa"/>
            <w:vAlign w:val="center"/>
          </w:tcPr>
          <w:p w14:paraId="20C5616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60D043E" w14:textId="77777777" w:rsidTr="00D23BA0">
        <w:tc>
          <w:tcPr>
            <w:tcW w:w="1760" w:type="dxa"/>
          </w:tcPr>
          <w:p w14:paraId="66C9BE7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1.f</w:t>
            </w:r>
            <w:proofErr w:type="gramEnd"/>
          </w:p>
        </w:tc>
        <w:tc>
          <w:tcPr>
            <w:tcW w:w="8129" w:type="dxa"/>
          </w:tcPr>
          <w:p w14:paraId="649CD1B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6F2553CE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68DC6235" w14:textId="77777777" w:rsidTr="00D23BA0">
        <w:tc>
          <w:tcPr>
            <w:tcW w:w="1760" w:type="dxa"/>
          </w:tcPr>
          <w:p w14:paraId="3C68827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1.g</w:t>
            </w:r>
            <w:proofErr w:type="gramEnd"/>
          </w:p>
        </w:tc>
        <w:tc>
          <w:tcPr>
            <w:tcW w:w="8129" w:type="dxa"/>
          </w:tcPr>
          <w:p w14:paraId="10629F3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14:paraId="32830ED2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B28227E" w14:textId="77777777" w:rsidTr="00D23BA0">
        <w:tc>
          <w:tcPr>
            <w:tcW w:w="1760" w:type="dxa"/>
          </w:tcPr>
          <w:p w14:paraId="69B075E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31A6FE6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Asociaciones constituidas por las Administraciones, organismos y entidades publicas</w:t>
            </w:r>
          </w:p>
        </w:tc>
        <w:tc>
          <w:tcPr>
            <w:tcW w:w="709" w:type="dxa"/>
            <w:vAlign w:val="center"/>
          </w:tcPr>
          <w:p w14:paraId="6E7B4C39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6522F27" w14:textId="77777777" w:rsidTr="00D23BA0">
        <w:tc>
          <w:tcPr>
            <w:tcW w:w="1760" w:type="dxa"/>
          </w:tcPr>
          <w:p w14:paraId="1DBFF1F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67B1B74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27D08A3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73B7DEE2" w14:textId="77777777" w:rsidTr="00D23BA0">
        <w:tc>
          <w:tcPr>
            <w:tcW w:w="1760" w:type="dxa"/>
          </w:tcPr>
          <w:p w14:paraId="19E7AB3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7A0DBE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21206B0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</w:tbl>
    <w:p w14:paraId="6FEE8C65" w14:textId="77777777" w:rsidR="007F29D5" w:rsidRPr="000D3229" w:rsidRDefault="007F29D5" w:rsidP="007F29D5">
      <w:pPr>
        <w:rPr>
          <w:rFonts w:ascii="Mulish" w:hAnsi="Mulish"/>
        </w:rPr>
      </w:pPr>
    </w:p>
    <w:p w14:paraId="2D8CE81E" w14:textId="77777777" w:rsidR="007F29D5" w:rsidRPr="000D3229" w:rsidRDefault="007F29D5" w:rsidP="007F29D5">
      <w:pPr>
        <w:rPr>
          <w:rFonts w:ascii="Mulish" w:hAnsi="Mulish"/>
        </w:rPr>
      </w:pPr>
    </w:p>
    <w:p w14:paraId="11B19042" w14:textId="20E29A99" w:rsidR="007F29D5" w:rsidRDefault="007F29D5">
      <w:pPr>
        <w:rPr>
          <w:rFonts w:ascii="Mulish" w:hAnsi="Mulish"/>
        </w:rPr>
      </w:pPr>
      <w:r>
        <w:rPr>
          <w:rFonts w:ascii="Mulish" w:hAnsi="Mulish"/>
        </w:rPr>
        <w:br w:type="page"/>
      </w:r>
    </w:p>
    <w:p w14:paraId="05EB7ED3" w14:textId="1A71039D" w:rsid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lastRenderedPageBreak/>
        <w:t>Obligaciones de publicidad activa que le son de aplicación</w:t>
      </w:r>
    </w:p>
    <w:p w14:paraId="7CA46211" w14:textId="77777777" w:rsidR="007F29D5" w:rsidRP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2"/>
        <w:gridCol w:w="8208"/>
        <w:gridCol w:w="706"/>
      </w:tblGrid>
      <w:tr w:rsidR="007F29D5" w:rsidRPr="000D3229" w14:paraId="468C27F8" w14:textId="77777777" w:rsidTr="007F29D5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366D10A3" w14:textId="77777777" w:rsidR="007F29D5" w:rsidRPr="000D3229" w:rsidRDefault="007F29D5" w:rsidP="00D23BA0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11240899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3C8378"/>
            <w:vAlign w:val="center"/>
          </w:tcPr>
          <w:p w14:paraId="2E6A7EB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F29D5" w:rsidRPr="000D3229" w14:paraId="02B5CACE" w14:textId="77777777" w:rsidTr="007F29D5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textDirection w:val="btLr"/>
            <w:vAlign w:val="center"/>
          </w:tcPr>
          <w:p w14:paraId="09E627BE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5D8F64E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611F2405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00642D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  <w:tr w:rsidR="007F29D5" w:rsidRPr="000D3229" w14:paraId="4E5F67B1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332056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105D54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57D2D5C2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74A215BC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D19CC0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1B5743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493796D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BC0787B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928BB8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AAE984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1715007D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B57DA42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1DABB9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F5B261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66D1D7FC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77FDEF4E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45CC52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605602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5747C92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BC6D317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63D27E5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D46BFE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3E3BEB8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ABC7258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59CCC4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5B56B9F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2928BBE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D14FB92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A7B580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8EC2DD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17A7D7F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2D7A2A7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903C58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0BE0D2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060AAE9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513C3028" w14:textId="77777777" w:rsidTr="007F29D5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3C8378"/>
            <w:textDirection w:val="btLr"/>
            <w:vAlign w:val="center"/>
          </w:tcPr>
          <w:p w14:paraId="0587C06E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43EDF4A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1AD0A44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D76F4FE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D1056FC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6E5BCF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768F2B2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779EE04B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7A1AA4A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00E8FA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29A9F16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2A68407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250FA252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3D2EE0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2E02F610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9497CD7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923CD93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D92296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2B4AA28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9CCD398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3472A9C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C3A68B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07D0A16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95F5836" w14:textId="77777777" w:rsidTr="007F29D5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3C8378"/>
            <w:textDirection w:val="btLr"/>
            <w:vAlign w:val="center"/>
          </w:tcPr>
          <w:p w14:paraId="71DE4CA0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782E913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14:paraId="2D866F0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69AEE617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9C7C73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325A4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Modificaciones  de</w:t>
            </w:r>
            <w:proofErr w:type="gramEnd"/>
            <w:r w:rsidRPr="000D3229">
              <w:rPr>
                <w:rFonts w:ascii="Mulish" w:hAnsi="Mulish"/>
                <w:sz w:val="20"/>
                <w:szCs w:val="20"/>
              </w:rPr>
              <w:t xml:space="preserve"> contratos </w:t>
            </w:r>
          </w:p>
        </w:tc>
        <w:tc>
          <w:tcPr>
            <w:tcW w:w="709" w:type="dxa"/>
          </w:tcPr>
          <w:p w14:paraId="26BE32C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28DE6B9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BDFADC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44DC97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0736209D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B5789C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8D9302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F1A40E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4D38E936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515109DB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84E0E0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57D283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1D7CA19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6B6C682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CF4002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7B5EF9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14:paraId="09B4780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5B44A38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8E5477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EF34DD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14:paraId="66FEE28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E5298BE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341D65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FC7D9B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70F6FCF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241E939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1BAA024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F9E6D3A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14:paraId="7BD13657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41E8C245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41064D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3FA52C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75470DC9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0A8DE587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9719A6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3DF46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01D60517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4F306A06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0AB18E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EE8255D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6AEE333C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D91572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F60514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D1BF11A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33FD757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77D6A65E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BC8B6EC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E1E7A7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424BFA85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0E3DD7D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0B94D2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FD08A8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5E5F6F4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425CFFFB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8EC233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BD0FF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701A773B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3826DF3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4D514A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D85332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7A08A174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68F7AF01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64D44F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D5BED0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6AA221C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72DD678F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101AB0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80B1A7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1D020DF0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69A4A57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2DABBB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C5FD1D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53010834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1C82F00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C6C48E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1369A9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76D6763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7E072AB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63E3B4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7C75796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41C00185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79DDD9B" w14:textId="77777777" w:rsidTr="007F29D5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3C8378"/>
            <w:vAlign w:val="center"/>
          </w:tcPr>
          <w:p w14:paraId="73FDF7A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7111DD30" w14:textId="77777777" w:rsidR="007F29D5" w:rsidRPr="000D3229" w:rsidRDefault="007F29D5" w:rsidP="00D23BA0">
            <w:pPr>
              <w:rPr>
                <w:rFonts w:ascii="Mulish" w:hAnsi="Mulish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555F6476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</w:tbl>
    <w:p w14:paraId="0E4B5BE1" w14:textId="77777777" w:rsidR="007F29D5" w:rsidRPr="000D3229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7C106EAC" w14:textId="77777777" w:rsidR="007F29D5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1D72B592" w14:textId="77777777" w:rsidR="007F29D5" w:rsidRPr="000D3229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54AC69E5" w14:textId="7E96B0A3" w:rsidR="007F29D5" w:rsidRDefault="00BC1BD7" w:rsidP="00A21801">
      <w:pPr>
        <w:pStyle w:val="Titulardelboletn"/>
        <w:numPr>
          <w:ilvl w:val="0"/>
          <w:numId w:val="36"/>
        </w:numPr>
        <w:spacing w:before="120" w:after="120" w:line="312" w:lineRule="auto"/>
        <w:rPr>
          <w:rFonts w:ascii="Mulish" w:hAnsi="Mulish"/>
          <w:color w:val="00642D"/>
        </w:rPr>
      </w:pPr>
      <w:sdt>
        <w:sdtPr>
          <w:rPr>
            <w:rFonts w:ascii="Mulish" w:hAnsi="Mulish"/>
            <w:color w:val="3C836F"/>
            <w:sz w:val="30"/>
            <w:szCs w:val="30"/>
          </w:rPr>
          <w:id w:val="228783093"/>
          <w:placeholder>
            <w:docPart w:val="04F6B3CFF5834922BA010350476A1465"/>
          </w:placeholder>
        </w:sdtPr>
        <w:sdtEndPr>
          <w:rPr>
            <w:color w:val="00642D"/>
            <w:sz w:val="32"/>
            <w:szCs w:val="24"/>
          </w:rPr>
        </w:sdtEndPr>
        <w:sdtContent>
          <w:r w:rsidR="007F29D5" w:rsidRPr="00BF1447">
            <w:rPr>
              <w:rFonts w:ascii="Mulish" w:hAnsi="Mulish"/>
              <w:color w:val="3C836F"/>
              <w:sz w:val="30"/>
              <w:szCs w:val="30"/>
            </w:rPr>
            <w:t>Localización y Estructuración de la Información de Transparencia</w:t>
          </w:r>
        </w:sdtContent>
      </w:sdt>
    </w:p>
    <w:p w14:paraId="272E436D" w14:textId="77777777" w:rsidR="00BF1447" w:rsidRPr="00517646" w:rsidRDefault="00BF1447" w:rsidP="00BF1447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0"/>
        <w:gridCol w:w="3946"/>
        <w:gridCol w:w="424"/>
        <w:gridCol w:w="3946"/>
      </w:tblGrid>
      <w:tr w:rsidR="00BF1447" w:rsidRPr="00517646" w14:paraId="43CC4B86" w14:textId="77777777" w:rsidTr="00BF1447">
        <w:tc>
          <w:tcPr>
            <w:tcW w:w="2235" w:type="dxa"/>
            <w:vMerge w:val="restart"/>
            <w:shd w:val="clear" w:color="auto" w:fill="3C836F"/>
            <w:vAlign w:val="center"/>
          </w:tcPr>
          <w:p w14:paraId="34DD6D56" w14:textId="77777777" w:rsidR="00BF1447" w:rsidRPr="00517646" w:rsidRDefault="00BF1447" w:rsidP="00BF1447">
            <w:pPr>
              <w:jc w:val="both"/>
              <w:rPr>
                <w:rFonts w:ascii="Mulish" w:hAnsi="Mulish"/>
                <w:b/>
                <w:color w:val="50866C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14:paraId="2DB853AF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Enlace o banner visible en la página home</w:t>
            </w:r>
          </w:p>
        </w:tc>
        <w:tc>
          <w:tcPr>
            <w:tcW w:w="425" w:type="dxa"/>
            <w:vAlign w:val="center"/>
          </w:tcPr>
          <w:p w14:paraId="136F3971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 w:val="restart"/>
          </w:tcPr>
          <w:p w14:paraId="2CFB67DD" w14:textId="77777777" w:rsidR="00BF1447" w:rsidRPr="00517646" w:rsidRDefault="00BF1447" w:rsidP="009F1EF7">
            <w:pPr>
              <w:jc w:val="both"/>
              <w:rPr>
                <w:rFonts w:ascii="Mulish" w:hAnsi="Mulish"/>
                <w:sz w:val="20"/>
                <w:szCs w:val="20"/>
              </w:rPr>
            </w:pPr>
            <w:r>
              <w:rPr>
                <w:rFonts w:ascii="Mulish" w:hAnsi="Mulish"/>
                <w:sz w:val="20"/>
                <w:szCs w:val="20"/>
              </w:rPr>
              <w:t>Gran parte de la información se publica fuera del Portal de Transparencia.</w:t>
            </w:r>
          </w:p>
        </w:tc>
      </w:tr>
      <w:tr w:rsidR="00BF1447" w:rsidRPr="00517646" w14:paraId="244AE61A" w14:textId="77777777" w:rsidTr="00BF1447">
        <w:tc>
          <w:tcPr>
            <w:tcW w:w="2235" w:type="dxa"/>
            <w:vMerge/>
            <w:shd w:val="clear" w:color="auto" w:fill="3C836F"/>
          </w:tcPr>
          <w:p w14:paraId="0F7A1D0A" w14:textId="77777777" w:rsidR="00BF1447" w:rsidRPr="00517646" w:rsidRDefault="00BF1447" w:rsidP="00BF1447">
            <w:pPr>
              <w:jc w:val="both"/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AB8B570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14:paraId="7B157B5A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22A1A98" w14:textId="77777777" w:rsidR="00BF1447" w:rsidRPr="00517646" w:rsidRDefault="00BF1447" w:rsidP="009F1EF7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BF1447" w:rsidRPr="00517646" w14:paraId="20E4FC47" w14:textId="77777777" w:rsidTr="00BF1447">
        <w:tc>
          <w:tcPr>
            <w:tcW w:w="2235" w:type="dxa"/>
            <w:vMerge/>
            <w:shd w:val="clear" w:color="auto" w:fill="3C836F"/>
          </w:tcPr>
          <w:p w14:paraId="686A45B7" w14:textId="77777777" w:rsidR="00BF1447" w:rsidRPr="00517646" w:rsidRDefault="00BF1447" w:rsidP="00BF1447">
            <w:pPr>
              <w:jc w:val="both"/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0017F41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14:paraId="647BD187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D221DFA" w14:textId="77777777" w:rsidR="00BF1447" w:rsidRPr="00517646" w:rsidRDefault="00BF1447" w:rsidP="009F1EF7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0BAEFE65" w14:textId="77777777" w:rsidR="00BF1447" w:rsidRPr="00517646" w:rsidRDefault="00BF1447" w:rsidP="00BF1447">
      <w:pPr>
        <w:rPr>
          <w:rFonts w:ascii="Mulish" w:hAnsi="Mulish"/>
        </w:rPr>
      </w:pPr>
    </w:p>
    <w:p w14:paraId="536230EC" w14:textId="77777777" w:rsidR="00BF1447" w:rsidRPr="00517646" w:rsidRDefault="00BF1447" w:rsidP="00BF1447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0"/>
        <w:gridCol w:w="3941"/>
        <w:gridCol w:w="424"/>
        <w:gridCol w:w="3951"/>
      </w:tblGrid>
      <w:tr w:rsidR="00BF1447" w:rsidRPr="00517646" w14:paraId="5F4CD5AD" w14:textId="77777777" w:rsidTr="00BF1447">
        <w:tc>
          <w:tcPr>
            <w:tcW w:w="2235" w:type="dxa"/>
            <w:vMerge w:val="restart"/>
            <w:shd w:val="clear" w:color="auto" w:fill="3C836F"/>
            <w:vAlign w:val="center"/>
          </w:tcPr>
          <w:p w14:paraId="78FBAB77" w14:textId="77777777" w:rsidR="00BF1447" w:rsidRPr="00517646" w:rsidRDefault="00BF1447" w:rsidP="00BF1447">
            <w:pPr>
              <w:jc w:val="both"/>
              <w:rPr>
                <w:rFonts w:ascii="Mulish" w:hAnsi="Mulish"/>
                <w:b/>
                <w:color w:val="FFFFFF" w:themeColor="background1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14:paraId="69EDFD59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14:paraId="6A1D28C1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14:paraId="7BB163C1" w14:textId="77777777" w:rsidR="00BF1447" w:rsidRPr="00517646" w:rsidRDefault="00BF1447" w:rsidP="009F1EF7">
            <w:pPr>
              <w:jc w:val="both"/>
              <w:rPr>
                <w:rFonts w:ascii="Mulish" w:hAnsi="Mulish"/>
                <w:sz w:val="20"/>
                <w:szCs w:val="20"/>
              </w:rPr>
            </w:pPr>
            <w:r>
              <w:rPr>
                <w:rFonts w:ascii="Mulish" w:hAnsi="Mulish"/>
                <w:sz w:val="20"/>
                <w:szCs w:val="20"/>
              </w:rPr>
              <w:t>Gran parte de la información se publica fuera del Portal de Transparencia.</w:t>
            </w:r>
          </w:p>
        </w:tc>
      </w:tr>
      <w:tr w:rsidR="00BF1447" w:rsidRPr="00517646" w14:paraId="2E752965" w14:textId="77777777" w:rsidTr="00BF1447">
        <w:tc>
          <w:tcPr>
            <w:tcW w:w="2235" w:type="dxa"/>
            <w:vMerge/>
            <w:shd w:val="clear" w:color="auto" w:fill="3C836F"/>
          </w:tcPr>
          <w:p w14:paraId="21AE43B6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5686C3E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La información está </w:t>
            </w:r>
            <w:proofErr w:type="gramStart"/>
            <w:r w:rsidRPr="00517646">
              <w:rPr>
                <w:rFonts w:ascii="Mulish" w:hAnsi="Mulish"/>
                <w:sz w:val="20"/>
                <w:szCs w:val="20"/>
              </w:rPr>
              <w:t>organizada</w:t>
            </w:r>
            <w:proofErr w:type="gramEnd"/>
            <w:r w:rsidRPr="00517646">
              <w:rPr>
                <w:rFonts w:ascii="Mulish" w:hAnsi="Mulish"/>
                <w:sz w:val="20"/>
                <w:szCs w:val="20"/>
              </w:rPr>
              <w:t xml:space="preserve"> aunque no se ajusta al patrón definido por la LTAIBG</w:t>
            </w:r>
          </w:p>
        </w:tc>
        <w:tc>
          <w:tcPr>
            <w:tcW w:w="425" w:type="dxa"/>
            <w:vAlign w:val="center"/>
          </w:tcPr>
          <w:p w14:paraId="020D592C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14:paraId="5522ADDF" w14:textId="77777777" w:rsidR="00BF1447" w:rsidRPr="00517646" w:rsidRDefault="00BF1447" w:rsidP="009F1EF7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BF1447" w:rsidRPr="00517646" w14:paraId="064735B4" w14:textId="77777777" w:rsidTr="00BF1447">
        <w:tc>
          <w:tcPr>
            <w:tcW w:w="2235" w:type="dxa"/>
            <w:vMerge/>
            <w:shd w:val="clear" w:color="auto" w:fill="3C836F"/>
          </w:tcPr>
          <w:p w14:paraId="5FC1C8F4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8471A80" w14:textId="77777777" w:rsidR="00BF1447" w:rsidRPr="00517646" w:rsidRDefault="00BF1447" w:rsidP="00BF1447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14:paraId="4AD05C84" w14:textId="77777777" w:rsidR="00BF1447" w:rsidRPr="00517646" w:rsidRDefault="00BF1447" w:rsidP="009F1EF7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14:paraId="367A20C0" w14:textId="77777777" w:rsidR="00BF1447" w:rsidRPr="00517646" w:rsidRDefault="00BF1447" w:rsidP="009F1EF7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74E3E698" w14:textId="77777777" w:rsidR="00BF1447" w:rsidRDefault="00BF1447" w:rsidP="00BF1447">
      <w:pPr>
        <w:rPr>
          <w:rFonts w:ascii="Mulish" w:hAnsi="Mulish"/>
        </w:rPr>
      </w:pPr>
    </w:p>
    <w:p w14:paraId="66125BDD" w14:textId="77777777" w:rsidR="00BF1447" w:rsidRDefault="00BF1447" w:rsidP="00BF1447">
      <w:pPr>
        <w:rPr>
          <w:rFonts w:ascii="Mulish" w:hAnsi="Mulish"/>
        </w:rPr>
      </w:pPr>
      <w:r>
        <w:rPr>
          <w:rFonts w:ascii="Mulish" w:hAnsi="Mulish"/>
          <w:noProof/>
        </w:rPr>
        <w:drawing>
          <wp:inline distT="0" distB="0" distL="0" distR="0" wp14:anchorId="377F4B9F" wp14:editId="2984DD78">
            <wp:extent cx="6645910" cy="2430780"/>
            <wp:effectExtent l="0" t="0" r="254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16DB" w14:textId="77777777" w:rsidR="00BF1447" w:rsidRPr="00517646" w:rsidRDefault="00BF1447" w:rsidP="00BF1447">
      <w:pPr>
        <w:rPr>
          <w:rFonts w:ascii="Mulish" w:hAnsi="Mulish"/>
        </w:rPr>
      </w:pPr>
    </w:p>
    <w:p w14:paraId="6688CD23" w14:textId="77777777" w:rsidR="00BF1447" w:rsidRPr="00517646" w:rsidRDefault="00BF1447" w:rsidP="00BF1447">
      <w:pPr>
        <w:rPr>
          <w:rFonts w:ascii="Mulish" w:hAnsi="Mulish"/>
        </w:rPr>
      </w:pPr>
      <w:r w:rsidRPr="00517646">
        <w:rPr>
          <w:rFonts w:ascii="Mulish" w:hAnsi="Mulish"/>
        </w:rPr>
        <w:br w:type="page"/>
      </w:r>
    </w:p>
    <w:p w14:paraId="2932A20A" w14:textId="65D14747" w:rsidR="00BF1447" w:rsidRPr="00BF1447" w:rsidRDefault="00BF1447" w:rsidP="00BF1447">
      <w:pPr>
        <w:pStyle w:val="Cuerpodelboletn"/>
        <w:numPr>
          <w:ilvl w:val="0"/>
          <w:numId w:val="36"/>
        </w:numPr>
        <w:spacing w:before="120" w:after="120" w:line="312" w:lineRule="auto"/>
        <w:rPr>
          <w:rFonts w:ascii="Mulish" w:hAnsi="Mulish"/>
          <w:b/>
          <w:color w:val="3C836F"/>
          <w:sz w:val="32"/>
        </w:rPr>
      </w:pPr>
      <w:r w:rsidRPr="00BF1447">
        <w:rPr>
          <w:rFonts w:ascii="Mulish" w:hAnsi="Mulish"/>
          <w:b/>
          <w:color w:val="3C836F"/>
          <w:sz w:val="32"/>
        </w:rPr>
        <w:lastRenderedPageBreak/>
        <w:t>Cumplimiento de las obligaciones de publicidad activa</w:t>
      </w:r>
    </w:p>
    <w:p w14:paraId="167F29CF" w14:textId="77777777" w:rsidR="00BF1447" w:rsidRPr="00BF1447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3C836F"/>
          <w:lang w:bidi="es-ES"/>
        </w:rPr>
      </w:pPr>
      <w:r w:rsidRPr="00BF1447">
        <w:rPr>
          <w:rStyle w:val="Ttulo2Car"/>
          <w:rFonts w:ascii="Mulish" w:hAnsi="Mulish"/>
          <w:color w:val="3C836F"/>
          <w:lang w:bidi="es-ES"/>
        </w:rPr>
        <w:t>II.1 Información Institucional, Organizativa y de Planificación.</w:t>
      </w:r>
      <w:r w:rsidRPr="00BF1447">
        <w:rPr>
          <w:rFonts w:ascii="Mulish" w:hAnsi="Mulish"/>
          <w:color w:val="3C836F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80"/>
        <w:gridCol w:w="1881"/>
        <w:gridCol w:w="994"/>
        <w:gridCol w:w="5641"/>
      </w:tblGrid>
      <w:tr w:rsidR="00BF1447" w:rsidRPr="00517646" w14:paraId="54A1C118" w14:textId="77777777" w:rsidTr="00BF1447">
        <w:trPr>
          <w:cantSplit/>
          <w:trHeight w:val="1350"/>
        </w:trPr>
        <w:tc>
          <w:tcPr>
            <w:tcW w:w="1580" w:type="dxa"/>
            <w:shd w:val="clear" w:color="auto" w:fill="3C836F"/>
            <w:vAlign w:val="center"/>
          </w:tcPr>
          <w:p w14:paraId="2773AB50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881" w:type="dxa"/>
            <w:tcBorders>
              <w:bottom w:val="single" w:sz="4" w:space="0" w:color="00642D"/>
            </w:tcBorders>
            <w:shd w:val="clear" w:color="auto" w:fill="3C836F"/>
            <w:vAlign w:val="center"/>
          </w:tcPr>
          <w:p w14:paraId="1B7FEFFC" w14:textId="77777777" w:rsidR="00BF1447" w:rsidRPr="00517646" w:rsidRDefault="00BF1447" w:rsidP="009F1EF7">
            <w:pPr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994" w:type="dxa"/>
            <w:tcBorders>
              <w:bottom w:val="single" w:sz="4" w:space="0" w:color="00642D"/>
            </w:tcBorders>
            <w:shd w:val="clear" w:color="auto" w:fill="3C836F"/>
            <w:textDirection w:val="btLr"/>
            <w:vAlign w:val="center"/>
          </w:tcPr>
          <w:p w14:paraId="16265ACF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641" w:type="dxa"/>
            <w:tcBorders>
              <w:bottom w:val="single" w:sz="4" w:space="0" w:color="00642D"/>
            </w:tcBorders>
            <w:shd w:val="clear" w:color="auto" w:fill="3C836F"/>
            <w:vAlign w:val="center"/>
          </w:tcPr>
          <w:p w14:paraId="58767CE2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BF1447" w:rsidRPr="00517646" w14:paraId="22A368AD" w14:textId="77777777" w:rsidTr="00BF1447">
        <w:trPr>
          <w:trHeight w:val="750"/>
        </w:trPr>
        <w:tc>
          <w:tcPr>
            <w:tcW w:w="1580" w:type="dxa"/>
            <w:vMerge w:val="restart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5C798B23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DDB9A40" w14:textId="77777777" w:rsidR="00BF1447" w:rsidRPr="00BF1447" w:rsidRDefault="00BF1447" w:rsidP="009F1EF7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CB96F9B" w14:textId="77777777" w:rsidR="00BF1447" w:rsidRPr="00BF1447" w:rsidRDefault="00BF1447" w:rsidP="00BF1447">
            <w:pPr>
              <w:pStyle w:val="Cuerpodelboletn"/>
              <w:numPr>
                <w:ilvl w:val="0"/>
                <w:numId w:val="42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0FB456E" w14:textId="77777777" w:rsidR="00BF1447" w:rsidRPr="00BF1447" w:rsidRDefault="00BF1447" w:rsidP="009F1EF7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Los Estatutos están localizables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Quiénes somos/Nuestro objetivo.</w:t>
            </w:r>
          </w:p>
        </w:tc>
      </w:tr>
      <w:tr w:rsidR="00BF1447" w:rsidRPr="00517646" w14:paraId="4900093B" w14:textId="77777777" w:rsidTr="00BF1447">
        <w:trPr>
          <w:trHeight w:val="832"/>
        </w:trPr>
        <w:tc>
          <w:tcPr>
            <w:tcW w:w="1580" w:type="dxa"/>
            <w:vMerge/>
            <w:tcBorders>
              <w:right w:val="single" w:sz="4" w:space="0" w:color="00642D"/>
            </w:tcBorders>
            <w:shd w:val="clear" w:color="auto" w:fill="3C836F"/>
            <w:vAlign w:val="center"/>
          </w:tcPr>
          <w:p w14:paraId="71F374E9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3D8F419" w14:textId="77777777" w:rsidR="00BF1447" w:rsidRPr="00BF1447" w:rsidRDefault="00BF1447" w:rsidP="009F1EF7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5193AD2" w14:textId="77777777" w:rsidR="00BF1447" w:rsidRPr="00BF1447" w:rsidRDefault="00BF1447" w:rsidP="00BF1447">
            <w:pPr>
              <w:pStyle w:val="Cuerpodelboletn"/>
              <w:numPr>
                <w:ilvl w:val="0"/>
                <w:numId w:val="42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3F27F07" w14:textId="77777777" w:rsidR="00BF1447" w:rsidRPr="00BF1447" w:rsidRDefault="00BF1447" w:rsidP="009F1EF7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Localizables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Qué hacemos. La información no está datada y no existen referencias a la última vez que se revisó o actualizó.</w:t>
            </w:r>
          </w:p>
        </w:tc>
      </w:tr>
      <w:tr w:rsidR="00BF1447" w:rsidRPr="00517646" w14:paraId="2B1816EB" w14:textId="77777777" w:rsidTr="00BF1447">
        <w:tc>
          <w:tcPr>
            <w:tcW w:w="1580" w:type="dxa"/>
            <w:vMerge w:val="restart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216F0689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B5A710A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7AF5A1D" w14:textId="77777777" w:rsidR="00BF1447" w:rsidRPr="00BF1447" w:rsidRDefault="00BF1447" w:rsidP="00BF1447">
            <w:pPr>
              <w:pStyle w:val="Cuerpodelboletn"/>
              <w:numPr>
                <w:ilvl w:val="0"/>
                <w:numId w:val="42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D20B6F8" w14:textId="77777777" w:rsidR="00BF1447" w:rsidRPr="00BF1447" w:rsidRDefault="00BF1447" w:rsidP="009F1EF7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Quiénes somos/Personas comprometidas/Dirección y patronato. La información no está datada y no existen referencias a la última vez que se revisó o actualizó.</w:t>
            </w:r>
          </w:p>
        </w:tc>
      </w:tr>
      <w:tr w:rsidR="00BF1447" w:rsidRPr="00517646" w14:paraId="28587805" w14:textId="77777777" w:rsidTr="00BF1447">
        <w:tc>
          <w:tcPr>
            <w:tcW w:w="1580" w:type="dxa"/>
            <w:vMerge/>
            <w:tcBorders>
              <w:right w:val="single" w:sz="4" w:space="0" w:color="00642D"/>
            </w:tcBorders>
            <w:shd w:val="clear" w:color="auto" w:fill="3C836F"/>
          </w:tcPr>
          <w:p w14:paraId="56341282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6B6D69A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F538F76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3B38093" w14:textId="77777777" w:rsidR="00BF1447" w:rsidRPr="00BF1447" w:rsidRDefault="00BF1447" w:rsidP="009F1EF7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Quiénes somos/Personas comprometidas/Organigrama de dirección y Organigrama de la institución. Se publican en formato no reutilizable.</w:t>
            </w:r>
          </w:p>
        </w:tc>
      </w:tr>
      <w:tr w:rsidR="00BF1447" w:rsidRPr="00517646" w14:paraId="6E2AF6F5" w14:textId="77777777" w:rsidTr="00BF1447">
        <w:tc>
          <w:tcPr>
            <w:tcW w:w="1580" w:type="dxa"/>
            <w:vMerge/>
            <w:tcBorders>
              <w:right w:val="single" w:sz="4" w:space="0" w:color="00642D"/>
            </w:tcBorders>
            <w:shd w:val="clear" w:color="auto" w:fill="3C836F"/>
          </w:tcPr>
          <w:p w14:paraId="650131E1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9E36B50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498CF74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55B647E" w14:textId="77777777" w:rsidR="00BF1447" w:rsidRPr="00BF1447" w:rsidRDefault="00BF1447" w:rsidP="009F1EF7">
            <w:pPr>
              <w:spacing w:line="276" w:lineRule="auto"/>
              <w:jc w:val="both"/>
              <w:rPr>
                <w:rFonts w:ascii="Mulish" w:hAnsi="Mulish"/>
                <w:b/>
                <w:bCs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Quiénes somos/Personas comprometidas/Dirección y patronato. La información no está datada y no existen referencias a la última vez que se revisó o actualizó.</w:t>
            </w:r>
          </w:p>
        </w:tc>
      </w:tr>
      <w:tr w:rsidR="00BF1447" w:rsidRPr="00517646" w14:paraId="6E00457B" w14:textId="77777777" w:rsidTr="00BF1447">
        <w:tc>
          <w:tcPr>
            <w:tcW w:w="1580" w:type="dxa"/>
            <w:vMerge/>
            <w:tcBorders>
              <w:right w:val="single" w:sz="4" w:space="0" w:color="00642D"/>
            </w:tcBorders>
            <w:shd w:val="clear" w:color="auto" w:fill="3C836F"/>
          </w:tcPr>
          <w:p w14:paraId="01511642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ECFA231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99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E8DFED5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64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875E5DE" w14:textId="77777777" w:rsidR="00BF1447" w:rsidRPr="00BF1447" w:rsidRDefault="00BF1447" w:rsidP="009F1EF7">
            <w:pPr>
              <w:spacing w:line="276" w:lineRule="auto"/>
              <w:jc w:val="both"/>
              <w:rPr>
                <w:rFonts w:ascii="Mulish" w:hAnsi="Mulish"/>
                <w:b/>
                <w:bCs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el acceso</w:t>
            </w:r>
            <w:r w:rsidRPr="00BF1447">
              <w:rPr>
                <w:rStyle w:val="Ttulo2Car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Quiénes somos/Personas comprometidas/Dirección y patronato. La información no está datada y no existen referencias a la última vez que se revisó o actualizó.</w:t>
            </w:r>
          </w:p>
        </w:tc>
      </w:tr>
    </w:tbl>
    <w:p w14:paraId="1B768150" w14:textId="77777777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2C4B96D5" w14:textId="19D52D52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BF1447">
        <w:rPr>
          <w:rStyle w:val="Ttulo2Car"/>
          <w:rFonts w:ascii="Mulish" w:hAnsi="Mulish"/>
          <w:color w:val="3C836F"/>
          <w:lang w:bidi="es-ES"/>
        </w:rPr>
        <w:t>Análisis de la información Institucional, Organizativa y de Planificación</w:t>
      </w:r>
    </w:p>
    <w:p w14:paraId="6AE628C4" w14:textId="223852BF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  <w:r w:rsidRPr="00BF1447">
        <w:rPr>
          <w:rStyle w:val="Ttulo2Car"/>
          <w:rFonts w:ascii="Mulish" w:hAnsi="Mulish"/>
          <w:noProof/>
          <w:color w:val="3C836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0FBBD" wp14:editId="4E1687E5">
                <wp:simplePos x="0" y="0"/>
                <wp:positionH relativeFrom="column">
                  <wp:posOffset>241300</wp:posOffset>
                </wp:positionH>
                <wp:positionV relativeFrom="paragraph">
                  <wp:posOffset>5080</wp:posOffset>
                </wp:positionV>
                <wp:extent cx="6394450" cy="1993900"/>
                <wp:effectExtent l="0" t="0" r="25400" b="254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13BA" w14:textId="4C8B2371" w:rsidR="00BF1447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</w:pPr>
                            <w:r w:rsidRPr="00BF1447"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  <w:t>Contenidos</w:t>
                            </w:r>
                          </w:p>
                          <w:p w14:paraId="10DB8FED" w14:textId="77777777" w:rsidR="00BF1447" w:rsidRPr="00BF1447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</w:pPr>
                          </w:p>
                          <w:p w14:paraId="0257A1E9" w14:textId="522D43D3" w:rsidR="00BF1447" w:rsidRPr="00BF1447" w:rsidRDefault="00BF1447" w:rsidP="00BF1447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 w:rsidRPr="00BF1447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La información publicada recoge todos los contenidos obligatorios establecidos en el artículo 6 de la LTAIBG.</w:t>
                            </w:r>
                          </w:p>
                          <w:p w14:paraId="2D8FCF7E" w14:textId="77777777" w:rsidR="00BF1447" w:rsidRPr="00BF1447" w:rsidRDefault="00BF1447" w:rsidP="00BF1447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3C836F"/>
                                <w:sz w:val="22"/>
                                <w:szCs w:val="22"/>
                                <w:lang w:bidi="es-ES"/>
                              </w:rPr>
                            </w:pPr>
                          </w:p>
                          <w:p w14:paraId="76EB2B3A" w14:textId="0117E673" w:rsidR="00BF1447" w:rsidRPr="00BF1447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  <w:szCs w:val="22"/>
                              </w:rPr>
                            </w:pPr>
                            <w:r w:rsidRPr="00BF1447">
                              <w:rPr>
                                <w:rFonts w:ascii="Mulish" w:hAnsi="Mulish"/>
                                <w:b/>
                                <w:color w:val="3C836F"/>
                                <w:szCs w:val="22"/>
                              </w:rPr>
                              <w:t xml:space="preserve">Calidad de la Información: </w:t>
                            </w:r>
                          </w:p>
                          <w:p w14:paraId="0CF07CCF" w14:textId="77777777" w:rsidR="00BF1447" w:rsidRPr="00BF1447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  <w:sz w:val="20"/>
                                <w:szCs w:val="20"/>
                              </w:rPr>
                            </w:pPr>
                          </w:p>
                          <w:p w14:paraId="36E64A22" w14:textId="77777777" w:rsidR="00BF1447" w:rsidRP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 w:rsidRPr="00BF1447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Parte de la información no está datada y no existen referencias a la última vez que se revisó o actualizó.</w:t>
                            </w:r>
                          </w:p>
                          <w:p w14:paraId="3BB6C0B6" w14:textId="77777777" w:rsidR="00BF1447" w:rsidRP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 w:rsidRPr="00BF1447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Los organigramas se publican en formato no reutilizable.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FBBD" id="_x0000_s1027" type="#_x0000_t202" style="position:absolute;left:0;text-align:left;margin-left:19pt;margin-top:.4pt;width:503.5pt;height:1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dxLQIAAFUEAAAOAAAAZHJzL2Uyb0RvYy54bWysVNtu2zAMfR+wfxD0vti5tY0Rp+jSZRjQ&#10;XYBuH8BIcixMFj1JiZ19/Sg5TYNuexnmB0EUqaPDQ9LL274x7KCc12hLPh7lnCkrUGq7K/m3r5s3&#10;N5z5AFaCQatKflSe365ev1p2baEmWKORyjECsb7o2pLXIbRFlnlRqwb8CFtlyVmhayCQ6XaZdNAR&#10;emOySZ5fZR062ToUyns6vR+cfJXwq0qJ8LmqvArMlJy4hbS6tG7jmq2WUOwctLUWJxrwDywa0JYe&#10;PUPdQwC2d/o3qEYLhx6rMBLYZFhVWqiUA2Uzzl9k81hDq1IuJI5vzzL5/wcrPh2+OKZlyaf5NWcW&#10;GirSeg/SIZOKBdUHZJMoU9f6gqIfW4oP/VvsqdwpZd8+oPjumcV1DXan7pzDrlYgieY43swurg44&#10;PoJsu48o6TXYB0xAfeWaqCGpwgidynU8l4h4MEGHV9PFbDYnlyDfeLGYLvJUxAyKp+ut8+G9wobF&#10;Tckd9UCCh8ODD5EOFE8h8TWPRsuNNiYZbrddG8cOQP2ySV/K4EWYsawr+WI+mQ8K/BUiT9+fIBod&#10;qPGNbkp+cw6CIur2zsrUlgG0GfZE2diTkFG7QcXQb/tUuqRyFHmL8kjKOhz6nOaSNjW6n5x11OMl&#10;9z/24BRn5oOl6izGs1kcimTM5tcTMtylZ3vpASsIquSBs2G7DmmQom4W76iKlU76PjM5UabeTbKf&#10;5iwOx6Wdop7/BqtfAAAA//8DAFBLAwQUAAYACAAAACEAqnS9hN0AAAAIAQAADwAAAGRycy9kb3du&#10;cmV2LnhtbEyPwU7DMBBE70j8g7VIXBB1SkMJIU6FkED0BgXB1Y23SYS9Drabhr9ne4Lj7IzezlSr&#10;yVkxYoi9JwXzWQYCqfGmp1bB+9vjZQEiJk1GW0+o4AcjrOrTk0qXxh/oFcdNagVDKJZaQZfSUEoZ&#10;mw6djjM/ILG388HpxDK00gR9YLiz8irLltLpnvhDpwd86LD52uydgiJ/Hj/jevHy0Sx39jZd3IxP&#10;30Gp87Pp/g5Ewin9heFYn6tDzZ22fk8mCqtgUfCUxCwQRzfLr1lv+T7PC5B1Jf8PqH8BAAD//wMA&#10;UEsBAi0AFAAGAAgAAAAhALaDOJL+AAAA4QEAABMAAAAAAAAAAAAAAAAAAAAAAFtDb250ZW50X1R5&#10;cGVzXS54bWxQSwECLQAUAAYACAAAACEAOP0h/9YAAACUAQAACwAAAAAAAAAAAAAAAAAvAQAAX3Jl&#10;bHMvLnJlbHNQSwECLQAUAAYACAAAACEAM7WHcS0CAABVBAAADgAAAAAAAAAAAAAAAAAuAgAAZHJz&#10;L2Uyb0RvYy54bWxQSwECLQAUAAYACAAAACEAqnS9hN0AAAAIAQAADwAAAAAAAAAAAAAAAACHBAAA&#10;ZHJzL2Rvd25yZXYueG1sUEsFBgAAAAAEAAQA8wAAAJEFAAAAAA==&#10;">
                <v:textbox>
                  <w:txbxContent>
                    <w:p w14:paraId="444E13BA" w14:textId="4C8B2371" w:rsidR="00BF1447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</w:rPr>
                      </w:pPr>
                      <w:r w:rsidRPr="00BF1447">
                        <w:rPr>
                          <w:rFonts w:ascii="Mulish" w:hAnsi="Mulish"/>
                          <w:b/>
                          <w:color w:val="3C836F"/>
                        </w:rPr>
                        <w:t>Contenidos</w:t>
                      </w:r>
                    </w:p>
                    <w:p w14:paraId="10DB8FED" w14:textId="77777777" w:rsidR="00BF1447" w:rsidRPr="00BF1447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</w:rPr>
                      </w:pPr>
                    </w:p>
                    <w:p w14:paraId="0257A1E9" w14:textId="522D43D3" w:rsidR="00BF1447" w:rsidRPr="00BF1447" w:rsidRDefault="00BF1447" w:rsidP="00BF1447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 w:rsidRPr="00BF1447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La información publicada recoge todos los contenidos obligatorios establecidos en el artículo 6 de la LTAIBG.</w:t>
                      </w:r>
                    </w:p>
                    <w:p w14:paraId="2D8FCF7E" w14:textId="77777777" w:rsidR="00BF1447" w:rsidRPr="00BF1447" w:rsidRDefault="00BF1447" w:rsidP="00BF1447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3C836F"/>
                          <w:sz w:val="22"/>
                          <w:szCs w:val="22"/>
                          <w:lang w:bidi="es-ES"/>
                        </w:rPr>
                      </w:pPr>
                    </w:p>
                    <w:p w14:paraId="76EB2B3A" w14:textId="0117E673" w:rsidR="00BF1447" w:rsidRPr="00BF1447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  <w:szCs w:val="22"/>
                        </w:rPr>
                      </w:pPr>
                      <w:r w:rsidRPr="00BF1447">
                        <w:rPr>
                          <w:rFonts w:ascii="Mulish" w:hAnsi="Mulish"/>
                          <w:b/>
                          <w:color w:val="3C836F"/>
                          <w:szCs w:val="22"/>
                        </w:rPr>
                        <w:t xml:space="preserve">Calidad de la Información: </w:t>
                      </w:r>
                    </w:p>
                    <w:p w14:paraId="0CF07CCF" w14:textId="77777777" w:rsidR="00BF1447" w:rsidRPr="00BF1447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  <w:sz w:val="20"/>
                          <w:szCs w:val="20"/>
                        </w:rPr>
                      </w:pPr>
                    </w:p>
                    <w:p w14:paraId="36E64A22" w14:textId="77777777" w:rsidR="00BF1447" w:rsidRPr="00BF1447" w:rsidRDefault="00BF1447" w:rsidP="00BF1447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 w:rsidRPr="00BF1447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Parte de la información no está datada y no existen referencias a la última vez que se revisó o actualizó.</w:t>
                      </w:r>
                    </w:p>
                    <w:p w14:paraId="3BB6C0B6" w14:textId="77777777" w:rsidR="00BF1447" w:rsidRPr="00BF1447" w:rsidRDefault="00BF1447" w:rsidP="00BF1447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 w:rsidRPr="00BF1447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Los organigramas se publican en formato no reutilizable.</w:t>
                      </w:r>
                    </w:p>
                  </w:txbxContent>
                </v:textbox>
              </v:shape>
            </w:pict>
          </mc:Fallback>
        </mc:AlternateContent>
      </w:r>
    </w:p>
    <w:p w14:paraId="1AB6DAAC" w14:textId="77777777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73EFA883" w14:textId="77777777" w:rsidR="00BF1447" w:rsidRPr="00517646" w:rsidRDefault="00BF1447" w:rsidP="00BF1447">
      <w:pPr>
        <w:rPr>
          <w:rStyle w:val="Ttulo2Car"/>
          <w:rFonts w:ascii="Mulish" w:hAnsi="Mulish"/>
          <w:lang w:bidi="es-ES"/>
        </w:rPr>
      </w:pPr>
      <w:r w:rsidRPr="00517646">
        <w:rPr>
          <w:rStyle w:val="Ttulo2Car"/>
          <w:rFonts w:ascii="Mulish" w:hAnsi="Mulish"/>
          <w:lang w:bidi="es-ES"/>
        </w:rPr>
        <w:br w:type="page"/>
      </w:r>
    </w:p>
    <w:p w14:paraId="4C2093FD" w14:textId="77777777" w:rsidR="00BF1447" w:rsidRPr="00BF1447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3C836F"/>
          <w:lang w:bidi="es-ES"/>
        </w:rPr>
      </w:pPr>
      <w:r w:rsidRPr="00BF1447">
        <w:rPr>
          <w:rStyle w:val="Ttulo2Car"/>
          <w:rFonts w:ascii="Mulish" w:hAnsi="Mulish"/>
          <w:color w:val="3C836F"/>
          <w:lang w:bidi="es-ES"/>
        </w:rPr>
        <w:lastRenderedPageBreak/>
        <w:t>II.2 Información Económica, Presupuestaria y Estadística.</w:t>
      </w:r>
      <w:r w:rsidRPr="00BF1447">
        <w:rPr>
          <w:rFonts w:ascii="Mulish" w:hAnsi="Mulish"/>
          <w:color w:val="3C836F"/>
          <w:lang w:bidi="es-ES"/>
        </w:rPr>
        <w:t xml:space="preserve"> </w:t>
      </w:r>
    </w:p>
    <w:p w14:paraId="18DA280E" w14:textId="77777777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tbl>
      <w:tblPr>
        <w:tblStyle w:val="Tablaconcuadrcula"/>
        <w:tblW w:w="10322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879"/>
        <w:gridCol w:w="5017"/>
      </w:tblGrid>
      <w:tr w:rsidR="00BF1447" w:rsidRPr="00517646" w14:paraId="36D92020" w14:textId="77777777" w:rsidTr="00BF1447">
        <w:trPr>
          <w:cantSplit/>
          <w:trHeight w:val="1612"/>
        </w:trPr>
        <w:tc>
          <w:tcPr>
            <w:tcW w:w="1024" w:type="dxa"/>
            <w:shd w:val="clear" w:color="auto" w:fill="3C836F"/>
            <w:textDirection w:val="btLr"/>
            <w:vAlign w:val="center"/>
          </w:tcPr>
          <w:p w14:paraId="043F5E15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3C836F"/>
            <w:textDirection w:val="btLr"/>
            <w:vAlign w:val="center"/>
          </w:tcPr>
          <w:p w14:paraId="0E08F990" w14:textId="77777777" w:rsidR="00BF1447" w:rsidRPr="00517646" w:rsidRDefault="00BF1447" w:rsidP="00BF1447">
            <w:pPr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79" w:type="dxa"/>
            <w:tcBorders>
              <w:bottom w:val="single" w:sz="4" w:space="0" w:color="00642D"/>
            </w:tcBorders>
            <w:shd w:val="clear" w:color="auto" w:fill="3C836F"/>
            <w:textDirection w:val="btLr"/>
            <w:vAlign w:val="center"/>
          </w:tcPr>
          <w:p w14:paraId="095ACA0E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17" w:type="dxa"/>
            <w:tcBorders>
              <w:bottom w:val="single" w:sz="4" w:space="0" w:color="00642D"/>
            </w:tcBorders>
            <w:shd w:val="clear" w:color="auto" w:fill="3C836F"/>
            <w:vAlign w:val="center"/>
          </w:tcPr>
          <w:p w14:paraId="7B062C29" w14:textId="77777777" w:rsidR="00BF1447" w:rsidRPr="00517646" w:rsidRDefault="00BF1447" w:rsidP="00BF1447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BF1447" w:rsidRPr="00517646" w14:paraId="50BC3E1A" w14:textId="77777777" w:rsidTr="00BF1447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42B22F96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8D85DAA" w14:textId="77777777" w:rsidR="00BF1447" w:rsidRPr="00BF1447" w:rsidRDefault="00BF1447" w:rsidP="009F1EF7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Contratos adjudicados por administraciones públicas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F8E2A3C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BF713B7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Aunque en la zona inferior la página home se publica un enlace Licitaciones, no se informa sobre los contratos adjudicados por administraciones públicas a Intermón Oxfam, que es a lo que se refiere el contenido de esta obligación.</w:t>
            </w:r>
          </w:p>
        </w:tc>
      </w:tr>
      <w:tr w:rsidR="00BF1447" w:rsidRPr="00517646" w14:paraId="4CB18454" w14:textId="77777777" w:rsidTr="00BF1447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60A75791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ED733A4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0E4C582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37A0F81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En el Portal de Transparencia/Memoria 2022-2023/Convenios y subvenciones 2022-2023, se publica un documento que incluye todas las subvenciones percibidas para la financiación de programas de Intermón Oxfam por diversas instituciones donantes tanto españolas como comunitarias y extracomunitarias. Pero no se informa sobre convenios suscritos con administraciones públicas españolas</w:t>
            </w:r>
          </w:p>
        </w:tc>
      </w:tr>
      <w:tr w:rsidR="00BF1447" w:rsidRPr="00517646" w14:paraId="10506553" w14:textId="77777777" w:rsidTr="00BF1447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512E7AC2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F28420F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Subvenciones y ayudas públicas percibidas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67B34A2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F9EF600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En el Portal de Transparencia/Memoria 2022-2023/Convenios y subvenciones 2022-2023, se publica un documento que incluye todas las subvenciones percibidas para la financiación de programas de Intermón Oxfam por diversas instituciones donantes tanto españolas como comunitarias y extracomunitarias. Esta forma de publicar la información – el documento tiene casi 300 páginas – no facilita la accesibilidad y la claridad de la información.</w:t>
            </w:r>
          </w:p>
        </w:tc>
      </w:tr>
      <w:tr w:rsidR="00BF1447" w:rsidRPr="00517646" w14:paraId="3552F037" w14:textId="77777777" w:rsidTr="00BF1447">
        <w:trPr>
          <w:trHeight w:val="159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774BD66C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C1249D0" w14:textId="0CF17232" w:rsidR="00BF1447" w:rsidRPr="00BF1447" w:rsidRDefault="00BF1447" w:rsidP="00BF144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4A66F5B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00AB1C8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BF1447" w:rsidRPr="00517646" w14:paraId="51F57C84" w14:textId="77777777" w:rsidTr="00BF1447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49D64E6A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lastRenderedPageBreak/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D8B1738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C06899A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1D98CA5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Localizables en el Portal de Transparencia</w:t>
            </w:r>
            <w:proofErr w:type="gramStart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/¿</w:t>
            </w:r>
            <w:proofErr w:type="gramEnd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Dónde va tu dinero?/Auditorías las correspondientes a 2023.</w:t>
            </w:r>
          </w:p>
        </w:tc>
      </w:tr>
      <w:tr w:rsidR="00BF1447" w:rsidRPr="00517646" w14:paraId="51897EFF" w14:textId="77777777" w:rsidTr="00BF1447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51B6C758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C0A4A51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1D1ECFA" w14:textId="77777777" w:rsidR="00BF1447" w:rsidRPr="00BF1447" w:rsidRDefault="00BF1447" w:rsidP="00BF1447">
            <w:pPr>
              <w:pStyle w:val="Cuerpodelboletn"/>
              <w:numPr>
                <w:ilvl w:val="0"/>
                <w:numId w:val="37"/>
              </w:numPr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D7D0DDC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Localizables en el Portal de Transparencia</w:t>
            </w:r>
            <w:proofErr w:type="gramStart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/¿</w:t>
            </w:r>
            <w:proofErr w:type="gramEnd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Dónde va tu dinero?/Auditorías los correspondientes a 2023.</w:t>
            </w:r>
          </w:p>
        </w:tc>
      </w:tr>
      <w:tr w:rsidR="00BF1447" w:rsidRPr="00517646" w14:paraId="486B9738" w14:textId="77777777" w:rsidTr="00BF1447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6F"/>
            <w:textDirection w:val="btLr"/>
            <w:vAlign w:val="center"/>
          </w:tcPr>
          <w:p w14:paraId="22D9E0D1" w14:textId="77777777" w:rsidR="00BF1447" w:rsidRPr="00517646" w:rsidRDefault="00BF1447" w:rsidP="009F1EF7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B928626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5F311993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9AEF7F6" w14:textId="77777777" w:rsidR="00BF1447" w:rsidRPr="00BF1447" w:rsidRDefault="00BF1447" w:rsidP="009F1EF7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En el Portal de Transparencia</w:t>
            </w:r>
            <w:proofErr w:type="gramStart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/¿</w:t>
            </w:r>
            <w:proofErr w:type="gramEnd"/>
            <w:r w:rsidRPr="00BF1447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 xml:space="preserve">Dónde va tu dinero?/Preguntas y respuestas/¿Qué cobra el director general de Oxfam Intermón se publica la cifra correspondiente a marzo de 2021. Dado la falta de actualización de la información, no puede darse por cumplida la obligación. </w:t>
            </w:r>
          </w:p>
        </w:tc>
      </w:tr>
    </w:tbl>
    <w:p w14:paraId="62952D1D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1AB80CB2" w14:textId="77777777" w:rsidR="00BF1447" w:rsidRPr="00517646" w:rsidRDefault="00BF1447" w:rsidP="00BF1447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BF1447">
        <w:rPr>
          <w:rStyle w:val="Ttulo2Car"/>
          <w:rFonts w:ascii="Mulish" w:hAnsi="Mulish"/>
          <w:noProof/>
          <w:color w:val="3C836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4E1A7" wp14:editId="7ED40A18">
                <wp:simplePos x="0" y="0"/>
                <wp:positionH relativeFrom="margin">
                  <wp:posOffset>222250</wp:posOffset>
                </wp:positionH>
                <wp:positionV relativeFrom="paragraph">
                  <wp:posOffset>342900</wp:posOffset>
                </wp:positionV>
                <wp:extent cx="6572250" cy="1841500"/>
                <wp:effectExtent l="0" t="0" r="19050" b="2540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BCF18" w14:textId="1141D472" w:rsidR="00BF1447" w:rsidRPr="00BF1447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</w:pPr>
                            <w:r w:rsidRPr="00BF1447"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  <w:t>Contenidos</w:t>
                            </w:r>
                          </w:p>
                          <w:p w14:paraId="257FC65F" w14:textId="77777777" w:rsidR="00BF1447" w:rsidRPr="00E865EE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</w:p>
                          <w:p w14:paraId="7914C8C5" w14:textId="31EA03C1" w:rsidR="00BF1447" w:rsidRDefault="00BF1447" w:rsidP="00BF1447">
                            <w:pPr>
                              <w:jc w:val="both"/>
                              <w:rPr>
                                <w:rFonts w:ascii="Mulish" w:hAnsi="Mulish"/>
                              </w:rPr>
                            </w:pPr>
                            <w:r w:rsidRPr="00E865EE">
                              <w:rPr>
                                <w:rFonts w:ascii="Mulish" w:hAnsi="Mulish"/>
                              </w:rPr>
                              <w:t xml:space="preserve">La información publicada </w:t>
                            </w:r>
                            <w:r>
                              <w:rPr>
                                <w:rFonts w:ascii="Mulish" w:hAnsi="Mulish"/>
                              </w:rPr>
                              <w:t xml:space="preserve">no </w:t>
                            </w:r>
                            <w:r w:rsidRPr="00E865EE">
                              <w:rPr>
                                <w:rFonts w:ascii="Mulish" w:hAnsi="Mulish"/>
                              </w:rPr>
                              <w:t>contempla todos los contenidos obligatorios establecidos en el artículo 8 de la LTAIBG:</w:t>
                            </w:r>
                          </w:p>
                          <w:p w14:paraId="799EC366" w14:textId="77777777" w:rsidR="00BF1447" w:rsidRDefault="00BF1447" w:rsidP="00BF1447">
                            <w:pPr>
                              <w:jc w:val="both"/>
                              <w:rPr>
                                <w:rFonts w:ascii="Mulish" w:hAnsi="Mulish"/>
                              </w:rPr>
                            </w:pPr>
                          </w:p>
                          <w:p w14:paraId="2D6733EA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No se publican los contratos adjudicados por administraciones públicas a Intermón Oxfam.</w:t>
                            </w:r>
                          </w:p>
                          <w:p w14:paraId="6B3F65B5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No se informa sobre los convenios suscritos con administraciones públicas</w:t>
                            </w:r>
                          </w:p>
                          <w:p w14:paraId="7A2DB874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No se publican sus presupuestos.</w:t>
                            </w:r>
                          </w:p>
                          <w:p w14:paraId="470A22F7" w14:textId="77777777" w:rsidR="00BF1447" w:rsidRPr="00E865EE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No se publican de forma actualizada las retribuciones anuales de sus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E1A7" id="_x0000_s1028" type="#_x0000_t202" style="position:absolute;left:0;text-align:left;margin-left:17.5pt;margin-top:27pt;width:517.5pt;height:1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IqKwIAAFQEAAAOAAAAZHJzL2Uyb0RvYy54bWysVNuO0zAQfUfiHyy/0zRRu3SjpqulSxHS&#10;cpEWPmBqO42F4wm226R8PWOnLdUCL4g8WB7P+HjmnJks74bWsINyXqOteD6ZcqasQKntruJfv2xe&#10;LTjzAawEg1ZV/Kg8v1u9fLHsu1IV2KCRyjECsb7su4o3IXRllnnRqBb8BDtlyVmjayGQ6XaZdNAT&#10;emuyYjq9yXp0snMolPd0+jA6+Srh17US4VNdexWYqTjlFtLq0rqNa7ZaQrlz0DVanNKAf8iiBW3p&#10;0QvUAwRge6d/g2q1cOixDhOBbYZ1rYVKNVA1+fRZNU8NdCrVQuT47kKT/3+w4uPhs2NaVrzIObPQ&#10;kkbrPUiHTCoW1BCQFZGlvvMlBT91FB6GNziQ2qli3z2i+OaZxXUDdqfuncO+USApyzzezK6ujjg+&#10;gmz7DyjpNdgHTEBD7dpIIZHCCJ3UOl4UojyYoMOb+euimJNLkC9fzPL5NGmYQXm+3jkf3ilsWdxU&#10;3FELJHg4PPoQ04HyHBJf82i03GhjkuF227Vx7ADULpv0pQqehRnL+orfzov5yMBfIabp+xNEqwP1&#10;vdFtxReXICgjb2+tTF0ZQJtxTykbeyIycjeyGIbtMCp31meL8kjMOhzbnMaSNg26H5z11OIV99/3&#10;4BRn5r0ldW7z2SzORDJmxCwZ7tqzvfaAFQRV8cDZuF2HNEeRN4v3pGKtE79R7jGTU8rUuon205jF&#10;2bi2U9Svn8HqJwAAAP//AwBQSwMEFAAGAAgAAAAhAI/PbwvfAAAACgEAAA8AAABkcnMvZG93bnJl&#10;di54bWxMj8tOwzAQRfdI/IM1SGwQtaHpgxCnQkgg2EFbwdZNpkmEPQ62m4a/Z7qC1Tzu6M65xWp0&#10;VgwYYudJw81EgUCqfN1Ro2G7ebpegojJUG2sJ9TwgxFW5flZYfLaH+kdh3VqBJtQzI2GNqU+lzJW&#10;LToTJ75HYm3vgzOJx9DIOpgjmzsrb5WaS2c64g+t6fGxxeprfXAaltnL8Blfp28f1Xxv79LVYnj+&#10;DlpfXowP9yASjunvGE74jA4lM+38geoorIbpjKMkDbOM60lXC8XdjpWMV7Is5P8I5S8AAAD//wMA&#10;UEsBAi0AFAAGAAgAAAAhALaDOJL+AAAA4QEAABMAAAAAAAAAAAAAAAAAAAAAAFtDb250ZW50X1R5&#10;cGVzXS54bWxQSwECLQAUAAYACAAAACEAOP0h/9YAAACUAQAACwAAAAAAAAAAAAAAAAAvAQAAX3Jl&#10;bHMvLnJlbHNQSwECLQAUAAYACAAAACEALH6CKisCAABUBAAADgAAAAAAAAAAAAAAAAAuAgAAZHJz&#10;L2Uyb0RvYy54bWxQSwECLQAUAAYACAAAACEAj89vC98AAAAKAQAADwAAAAAAAAAAAAAAAACFBAAA&#10;ZHJzL2Rvd25yZXYueG1sUEsFBgAAAAAEAAQA8wAAAJEFAAAAAA==&#10;">
                <v:textbox>
                  <w:txbxContent>
                    <w:p w14:paraId="6D0BCF18" w14:textId="1141D472" w:rsidR="00BF1447" w:rsidRPr="00BF1447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</w:rPr>
                      </w:pPr>
                      <w:r w:rsidRPr="00BF1447">
                        <w:rPr>
                          <w:rFonts w:ascii="Mulish" w:hAnsi="Mulish"/>
                          <w:b/>
                          <w:color w:val="3C836F"/>
                        </w:rPr>
                        <w:t>Contenidos</w:t>
                      </w:r>
                    </w:p>
                    <w:p w14:paraId="257FC65F" w14:textId="77777777" w:rsidR="00BF1447" w:rsidRPr="00E865EE" w:rsidRDefault="00BF1447" w:rsidP="00BF1447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</w:p>
                    <w:p w14:paraId="7914C8C5" w14:textId="31EA03C1" w:rsidR="00BF1447" w:rsidRDefault="00BF1447" w:rsidP="00BF1447">
                      <w:pPr>
                        <w:jc w:val="both"/>
                        <w:rPr>
                          <w:rFonts w:ascii="Mulish" w:hAnsi="Mulish"/>
                        </w:rPr>
                      </w:pPr>
                      <w:r w:rsidRPr="00E865EE">
                        <w:rPr>
                          <w:rFonts w:ascii="Mulish" w:hAnsi="Mulish"/>
                        </w:rPr>
                        <w:t xml:space="preserve">La información publicada </w:t>
                      </w:r>
                      <w:r>
                        <w:rPr>
                          <w:rFonts w:ascii="Mulish" w:hAnsi="Mulish"/>
                        </w:rPr>
                        <w:t xml:space="preserve">no </w:t>
                      </w:r>
                      <w:r w:rsidRPr="00E865EE">
                        <w:rPr>
                          <w:rFonts w:ascii="Mulish" w:hAnsi="Mulish"/>
                        </w:rPr>
                        <w:t>contempla todos los contenidos obligatorios establecidos en el artículo 8 de la LTAIBG:</w:t>
                      </w:r>
                    </w:p>
                    <w:p w14:paraId="799EC366" w14:textId="77777777" w:rsidR="00BF1447" w:rsidRDefault="00BF1447" w:rsidP="00BF1447">
                      <w:pPr>
                        <w:jc w:val="both"/>
                        <w:rPr>
                          <w:rFonts w:ascii="Mulish" w:hAnsi="Mulish"/>
                        </w:rPr>
                      </w:pPr>
                    </w:p>
                    <w:p w14:paraId="2D6733EA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No se publican los contratos adjudicados por administraciones públicas a Intermón Oxfam.</w:t>
                      </w:r>
                    </w:p>
                    <w:p w14:paraId="6B3F65B5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No se informa sobre los convenios suscritos con administraciones públicas</w:t>
                      </w:r>
                    </w:p>
                    <w:p w14:paraId="7A2DB874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No se publican sus presupuestos.</w:t>
                      </w:r>
                    </w:p>
                    <w:p w14:paraId="470A22F7" w14:textId="77777777" w:rsidR="00BF1447" w:rsidRPr="00E865EE" w:rsidRDefault="00BF1447" w:rsidP="00BF1447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No se publican de forma actualizada las retribuciones anuales de sus máximos responsables.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447">
        <w:rPr>
          <w:rStyle w:val="Ttulo2Car"/>
          <w:rFonts w:ascii="Mulish" w:hAnsi="Mulish"/>
          <w:color w:val="3C836F"/>
          <w:lang w:bidi="es-ES"/>
        </w:rPr>
        <w:t>Análisis de la Información de Económica, Presupuestaria y Estadística</w:t>
      </w:r>
    </w:p>
    <w:p w14:paraId="21CBC775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1AF8F39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67164EA1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5DD356EB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FBA6CCF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DED0934" w14:textId="77777777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986FF16" w14:textId="18067A48" w:rsidR="00BF1447" w:rsidRDefault="00BF1447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B8DCDE9" w14:textId="1A212E80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601A996" w14:textId="08D3A51B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3A71A678" w14:textId="350C2322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DACAB84" w14:textId="543CAA76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366463F5" w14:textId="445B87D8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6773B25" w14:textId="2724AD78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51FA2D2" w14:textId="69B61E0A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AAB57FA" w14:textId="6A5ACC56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385DFA20" w14:textId="08517346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37BFE925" w14:textId="77777777" w:rsidR="000F0600" w:rsidRDefault="000F0600" w:rsidP="00BF1447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AF4B7C0" w14:textId="77777777" w:rsidR="00BF1447" w:rsidRPr="00BF1447" w:rsidRDefault="00BF1447" w:rsidP="00BF1447">
      <w:pPr>
        <w:pStyle w:val="Cuerpodelboletn"/>
        <w:numPr>
          <w:ilvl w:val="0"/>
          <w:numId w:val="36"/>
        </w:numPr>
        <w:spacing w:before="120" w:after="120" w:line="312" w:lineRule="auto"/>
        <w:rPr>
          <w:rFonts w:ascii="Mulish" w:hAnsi="Mulish"/>
          <w:b/>
          <w:color w:val="3C836F"/>
          <w:sz w:val="32"/>
        </w:rPr>
      </w:pPr>
      <w:r w:rsidRPr="00BF1447">
        <w:rPr>
          <w:rFonts w:ascii="Mulish" w:hAnsi="Mulish"/>
          <w:b/>
          <w:color w:val="3C836F"/>
          <w:sz w:val="32"/>
        </w:rPr>
        <w:lastRenderedPageBreak/>
        <w:t>Índice de Cumplimiento de la Información Obligatoria</w:t>
      </w:r>
    </w:p>
    <w:p w14:paraId="2F20E927" w14:textId="43B20F8C" w:rsidR="00BF1447" w:rsidRDefault="00BF1447" w:rsidP="00BF1447">
      <w:pPr>
        <w:pStyle w:val="Cuerpodelboletn"/>
        <w:spacing w:before="120" w:after="120" w:line="312" w:lineRule="auto"/>
        <w:ind w:left="720"/>
        <w:rPr>
          <w:rFonts w:asciiTheme="minorHAnsi" w:hAnsiTheme="minorHAnsi"/>
          <w:color w:val="auto"/>
          <w:sz w:val="20"/>
          <w:szCs w:val="20"/>
        </w:rPr>
      </w:pPr>
    </w:p>
    <w:tbl>
      <w:tblPr>
        <w:tblW w:w="4901" w:type="pct"/>
        <w:tblInd w:w="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0"/>
        <w:gridCol w:w="758"/>
        <w:gridCol w:w="758"/>
        <w:gridCol w:w="758"/>
        <w:gridCol w:w="758"/>
        <w:gridCol w:w="757"/>
        <w:gridCol w:w="757"/>
        <w:gridCol w:w="757"/>
        <w:gridCol w:w="834"/>
      </w:tblGrid>
      <w:tr w:rsidR="000F0600" w:rsidRPr="00BF1447" w14:paraId="56D2361F" w14:textId="77777777" w:rsidTr="000F0600">
        <w:trPr>
          <w:trHeight w:val="1995"/>
        </w:trPr>
        <w:tc>
          <w:tcPr>
            <w:tcW w:w="2033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3C836F"/>
            <w:noWrap/>
            <w:textDirection w:val="btLr"/>
            <w:hideMark/>
          </w:tcPr>
          <w:p w14:paraId="234A8133" w14:textId="36DBF3B3" w:rsidR="00BF1447" w:rsidRPr="00BF1447" w:rsidRDefault="00BF1447" w:rsidP="00BF1447">
            <w:pPr>
              <w:rPr>
                <w:rFonts w:ascii="Mulish" w:eastAsia="Times New Roman" w:hAnsi="Mulish" w:cs="Calibri"/>
                <w:color w:val="000000"/>
                <w:sz w:val="20"/>
                <w:szCs w:val="20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7C4B43EA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6E79564D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3FF0B033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0FA4617B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303C7411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1A3D757D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366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42D0F08F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403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6F"/>
            <w:noWrap/>
            <w:textDirection w:val="btLr"/>
            <w:vAlign w:val="center"/>
            <w:hideMark/>
          </w:tcPr>
          <w:p w14:paraId="64A987F9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</w:tr>
      <w:tr w:rsidR="000F0600" w:rsidRPr="00BF1447" w14:paraId="180D87F8" w14:textId="77777777" w:rsidTr="000F0600">
        <w:trPr>
          <w:trHeight w:val="310"/>
        </w:trPr>
        <w:tc>
          <w:tcPr>
            <w:tcW w:w="2033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6F"/>
            <w:noWrap/>
            <w:vAlign w:val="center"/>
            <w:hideMark/>
          </w:tcPr>
          <w:p w14:paraId="597314DB" w14:textId="77777777" w:rsidR="00BF1447" w:rsidRPr="00BF1447" w:rsidRDefault="00BF1447" w:rsidP="00BF1447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Institucional, Organizativa y de Planificación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EF40E58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100,0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3D71850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100,0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DCCA6CE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100,0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F27FC56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100,0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C083E5D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100,0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34D6ECB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83,3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CA04913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33,3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C2023E3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88,1</w:t>
            </w:r>
          </w:p>
        </w:tc>
      </w:tr>
      <w:tr w:rsidR="00BF1447" w:rsidRPr="00BF1447" w14:paraId="3BB70EFE" w14:textId="77777777" w:rsidTr="000F0600">
        <w:trPr>
          <w:trHeight w:val="450"/>
        </w:trPr>
        <w:tc>
          <w:tcPr>
            <w:tcW w:w="2033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6F"/>
            <w:noWrap/>
            <w:vAlign w:val="center"/>
            <w:hideMark/>
          </w:tcPr>
          <w:p w14:paraId="5A25FA07" w14:textId="77777777" w:rsidR="00BF1447" w:rsidRPr="00BF1447" w:rsidRDefault="00BF1447" w:rsidP="00BF1447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 xml:space="preserve">De relevancia jurídica 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BC93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5208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D5D9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B09D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3527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E2E5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76133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E506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</w:tr>
      <w:tr w:rsidR="000F0600" w:rsidRPr="00BF1447" w14:paraId="5C62DAC4" w14:textId="77777777" w:rsidTr="000F0600">
        <w:trPr>
          <w:trHeight w:val="310"/>
        </w:trPr>
        <w:tc>
          <w:tcPr>
            <w:tcW w:w="2033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6F"/>
            <w:noWrap/>
            <w:vAlign w:val="center"/>
            <w:hideMark/>
          </w:tcPr>
          <w:p w14:paraId="78C6EAC1" w14:textId="77777777" w:rsidR="00BF1447" w:rsidRPr="00BF1447" w:rsidRDefault="00BF1447" w:rsidP="00BF1447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gramStart"/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Económica ,</w:t>
            </w:r>
            <w:proofErr w:type="gramEnd"/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 xml:space="preserve"> Presupuestaria y Estadística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228EF12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37,5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76829E0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37,5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21B7A40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32DCE2E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F4B87F7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FABCC9E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37,5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CD5CAF2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37,5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0D7A85E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32,1</w:t>
            </w:r>
          </w:p>
        </w:tc>
      </w:tr>
      <w:tr w:rsidR="00BF1447" w:rsidRPr="00BF1447" w14:paraId="139E9037" w14:textId="77777777" w:rsidTr="000F0600">
        <w:trPr>
          <w:trHeight w:val="310"/>
        </w:trPr>
        <w:tc>
          <w:tcPr>
            <w:tcW w:w="2033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6F"/>
            <w:noWrap/>
            <w:vAlign w:val="center"/>
            <w:hideMark/>
          </w:tcPr>
          <w:p w14:paraId="576F6905" w14:textId="77777777" w:rsidR="00BF1447" w:rsidRPr="00BF1447" w:rsidRDefault="00BF1447" w:rsidP="00BF1447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Información patrimonial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BA28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8C77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7556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68B8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13B8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2827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1D62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21CC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</w:tr>
      <w:tr w:rsidR="000F0600" w:rsidRPr="00BF1447" w14:paraId="089D2EBA" w14:textId="77777777" w:rsidTr="000F0600">
        <w:trPr>
          <w:trHeight w:val="310"/>
        </w:trPr>
        <w:tc>
          <w:tcPr>
            <w:tcW w:w="2033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6F"/>
            <w:noWrap/>
            <w:vAlign w:val="center"/>
            <w:hideMark/>
          </w:tcPr>
          <w:p w14:paraId="450F402F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FFFFFF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FFFFFF"/>
                <w:sz w:val="16"/>
                <w:szCs w:val="16"/>
                <w:lang w:eastAsia="es-ES"/>
              </w:rPr>
              <w:t>Índice de Cumplimiento de la Información Obligatoria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751E195F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64,3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EC04A99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64,3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51FA9770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57,1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59084F3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57,1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644908E9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57,1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60E7BA0B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57,1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34D92B50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35,7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A5F6472" w14:textId="77777777" w:rsidR="00BF1447" w:rsidRPr="00BF1447" w:rsidRDefault="00BF1447" w:rsidP="00BF1447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BF1447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57,1</w:t>
            </w:r>
          </w:p>
        </w:tc>
      </w:tr>
    </w:tbl>
    <w:p w14:paraId="7537C8CA" w14:textId="3BA1A7E0" w:rsidR="00567AB8" w:rsidRDefault="00567AB8" w:rsidP="000F0600">
      <w:pPr>
        <w:pStyle w:val="Cuerpodelboletn"/>
        <w:spacing w:before="120" w:after="120" w:line="312" w:lineRule="auto"/>
        <w:ind w:left="284"/>
      </w:pPr>
    </w:p>
    <w:p w14:paraId="4DD76B8A" w14:textId="357F71A6" w:rsidR="00BF1447" w:rsidRDefault="00BF1447" w:rsidP="000F0600">
      <w:pPr>
        <w:pStyle w:val="Cuerpodelboletn"/>
        <w:spacing w:before="120" w:after="120" w:line="312" w:lineRule="auto"/>
        <w:ind w:left="284"/>
        <w:rPr>
          <w:rFonts w:ascii="Mulish" w:hAnsi="Mulish"/>
        </w:rPr>
      </w:pPr>
      <w:r w:rsidRPr="00D40AE6">
        <w:rPr>
          <w:rFonts w:ascii="Mulish" w:hAnsi="Mulish"/>
        </w:rPr>
        <w:t xml:space="preserve">El Índice de Cumplimiento de la Información Obligatoria (ICIO) se sitúa en el </w:t>
      </w:r>
      <w:r>
        <w:rPr>
          <w:rFonts w:ascii="Mulish" w:hAnsi="Mulish"/>
        </w:rPr>
        <w:t>57,1</w:t>
      </w:r>
      <w:r w:rsidRPr="00D40AE6">
        <w:rPr>
          <w:rFonts w:ascii="Mulish" w:hAnsi="Mulish"/>
        </w:rPr>
        <w:t>%.</w:t>
      </w:r>
      <w:r>
        <w:rPr>
          <w:rFonts w:ascii="Mulish" w:hAnsi="Mulish"/>
        </w:rPr>
        <w:t xml:space="preserve"> </w:t>
      </w:r>
      <w:r w:rsidRPr="00D40AE6">
        <w:rPr>
          <w:rFonts w:ascii="Mulish" w:hAnsi="Mulish"/>
        </w:rPr>
        <w:t xml:space="preserve">La falta de publicación de informaciones obligatorias – no se publica el </w:t>
      </w:r>
      <w:r>
        <w:rPr>
          <w:rFonts w:ascii="Mulish" w:hAnsi="Mulish"/>
        </w:rPr>
        <w:t>35,7</w:t>
      </w:r>
      <w:r w:rsidRPr="00D40AE6">
        <w:rPr>
          <w:rFonts w:ascii="Mulish" w:hAnsi="Mulish"/>
        </w:rPr>
        <w:t>% de estas informaciones – y la falta de actualización o de referencias a la fecha de la última revisión o actualización de la información publicada, son los factores que explican el Índice de Cumplimiento alcanzado.</w:t>
      </w:r>
    </w:p>
    <w:p w14:paraId="5C456087" w14:textId="77777777" w:rsidR="00BF1447" w:rsidRDefault="00BF1447" w:rsidP="00BF1447">
      <w:pPr>
        <w:pStyle w:val="Cuerpodelboletn"/>
        <w:spacing w:before="120" w:after="120" w:line="312" w:lineRule="auto"/>
        <w:rPr>
          <w:rFonts w:ascii="Mulish" w:hAnsi="Mulish"/>
          <w:b/>
          <w:color w:val="50866C"/>
          <w:sz w:val="32"/>
        </w:rPr>
      </w:pPr>
    </w:p>
    <w:p w14:paraId="6C94FB40" w14:textId="77777777" w:rsidR="00BF1447" w:rsidRPr="00517646" w:rsidRDefault="00BF1447" w:rsidP="00BF1447">
      <w:pPr>
        <w:pStyle w:val="Cuerpodelboletn"/>
        <w:numPr>
          <w:ilvl w:val="0"/>
          <w:numId w:val="36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0F0600">
        <w:rPr>
          <w:rFonts w:ascii="Mulish" w:hAnsi="Mulish"/>
          <w:noProof/>
          <w:color w:val="3C836F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274C7A" wp14:editId="43719A97">
                <wp:simplePos x="0" y="0"/>
                <wp:positionH relativeFrom="column">
                  <wp:posOffset>152400</wp:posOffset>
                </wp:positionH>
                <wp:positionV relativeFrom="paragraph">
                  <wp:posOffset>404495</wp:posOffset>
                </wp:positionV>
                <wp:extent cx="6515100" cy="1644650"/>
                <wp:effectExtent l="0" t="0" r="19050" b="1270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C3C10" w14:textId="0A5DBC98" w:rsidR="00BF1447" w:rsidRPr="000F0600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</w:pPr>
                            <w:r w:rsidRPr="000F0600"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  <w:t>Transparencia Voluntaria</w:t>
                            </w:r>
                          </w:p>
                          <w:p w14:paraId="4918C56C" w14:textId="77777777" w:rsidR="000F0600" w:rsidRPr="00257FC3" w:rsidRDefault="000F0600" w:rsidP="00BF1447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</w:p>
                          <w:p w14:paraId="03C925F5" w14:textId="77777777" w:rsidR="00BF1447" w:rsidRDefault="00BF1447" w:rsidP="00BF1447">
                            <w:pPr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Intermón Oxfam</w:t>
                            </w:r>
                            <w:r w:rsidRPr="007770D5">
                              <w:rPr>
                                <w:rFonts w:ascii="Mulish" w:hAnsi="Mulish"/>
                              </w:rPr>
                              <w:t xml:space="preserve"> publica informaciones adicionales a las obligatorias que son relevantes desde el punto de vista de la transparencia y la rendición de cuentas:</w:t>
                            </w:r>
                          </w:p>
                          <w:p w14:paraId="56C1CA18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Código de Buen Gobierno del Patronato de Oxfam Intermón.</w:t>
                            </w:r>
                          </w:p>
                          <w:p w14:paraId="6372ED5B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Informe anual de gobierno corporativo de la Fundación Intermón Oxfam 2022-2023.</w:t>
                            </w:r>
                          </w:p>
                          <w:p w14:paraId="4B08B8D0" w14:textId="77777777" w:rsidR="00BF1447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Plan Estratégico 2025.</w:t>
                            </w:r>
                          </w:p>
                          <w:p w14:paraId="28A6EDF6" w14:textId="77777777" w:rsidR="00BF1447" w:rsidRPr="006A6EDA" w:rsidRDefault="00BF1447" w:rsidP="00BF144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</w:rPr>
                            </w:pPr>
                            <w:r>
                              <w:rPr>
                                <w:rFonts w:ascii="Mulish" w:hAnsi="Mulish"/>
                              </w:rPr>
                              <w:t>Memoria anual (también en catalán y en inglés).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4C7A" id="_x0000_s1029" type="#_x0000_t202" style="position:absolute;left:0;text-align:left;margin-left:12pt;margin-top:31.85pt;width:513pt;height:1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tiLAIAAFMEAAAOAAAAZHJzL2Uyb0RvYy54bWysVNuO0zAQfUfiHyy/0zSlKbtR09XSpQhp&#10;uUgLHzC1ncbC8QTbbbJ8/Y6dtlQLvCDyYHk84+OZc2ayvBlaww7KeY224vlkypmyAqW2u4p/+7p5&#10;dcWZD2AlGLSq4o/K85vVyxfLvivVDBs0UjlGINaXfVfxJoSuzDIvGtWCn2CnLDlrdC0EMt0ukw56&#10;Qm9NNptOF1mPTnYOhfKeTu9GJ18l/LpWInyua68CMxWn3EJaXVq3cc1WSyh3DrpGi2Ma8A9ZtKAt&#10;PXqGuoMAbO/0b1CtFg491mEisM2wrrVQqQaqJp8+q+ahgU6lWogc351p8v8PVnw6fHFMy4oXnFlo&#10;SaL1HqRDJhULagjIZpGkvvMlxT50FB2GtziQ2Klg392j+O6ZxXUDdqduncO+USApyTzezC6ujjg+&#10;gmz7jyjpNdgHTEBD7drIIHHCCJ3EejwLRHkwQYeLIi/yKbkE+fLFfL4okoQZlKfrnfPhvcKWxU3F&#10;HXVAgofDvQ8xHShPIfE1j0bLjTYmGW63XRvHDkDdsklfquBZmLGsr/h1MStGBv4KMU3fnyBaHajt&#10;jW4rfnUOgjLy9s7K1JQBtBn3lLKxRyIjdyOLYdgOSbjXJ322KB+JWYdjl9NU0qZB95Oznjq84v7H&#10;HpzizHywpM51Pp/HkUjGvHgzI8NderaXHrCCoCoeOBu365DGKPJm8ZZUrHXiN8o9ZnJMmTo30X6c&#10;sjgal3aK+vUvWD0BAAD//wMAUEsDBBQABgAIAAAAIQDEhGwR4AAAAAoBAAAPAAAAZHJzL2Rvd25y&#10;ZXYueG1sTI/BTsMwEETvSPyDtUhcELVJSlJCNhVCAsENCoKrG7tJhL0OtpuGv8c9wXF2VjNv6vVs&#10;DZu0D4MjhKuFAKapdWqgDuH97eFyBSxESUoaRxrhRwdYN6cntayUO9CrnjaxYymEQiUR+hjHivPQ&#10;9trKsHCjpuTtnLcyJuk7rrw8pHBreCZEwa0cKDX0ctT3vW6/NnuLsFo+TZ/hOX/5aIuduYkX5fT4&#10;7RHPz+a7W2BRz/HvGY74CR2axLR1e1KBGYRsmaZEhCIvgR19cS3SZYuQZ1kJvKn5/wnNLwAAAP//&#10;AwBQSwECLQAUAAYACAAAACEAtoM4kv4AAADhAQAAEwAAAAAAAAAAAAAAAAAAAAAAW0NvbnRlbnRf&#10;VHlwZXNdLnhtbFBLAQItABQABgAIAAAAIQA4/SH/1gAAAJQBAAALAAAAAAAAAAAAAAAAAC8BAABf&#10;cmVscy8ucmVsc1BLAQItABQABgAIAAAAIQB3JetiLAIAAFMEAAAOAAAAAAAAAAAAAAAAAC4CAABk&#10;cnMvZTJvRG9jLnhtbFBLAQItABQABgAIAAAAIQDEhGwR4AAAAAoBAAAPAAAAAAAAAAAAAAAAAIYE&#10;AABkcnMvZG93bnJldi54bWxQSwUGAAAAAAQABADzAAAAkwUAAAAA&#10;">
                <v:textbox>
                  <w:txbxContent>
                    <w:p w14:paraId="6AEC3C10" w14:textId="0A5DBC98" w:rsidR="00BF1447" w:rsidRPr="000F0600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</w:rPr>
                      </w:pPr>
                      <w:r w:rsidRPr="000F0600">
                        <w:rPr>
                          <w:rFonts w:ascii="Mulish" w:hAnsi="Mulish"/>
                          <w:b/>
                          <w:color w:val="3C836F"/>
                        </w:rPr>
                        <w:t>Transparencia Voluntaria</w:t>
                      </w:r>
                    </w:p>
                    <w:p w14:paraId="4918C56C" w14:textId="77777777" w:rsidR="000F0600" w:rsidRPr="00257FC3" w:rsidRDefault="000F0600" w:rsidP="00BF1447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</w:p>
                    <w:p w14:paraId="03C925F5" w14:textId="77777777" w:rsidR="00BF1447" w:rsidRDefault="00BF1447" w:rsidP="00BF1447">
                      <w:pPr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Intermón Oxfam</w:t>
                      </w:r>
                      <w:r w:rsidRPr="007770D5">
                        <w:rPr>
                          <w:rFonts w:ascii="Mulish" w:hAnsi="Mulish"/>
                        </w:rPr>
                        <w:t xml:space="preserve"> publica informaciones adicionales a las obligatorias que son relevantes desde el punto de vista de la transparencia y la rendición de cuentas:</w:t>
                      </w:r>
                    </w:p>
                    <w:p w14:paraId="56C1CA18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Código de Buen Gobierno del Patronato de Oxfam Intermón.</w:t>
                      </w:r>
                    </w:p>
                    <w:p w14:paraId="6372ED5B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Informe anual de gobierno corporativo de la Fundación Intermón Oxfam 2022-2023.</w:t>
                      </w:r>
                    </w:p>
                    <w:p w14:paraId="4B08B8D0" w14:textId="77777777" w:rsidR="00BF1447" w:rsidRDefault="00BF1447" w:rsidP="00BF1447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Plan Estratégico 2025.</w:t>
                      </w:r>
                    </w:p>
                    <w:p w14:paraId="28A6EDF6" w14:textId="77777777" w:rsidR="00BF1447" w:rsidRPr="006A6EDA" w:rsidRDefault="00BF1447" w:rsidP="00BF1447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</w:rPr>
                      </w:pPr>
                      <w:r>
                        <w:rPr>
                          <w:rFonts w:ascii="Mulish" w:hAnsi="Mulish"/>
                        </w:rPr>
                        <w:t>Memoria anual (también en catalán y en inglés).</w:t>
                      </w:r>
                    </w:p>
                  </w:txbxContent>
                </v:textbox>
              </v:shape>
            </w:pict>
          </mc:Fallback>
        </mc:AlternateContent>
      </w:r>
      <w:r w:rsidRPr="000F0600">
        <w:rPr>
          <w:rFonts w:ascii="Mulish" w:hAnsi="Mulish"/>
          <w:b/>
          <w:color w:val="3C836F"/>
          <w:sz w:val="32"/>
        </w:rPr>
        <w:t xml:space="preserve">Transparencia Voluntaria y Buenas Prácticas </w:t>
      </w:r>
    </w:p>
    <w:p w14:paraId="2A77A8C8" w14:textId="77777777" w:rsidR="00BF1447" w:rsidRPr="00517646" w:rsidRDefault="00BF1447" w:rsidP="00BF1447">
      <w:pPr>
        <w:rPr>
          <w:rFonts w:ascii="Mulish" w:hAnsi="Mulish"/>
          <w:u w:val="single"/>
        </w:rPr>
      </w:pPr>
    </w:p>
    <w:p w14:paraId="4B92D51A" w14:textId="77777777" w:rsidR="00BF1447" w:rsidRPr="00517646" w:rsidRDefault="00BF1447" w:rsidP="00BF1447">
      <w:pPr>
        <w:rPr>
          <w:rFonts w:ascii="Mulish" w:hAnsi="Mulish"/>
          <w:u w:val="single"/>
        </w:rPr>
      </w:pPr>
    </w:p>
    <w:p w14:paraId="5B06151E" w14:textId="77777777" w:rsidR="00BF1447" w:rsidRDefault="00BF1447" w:rsidP="00BF1447">
      <w:pPr>
        <w:rPr>
          <w:rFonts w:ascii="Mulish" w:hAnsi="Mulish"/>
        </w:rPr>
      </w:pPr>
    </w:p>
    <w:p w14:paraId="13651577" w14:textId="77777777" w:rsidR="00BF1447" w:rsidRDefault="00BF1447" w:rsidP="00BF1447">
      <w:pPr>
        <w:rPr>
          <w:rFonts w:ascii="Mulish" w:hAnsi="Mulish"/>
        </w:rPr>
      </w:pPr>
    </w:p>
    <w:p w14:paraId="27F5297C" w14:textId="4489B41D" w:rsidR="00BF1447" w:rsidRDefault="00BF1447" w:rsidP="00BF1447">
      <w:pPr>
        <w:rPr>
          <w:rFonts w:ascii="Mulish" w:hAnsi="Mulish"/>
        </w:rPr>
      </w:pPr>
    </w:p>
    <w:p w14:paraId="71CF8669" w14:textId="41646E18" w:rsidR="000F0600" w:rsidRDefault="000F0600" w:rsidP="00BF1447">
      <w:pPr>
        <w:rPr>
          <w:rFonts w:ascii="Mulish" w:hAnsi="Mulish"/>
        </w:rPr>
      </w:pPr>
    </w:p>
    <w:p w14:paraId="44E0639D" w14:textId="6F5A5027" w:rsidR="000F0600" w:rsidRDefault="000F0600" w:rsidP="00BF1447">
      <w:pPr>
        <w:rPr>
          <w:rFonts w:ascii="Mulish" w:hAnsi="Mulish"/>
        </w:rPr>
      </w:pPr>
    </w:p>
    <w:p w14:paraId="76C1EB5D" w14:textId="086F5117" w:rsidR="000F0600" w:rsidRDefault="000F0600" w:rsidP="00BF1447">
      <w:pPr>
        <w:rPr>
          <w:rFonts w:ascii="Mulish" w:hAnsi="Mulish"/>
        </w:rPr>
      </w:pPr>
    </w:p>
    <w:p w14:paraId="31868E09" w14:textId="1203CF55" w:rsidR="000F0600" w:rsidRDefault="000F0600" w:rsidP="00BF1447">
      <w:pPr>
        <w:rPr>
          <w:rFonts w:ascii="Mulish" w:hAnsi="Mulish"/>
        </w:rPr>
      </w:pPr>
    </w:p>
    <w:p w14:paraId="78D68387" w14:textId="71E7BF0F" w:rsidR="00BF1447" w:rsidRDefault="000F0600" w:rsidP="00BF1447">
      <w:pPr>
        <w:rPr>
          <w:rFonts w:ascii="Mulish" w:hAnsi="Mulish"/>
        </w:rPr>
      </w:pPr>
      <w:r w:rsidRPr="00517646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CA993" wp14:editId="57E3204C">
                <wp:simplePos x="0" y="0"/>
                <wp:positionH relativeFrom="column">
                  <wp:posOffset>152400</wp:posOffset>
                </wp:positionH>
                <wp:positionV relativeFrom="paragraph">
                  <wp:posOffset>151130</wp:posOffset>
                </wp:positionV>
                <wp:extent cx="6515100" cy="666750"/>
                <wp:effectExtent l="0" t="0" r="19050" b="1905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CD83" w14:textId="3F5AE1CC" w:rsidR="00BF1447" w:rsidRPr="000F0600" w:rsidRDefault="00BF1447" w:rsidP="00BF1447">
                            <w:pPr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</w:pPr>
                            <w:r w:rsidRPr="000F0600">
                              <w:rPr>
                                <w:rFonts w:ascii="Mulish" w:hAnsi="Mulish"/>
                                <w:b/>
                                <w:color w:val="3C836F"/>
                              </w:rPr>
                              <w:t>Buenas Prácticas</w:t>
                            </w:r>
                          </w:p>
                          <w:p w14:paraId="1C951C96" w14:textId="77777777" w:rsidR="000F0600" w:rsidRDefault="000F0600" w:rsidP="00BF1447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</w:p>
                          <w:p w14:paraId="57EFD795" w14:textId="77777777" w:rsidR="00BF1447" w:rsidRPr="002C54A2" w:rsidRDefault="00BF1447" w:rsidP="00BF1447">
                            <w:pPr>
                              <w:rPr>
                                <w:rFonts w:ascii="Mulish" w:hAnsi="Mulish"/>
                              </w:rPr>
                            </w:pPr>
                            <w:r w:rsidRPr="002C54A2">
                              <w:rPr>
                                <w:rFonts w:ascii="Mulish" w:hAnsi="Mulish"/>
                              </w:rPr>
                              <w:t>No caben buenas prácticas que reseñar.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A993" id="_x0000_s1030" type="#_x0000_t202" style="position:absolute;margin-left:12pt;margin-top:11.9pt;width:513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0gKwIAAFMEAAAOAAAAZHJzL2Uyb0RvYy54bWysVFFv0zAQfkfiP1h+p2mrptuipdPoKEIa&#10;A2nwAy6201g4vmC7Tcqv5+y0pRrwgsiD5fOdP999311u74bWsL1yXqMt+Wwy5UxZgVLbbcm/ftm8&#10;uebMB7ASDFpV8oPy/G71+tVt3xVqjg0aqRwjEOuLvit5E0JXZJkXjWrBT7BTlpw1uhYCmW6bSQc9&#10;obcmm0+ny6xHJzuHQnlPpw+jk68Sfl0rET7VtVeBmZJTbiGtLq1VXLPVLRRbB12jxTEN+IcsWtCW&#10;Hj1DPUAAtnP6N6hWC4ce6zAR2GZY11qoVANVM5u+qOa5gU6lWogc351p8v8PVjztPzumJWm34MxC&#10;SxqtdyAdMqlYUENANo8s9Z0vKPi5o/AwvMWBbqSKffeI4ptnFtcN2K26dw77RoGkLGfxZnZxdcTx&#10;EaTqP6Kk12AXMAENtWsjhUQKI3RS63BWiPJggg6X+SyfTcklyLdcLq/yJGEGxel253x4r7BlcVNy&#10;Rx2Q0GH/6EPMBopTSHzMo9Fyo41JhttWa+PYHqhbNulLBbwIM5b1Jb/J5/lIwF8hpun7E0SrA7W9&#10;0W3Jr89BUETa3lmZmjKANuOeUjb2yGOkbiQxDNWQhFuc5KlQHohYh2OX01TSpkH3g7OeOrzk/vsO&#10;nOLMfLAkzs1ssYgjkYxFfjUnw116qksPWEFQJQ+cjdt1SGMUebN4TyLWOvEb1R4zOaZMnZtoP05Z&#10;HI1LO0X9+hesfgIAAP//AwBQSwMEFAAGAAgAAAAhANE/DlrfAAAACgEAAA8AAABkcnMvZG93bnJl&#10;di54bWxMj81OwzAQhO9IvIO1SFwQtUlLCSFOhZBA9AYFwdWNt0mEvQ6xm4a3Z3uC0/7MavabcjV5&#10;J0YcYhdIw9VMgUCqg+2o0fD+9niZg4jJkDUuEGr4wQir6vSkNIUNB3rFcZMawSYUC6OhTakvpIx1&#10;i97EWeiRWNuFwZvE49BIO5gDm3snM6WW0puO+ENrenxosf7a7L2GfPE8fsb1/OWjXu7cbbq4GZ++&#10;B63Pz6b7OxAJp/R3DEd8RoeKmbZhTzYKpyFbcJTEdc4Jjrq6VrzZcpflOciqlP8jVL8AAAD//wMA&#10;UEsBAi0AFAAGAAgAAAAhALaDOJL+AAAA4QEAABMAAAAAAAAAAAAAAAAAAAAAAFtDb250ZW50X1R5&#10;cGVzXS54bWxQSwECLQAUAAYACAAAACEAOP0h/9YAAACUAQAACwAAAAAAAAAAAAAAAAAvAQAAX3Jl&#10;bHMvLnJlbHNQSwECLQAUAAYACAAAACEA/lc9ICsCAABTBAAADgAAAAAAAAAAAAAAAAAuAgAAZHJz&#10;L2Uyb0RvYy54bWxQSwECLQAUAAYACAAAACEA0T8OWt8AAAAKAQAADwAAAAAAAAAAAAAAAACFBAAA&#10;ZHJzL2Rvd25yZXYueG1sUEsFBgAAAAAEAAQA8wAAAJEFAAAAAA==&#10;">
                <v:textbox>
                  <w:txbxContent>
                    <w:p w14:paraId="2703CD83" w14:textId="3F5AE1CC" w:rsidR="00BF1447" w:rsidRPr="000F0600" w:rsidRDefault="00BF1447" w:rsidP="00BF1447">
                      <w:pPr>
                        <w:rPr>
                          <w:rFonts w:ascii="Mulish" w:hAnsi="Mulish"/>
                          <w:b/>
                          <w:color w:val="3C836F"/>
                        </w:rPr>
                      </w:pPr>
                      <w:r w:rsidRPr="000F0600">
                        <w:rPr>
                          <w:rFonts w:ascii="Mulish" w:hAnsi="Mulish"/>
                          <w:b/>
                          <w:color w:val="3C836F"/>
                        </w:rPr>
                        <w:t>Buenas Prácticas</w:t>
                      </w:r>
                    </w:p>
                    <w:p w14:paraId="1C951C96" w14:textId="77777777" w:rsidR="000F0600" w:rsidRDefault="000F0600" w:rsidP="00BF1447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</w:p>
                    <w:p w14:paraId="57EFD795" w14:textId="77777777" w:rsidR="00BF1447" w:rsidRPr="002C54A2" w:rsidRDefault="00BF1447" w:rsidP="00BF1447">
                      <w:pPr>
                        <w:rPr>
                          <w:rFonts w:ascii="Mulish" w:hAnsi="Mulish"/>
                        </w:rPr>
                      </w:pPr>
                      <w:r w:rsidRPr="002C54A2">
                        <w:rPr>
                          <w:rFonts w:ascii="Mulish" w:hAnsi="Mulish"/>
                        </w:rPr>
                        <w:t>No caben buenas prácticas que reseñar.</w:t>
                      </w:r>
                    </w:p>
                  </w:txbxContent>
                </v:textbox>
              </v:shape>
            </w:pict>
          </mc:Fallback>
        </mc:AlternateContent>
      </w:r>
    </w:p>
    <w:p w14:paraId="5880BF5D" w14:textId="77777777" w:rsidR="00BF1447" w:rsidRDefault="00BF1447" w:rsidP="00BF1447">
      <w:pPr>
        <w:rPr>
          <w:rFonts w:ascii="Mulish" w:hAnsi="Mulish"/>
        </w:rPr>
      </w:pPr>
    </w:p>
    <w:p w14:paraId="5E3A2D39" w14:textId="77777777" w:rsidR="00BF1447" w:rsidRDefault="00BF1447" w:rsidP="00BF1447">
      <w:pPr>
        <w:rPr>
          <w:rFonts w:ascii="Mulish" w:hAnsi="Mulish"/>
        </w:rPr>
      </w:pPr>
    </w:p>
    <w:p w14:paraId="78E5C6C2" w14:textId="77777777" w:rsidR="00BF1447" w:rsidRPr="00517646" w:rsidRDefault="00BF1447" w:rsidP="00BF1447">
      <w:pPr>
        <w:pStyle w:val="Cuerpodelboletn"/>
        <w:numPr>
          <w:ilvl w:val="0"/>
          <w:numId w:val="36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t>Conclusiones y Recomendaciones</w:t>
      </w:r>
    </w:p>
    <w:p w14:paraId="220705A0" w14:textId="77777777" w:rsidR="00BF1447" w:rsidRPr="00C36C5A" w:rsidRDefault="00BF1447" w:rsidP="000F0600">
      <w:pPr>
        <w:spacing w:before="120" w:after="120" w:line="312" w:lineRule="auto"/>
        <w:ind w:left="284"/>
        <w:jc w:val="both"/>
        <w:rPr>
          <w:rFonts w:ascii="Mulish" w:hAnsi="Mulish"/>
        </w:rPr>
      </w:pPr>
      <w:r w:rsidRPr="00C36C5A">
        <w:rPr>
          <w:rFonts w:ascii="Mulish" w:hAnsi="Mulish"/>
        </w:rPr>
        <w:t>Como se ha indicado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el cumplimiento de las obligaciones de transparencia de la LTAIBG por parte de </w:t>
      </w:r>
      <w:r>
        <w:rPr>
          <w:rFonts w:ascii="Mulish" w:hAnsi="Mulish"/>
        </w:rPr>
        <w:t>Intermón Oxfam,</w:t>
      </w:r>
      <w:r w:rsidRPr="00C36C5A">
        <w:rPr>
          <w:rFonts w:ascii="Mulish" w:hAnsi="Mulish"/>
        </w:rPr>
        <w:t xml:space="preserve"> en función de la información disponible en su Portal de Transparencia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</w:t>
      </w:r>
      <w:r>
        <w:rPr>
          <w:rFonts w:ascii="Mulish" w:hAnsi="Mulish"/>
        </w:rPr>
        <w:t>es del 57,1</w:t>
      </w:r>
      <w:r w:rsidRPr="00C36C5A">
        <w:rPr>
          <w:rFonts w:ascii="Mulish" w:hAnsi="Mulish"/>
        </w:rPr>
        <w:t xml:space="preserve">%. </w:t>
      </w:r>
    </w:p>
    <w:p w14:paraId="026F9C6D" w14:textId="77777777" w:rsidR="00BF1447" w:rsidRPr="000F0600" w:rsidRDefault="00BF1447" w:rsidP="000F0600">
      <w:pPr>
        <w:ind w:left="284"/>
        <w:jc w:val="both"/>
        <w:rPr>
          <w:rFonts w:ascii="Mulish" w:hAnsi="Mulish"/>
          <w:color w:val="3C836F"/>
        </w:rPr>
      </w:pPr>
      <w:r w:rsidRPr="00C36C5A">
        <w:rPr>
          <w:rFonts w:ascii="Mulish" w:hAnsi="Mulish"/>
        </w:rPr>
        <w:t xml:space="preserve">A lo largo del informe se han señalado una serie de carencias. Por ello y para procurar avances en el grado de cumplimiento de la LTAIBG por parte de </w:t>
      </w:r>
      <w:r>
        <w:rPr>
          <w:rFonts w:ascii="Mulish" w:hAnsi="Mulish"/>
        </w:rPr>
        <w:t>Intermón Oxfam,</w:t>
      </w:r>
      <w:r w:rsidRPr="00C36C5A">
        <w:rPr>
          <w:rFonts w:ascii="Mulish" w:hAnsi="Mulish"/>
        </w:rPr>
        <w:t xml:space="preserve"> este CTBG </w:t>
      </w:r>
      <w:r w:rsidRPr="000F0600">
        <w:rPr>
          <w:rFonts w:ascii="Mulish" w:hAnsi="Mulish"/>
          <w:b/>
          <w:color w:val="3C836F"/>
        </w:rPr>
        <w:t>recomienda:</w:t>
      </w:r>
    </w:p>
    <w:p w14:paraId="0ED0B826" w14:textId="77777777" w:rsidR="00BF1447" w:rsidRPr="000F0600" w:rsidRDefault="00BF1447" w:rsidP="000F0600">
      <w:pPr>
        <w:pStyle w:val="Cuerpodelboletn"/>
        <w:spacing w:before="120" w:after="120" w:line="312" w:lineRule="auto"/>
        <w:ind w:left="284"/>
        <w:rPr>
          <w:rFonts w:ascii="Mulish" w:hAnsi="Mulish"/>
          <w:color w:val="3C836F"/>
          <w:szCs w:val="22"/>
        </w:rPr>
      </w:pPr>
    </w:p>
    <w:p w14:paraId="78354645" w14:textId="15E6728E" w:rsidR="00BF1447" w:rsidRDefault="00BF1447" w:rsidP="000F0600">
      <w:pPr>
        <w:ind w:left="284"/>
        <w:rPr>
          <w:rFonts w:ascii="Mulish" w:hAnsi="Mulish"/>
          <w:b/>
          <w:color w:val="3C836F"/>
        </w:rPr>
      </w:pPr>
      <w:r w:rsidRPr="000F0600">
        <w:rPr>
          <w:rFonts w:ascii="Mulish" w:hAnsi="Mulish"/>
          <w:b/>
          <w:color w:val="3C836F"/>
        </w:rPr>
        <w:t>Localización y Estructuración de la Información</w:t>
      </w:r>
    </w:p>
    <w:p w14:paraId="44C5807C" w14:textId="77777777" w:rsidR="000F0600" w:rsidRPr="000F0600" w:rsidRDefault="000F0600" w:rsidP="000F0600">
      <w:pPr>
        <w:ind w:left="284"/>
        <w:rPr>
          <w:rFonts w:ascii="Mulish" w:hAnsi="Mulish"/>
          <w:b/>
          <w:color w:val="3C836F"/>
        </w:rPr>
      </w:pPr>
    </w:p>
    <w:p w14:paraId="2ED5CC50" w14:textId="77777777" w:rsidR="00BF1447" w:rsidRDefault="00BF1447" w:rsidP="000F0600">
      <w:pPr>
        <w:pStyle w:val="Prrafodelista"/>
        <w:numPr>
          <w:ilvl w:val="0"/>
          <w:numId w:val="27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Toda la información sujeta a obligaciones de publicidad activa debe publicarse -o en su caso enlazarse- en el Portal de Transparencia y dentro de éste, en el bloque de obligaciones al que se vincule.</w:t>
      </w:r>
      <w:r w:rsidRPr="002C54A2">
        <w:rPr>
          <w:rFonts w:ascii="Mulish" w:hAnsi="Mulish"/>
        </w:rPr>
        <w:t xml:space="preserve"> </w:t>
      </w:r>
    </w:p>
    <w:p w14:paraId="5B0BEDA8" w14:textId="77777777" w:rsidR="00BF1447" w:rsidRDefault="00BF1447" w:rsidP="000F0600">
      <w:pPr>
        <w:pStyle w:val="Prrafodelista"/>
        <w:numPr>
          <w:ilvl w:val="0"/>
          <w:numId w:val="27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Las informaciones relativas a cada una de las obligaciones deben publicarse de manera individualizada, sin remisión a los documentos correspondientes a otra obligación u otros documentos. A criterio de este CTBG, de la misma manera que la LTAIBG distingue y enumera todas y cada una de las obligaciones de publicidad activa, la publicación de las informaciones relativas a estas obligaciones debe realizarse de manera individualizada.</w:t>
      </w:r>
    </w:p>
    <w:p w14:paraId="73A922A4" w14:textId="77777777" w:rsidR="00BF1447" w:rsidRDefault="00BF1447" w:rsidP="000F0600">
      <w:pPr>
        <w:pStyle w:val="Prrafodelista"/>
        <w:numPr>
          <w:ilvl w:val="0"/>
          <w:numId w:val="27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En el caso de que no sea posible la publicación de alguna de las informaciones vinculadas a los bloques de obligaciones de publicidad activa, bien porque exista algún impedimento legal para su publicación o bien porque no haya habido actividad en el ámbito al que se refiere,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</w:t>
      </w:r>
      <w:r w:rsidRPr="00FB6FB5">
        <w:rPr>
          <w:rFonts w:ascii="Mulish" w:hAnsi="Mulish"/>
        </w:rPr>
        <w:t>.</w:t>
      </w:r>
    </w:p>
    <w:p w14:paraId="3AA2DAE6" w14:textId="77777777" w:rsidR="00BF1447" w:rsidRDefault="00BF1447" w:rsidP="000F0600">
      <w:pPr>
        <w:pStyle w:val="Prrafodelista"/>
        <w:ind w:left="284"/>
        <w:jc w:val="both"/>
        <w:rPr>
          <w:rFonts w:ascii="Mulish" w:hAnsi="Mulish"/>
        </w:rPr>
      </w:pPr>
    </w:p>
    <w:p w14:paraId="14B483FF" w14:textId="67DEF926" w:rsidR="00BF1447" w:rsidRDefault="00BF1447" w:rsidP="000F0600">
      <w:pPr>
        <w:ind w:left="284"/>
        <w:rPr>
          <w:rFonts w:ascii="Mulish" w:hAnsi="Mulish"/>
          <w:b/>
          <w:color w:val="3C836F"/>
        </w:rPr>
      </w:pPr>
      <w:r w:rsidRPr="000F0600">
        <w:rPr>
          <w:rFonts w:ascii="Mulish" w:hAnsi="Mulish"/>
          <w:b/>
          <w:color w:val="3C836F"/>
        </w:rPr>
        <w:t>Incorporación de la Información</w:t>
      </w:r>
    </w:p>
    <w:p w14:paraId="70091A6B" w14:textId="77777777" w:rsidR="000F0600" w:rsidRPr="000F0600" w:rsidRDefault="000F0600" w:rsidP="000F0600">
      <w:pPr>
        <w:ind w:left="284"/>
        <w:rPr>
          <w:rFonts w:ascii="Mulish" w:hAnsi="Mulish"/>
          <w:b/>
          <w:color w:val="3C836F"/>
        </w:rPr>
      </w:pPr>
    </w:p>
    <w:p w14:paraId="6C388A54" w14:textId="28475F20" w:rsidR="00BF1447" w:rsidRDefault="00BF1447" w:rsidP="000F0600">
      <w:pPr>
        <w:ind w:left="284"/>
        <w:rPr>
          <w:rFonts w:ascii="Mulish" w:hAnsi="Mulish"/>
          <w:b/>
          <w:color w:val="3C836F"/>
        </w:rPr>
      </w:pPr>
      <w:r w:rsidRPr="000F0600">
        <w:rPr>
          <w:rFonts w:ascii="Mulish" w:hAnsi="Mulish"/>
          <w:b/>
          <w:color w:val="3C836F"/>
        </w:rPr>
        <w:t>Información Económica, Presupuestaria y Estadística</w:t>
      </w:r>
    </w:p>
    <w:p w14:paraId="551929F6" w14:textId="77777777" w:rsidR="000F0600" w:rsidRPr="000F0600" w:rsidRDefault="000F0600" w:rsidP="000F0600">
      <w:pPr>
        <w:ind w:left="284"/>
        <w:rPr>
          <w:rFonts w:ascii="Mulish" w:hAnsi="Mulish"/>
          <w:b/>
          <w:color w:val="3C836F"/>
        </w:rPr>
      </w:pPr>
    </w:p>
    <w:p w14:paraId="501F974D" w14:textId="77777777" w:rsidR="00BF1447" w:rsidRDefault="00BF1447" w:rsidP="000F0600">
      <w:pPr>
        <w:pStyle w:val="Prrafodelista"/>
        <w:numPr>
          <w:ilvl w:val="0"/>
          <w:numId w:val="28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Debe</w:t>
      </w:r>
      <w:r w:rsidRPr="00155E52">
        <w:rPr>
          <w:rFonts w:ascii="Mulish" w:hAnsi="Mulish"/>
        </w:rPr>
        <w:t xml:space="preserve">n publicarse los contratos adjudicados por administraciones públicas a </w:t>
      </w:r>
      <w:r>
        <w:rPr>
          <w:rFonts w:ascii="Mulish" w:hAnsi="Mulish"/>
        </w:rPr>
        <w:t>Intermón Oxfam</w:t>
      </w:r>
      <w:r w:rsidRPr="00155E52">
        <w:rPr>
          <w:rFonts w:ascii="Mulish" w:hAnsi="Mulish"/>
        </w:rPr>
        <w:t>.</w:t>
      </w:r>
      <w:r>
        <w:rPr>
          <w:rFonts w:ascii="Mulish" w:hAnsi="Mulish"/>
        </w:rPr>
        <w:t xml:space="preserve"> Si no los hubiera, debe hacerse mención expresa.</w:t>
      </w:r>
    </w:p>
    <w:p w14:paraId="66FC3645" w14:textId="77777777" w:rsidR="00BF1447" w:rsidRDefault="00BF1447" w:rsidP="000F0600">
      <w:pPr>
        <w:pStyle w:val="Prrafodelista"/>
        <w:numPr>
          <w:ilvl w:val="0"/>
          <w:numId w:val="28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Debe publicarse información sobre los convenios suscritos con administraciones públicas.</w:t>
      </w:r>
    </w:p>
    <w:p w14:paraId="74BAD1F9" w14:textId="77777777" w:rsidR="00BF1447" w:rsidRDefault="00BF1447" w:rsidP="000F0600">
      <w:pPr>
        <w:pStyle w:val="Prrafodelista"/>
        <w:numPr>
          <w:ilvl w:val="0"/>
          <w:numId w:val="28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Debería revisarse la forma de publicación de la información sobre subvenciones, limitándola a las subvenciones y ayudas públicas percibidas por Intermón Oxfam España e informando sobre el objeto de la subvención o ayuda, la cuantía percibida y la administración concedente.</w:t>
      </w:r>
    </w:p>
    <w:p w14:paraId="3E1646A7" w14:textId="77777777" w:rsidR="00BF1447" w:rsidRDefault="00BF1447" w:rsidP="000F0600">
      <w:pPr>
        <w:pStyle w:val="Prrafodelista"/>
        <w:numPr>
          <w:ilvl w:val="0"/>
          <w:numId w:val="28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Deben publicarse los presupuestos de Intermón Oxfam.</w:t>
      </w:r>
    </w:p>
    <w:p w14:paraId="77A13E9E" w14:textId="77777777" w:rsidR="00BF1447" w:rsidRDefault="00BF1447" w:rsidP="000F0600">
      <w:pPr>
        <w:pStyle w:val="Prrafodelista"/>
        <w:numPr>
          <w:ilvl w:val="0"/>
          <w:numId w:val="28"/>
        </w:numPr>
        <w:spacing w:after="200" w:line="276" w:lineRule="auto"/>
        <w:ind w:left="284" w:firstLine="0"/>
        <w:jc w:val="both"/>
        <w:rPr>
          <w:rFonts w:ascii="Mulish" w:hAnsi="Mulish"/>
        </w:rPr>
      </w:pPr>
      <w:r>
        <w:rPr>
          <w:rFonts w:ascii="Mulish" w:hAnsi="Mulish"/>
        </w:rPr>
        <w:t>Debe actualizarse la información sobre las retribuciones anuales de sus máximos responsables.</w:t>
      </w:r>
    </w:p>
    <w:p w14:paraId="7FEC3E50" w14:textId="416BAC51" w:rsidR="00BF1447" w:rsidRPr="000F0600" w:rsidRDefault="00BF1447" w:rsidP="000F0600">
      <w:pPr>
        <w:ind w:left="284"/>
        <w:rPr>
          <w:rFonts w:ascii="Mulish" w:hAnsi="Mulish"/>
          <w:b/>
          <w:color w:val="3C836F"/>
        </w:rPr>
      </w:pPr>
      <w:r w:rsidRPr="000F0600">
        <w:rPr>
          <w:rFonts w:ascii="Mulish" w:hAnsi="Mulish"/>
          <w:b/>
          <w:color w:val="3C836F"/>
        </w:rPr>
        <w:t>Calidad de la Información</w:t>
      </w:r>
    </w:p>
    <w:p w14:paraId="5ABE731F" w14:textId="77777777" w:rsidR="000F0600" w:rsidRDefault="000F0600" w:rsidP="000F0600">
      <w:pPr>
        <w:ind w:left="284"/>
        <w:rPr>
          <w:rFonts w:ascii="Mulish" w:hAnsi="Mulish"/>
          <w:b/>
          <w:color w:val="00642D"/>
        </w:rPr>
      </w:pPr>
    </w:p>
    <w:p w14:paraId="251F7A46" w14:textId="77777777" w:rsidR="00BF1447" w:rsidRDefault="00BF1447" w:rsidP="000F0600">
      <w:pPr>
        <w:pStyle w:val="Prrafodelista"/>
        <w:numPr>
          <w:ilvl w:val="0"/>
          <w:numId w:val="29"/>
        </w:numPr>
        <w:spacing w:after="200" w:line="276" w:lineRule="auto"/>
        <w:ind w:left="284" w:firstLine="0"/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La información debe publicarse de forma actualizada. Deben incluirse referencias a la fecha en que se revisó o actualizó por última vez la información. Para ello, bastaría con que esta fecha figurara en la página inicial del Portal de Transparencia.</w:t>
      </w:r>
    </w:p>
    <w:p w14:paraId="43A2A8F8" w14:textId="77777777" w:rsidR="00BF1447" w:rsidRDefault="00BF1447" w:rsidP="000F0600">
      <w:pPr>
        <w:pStyle w:val="Prrafodelista"/>
        <w:numPr>
          <w:ilvl w:val="0"/>
          <w:numId w:val="29"/>
        </w:numPr>
        <w:spacing w:after="200" w:line="276" w:lineRule="auto"/>
        <w:ind w:left="284" w:firstLine="0"/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14:paraId="52390E41" w14:textId="4F9545AB" w:rsidR="00BF1447" w:rsidRPr="004B1810" w:rsidRDefault="00BF1447" w:rsidP="000F0600">
      <w:pPr>
        <w:pStyle w:val="Prrafodelista"/>
        <w:numPr>
          <w:ilvl w:val="0"/>
          <w:numId w:val="29"/>
        </w:numPr>
        <w:spacing w:after="200" w:line="276" w:lineRule="auto"/>
        <w:ind w:left="284" w:firstLine="0"/>
        <w:jc w:val="both"/>
        <w:rPr>
          <w:rFonts w:ascii="Mulish" w:hAnsi="Mulish"/>
          <w:bCs/>
        </w:rPr>
      </w:pPr>
      <w:r w:rsidRPr="004B1810">
        <w:rPr>
          <w:rFonts w:ascii="Mulish" w:hAnsi="Mulish"/>
          <w:bCs/>
        </w:rPr>
        <w:t>Se reitera la recomendación de que, en el caso de que no hubiera información que publicar, se señale expresamente esta circunstancia</w:t>
      </w:r>
      <w:r w:rsidR="00F75701">
        <w:rPr>
          <w:rFonts w:ascii="Mulish" w:hAnsi="Mulish"/>
          <w:bCs/>
        </w:rPr>
        <w:t>.</w:t>
      </w:r>
    </w:p>
    <w:p w14:paraId="71E4BD7C" w14:textId="77777777" w:rsidR="00BF1447" w:rsidRDefault="00BF1447" w:rsidP="000F0600">
      <w:pPr>
        <w:ind w:left="284"/>
        <w:jc w:val="right"/>
        <w:rPr>
          <w:rFonts w:ascii="Mulish" w:hAnsi="Mulish"/>
        </w:rPr>
      </w:pPr>
    </w:p>
    <w:p w14:paraId="5F8E4A55" w14:textId="746FAB4E" w:rsidR="00BF1447" w:rsidRDefault="00BF1447" w:rsidP="000F0600">
      <w:pPr>
        <w:ind w:left="284"/>
        <w:jc w:val="right"/>
        <w:rPr>
          <w:rFonts w:ascii="Mulish" w:hAnsi="Mulish"/>
        </w:rPr>
      </w:pPr>
      <w:r w:rsidRPr="000D3229">
        <w:rPr>
          <w:rFonts w:ascii="Mulish" w:hAnsi="Mulish"/>
        </w:rPr>
        <w:t xml:space="preserve">Madrid, </w:t>
      </w:r>
      <w:r>
        <w:rPr>
          <w:rFonts w:ascii="Mulish" w:hAnsi="Mulish"/>
        </w:rPr>
        <w:t>julio de 2024</w:t>
      </w:r>
      <w:r>
        <w:rPr>
          <w:rFonts w:ascii="Mulish" w:hAnsi="Mulish"/>
        </w:rPr>
        <w:br w:type="page"/>
      </w:r>
    </w:p>
    <w:p w14:paraId="70C67F4F" w14:textId="77777777" w:rsidR="00BF1447" w:rsidRPr="00517646" w:rsidRDefault="00BC1BD7" w:rsidP="00BF1447">
      <w:pPr>
        <w:jc w:val="center"/>
        <w:rPr>
          <w:rFonts w:ascii="Mulish" w:eastAsia="Times New Roman" w:hAnsi="Mulish" w:cs="Times New Roman"/>
          <w:b/>
          <w:color w:val="000000"/>
          <w:sz w:val="30"/>
          <w:szCs w:val="30"/>
        </w:rPr>
      </w:pPr>
      <w:sdt>
        <w:sdtPr>
          <w:rPr>
            <w:rFonts w:ascii="Mulish" w:eastAsia="Times New Roman" w:hAnsi="Mulish" w:cs="Times New Roman"/>
            <w:b/>
            <w:color w:val="3C836F"/>
            <w:sz w:val="30"/>
            <w:szCs w:val="30"/>
          </w:rPr>
          <w:id w:val="1557966967"/>
          <w:placeholder>
            <w:docPart w:val="A79A4A45A76340D59F11C9FDA85B6727"/>
          </w:placeholder>
        </w:sdtPr>
        <w:sdtEndPr>
          <w:rPr>
            <w:color w:val="auto"/>
          </w:rPr>
        </w:sdtEndPr>
        <w:sdtContent>
          <w:r w:rsidR="00BF1447" w:rsidRPr="000F0600">
            <w:rPr>
              <w:rFonts w:ascii="Mulish" w:eastAsia="Times New Roman" w:hAnsi="Mulish" w:cs="Times New Roman"/>
              <w:b/>
              <w:color w:val="3C836F"/>
              <w:sz w:val="30"/>
              <w:szCs w:val="30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3"/>
        <w:gridCol w:w="1603"/>
        <w:gridCol w:w="2761"/>
        <w:gridCol w:w="745"/>
        <w:gridCol w:w="4065"/>
      </w:tblGrid>
      <w:tr w:rsidR="00BF1447" w:rsidRPr="00517646" w14:paraId="01D2E254" w14:textId="77777777" w:rsidTr="000F0600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836F"/>
            <w:noWrap/>
            <w:vAlign w:val="center"/>
            <w:hideMark/>
          </w:tcPr>
          <w:p w14:paraId="0A0EF12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6F"/>
            <w:noWrap/>
            <w:vAlign w:val="center"/>
            <w:hideMark/>
          </w:tcPr>
          <w:p w14:paraId="7A4593DE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6F"/>
            <w:noWrap/>
            <w:vAlign w:val="center"/>
            <w:hideMark/>
          </w:tcPr>
          <w:p w14:paraId="5A46A8C7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6F"/>
            <w:noWrap/>
            <w:vAlign w:val="center"/>
            <w:hideMark/>
          </w:tcPr>
          <w:p w14:paraId="63C5C151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6F"/>
            <w:noWrap/>
            <w:vAlign w:val="center"/>
            <w:hideMark/>
          </w:tcPr>
          <w:p w14:paraId="3496374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BF1447" w:rsidRPr="00517646" w14:paraId="5DD8525D" w14:textId="77777777" w:rsidTr="009F1EF7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73F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1D66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C705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D31F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30F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BF1447" w:rsidRPr="00517646" w14:paraId="00BB119B" w14:textId="77777777" w:rsidTr="009F1EF7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A36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B78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DC6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7388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FC2A4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publica contenido parcial</w:t>
            </w:r>
          </w:p>
        </w:tc>
      </w:tr>
      <w:tr w:rsidR="00BF1447" w:rsidRPr="00517646" w14:paraId="126155A9" w14:textId="77777777" w:rsidTr="009F1EF7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1CE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DF1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19A2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CB5A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184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BF1447" w:rsidRPr="00517646" w14:paraId="3B8B36CD" w14:textId="77777777" w:rsidTr="009F1EF7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E86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46C7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233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2C61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1385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BF1447" w:rsidRPr="00517646" w14:paraId="07EBECCE" w14:textId="77777777" w:rsidTr="009F1EF7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1E1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BE2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084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8BE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1815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De forma </w:t>
            </w:r>
            <w:proofErr w:type="gramStart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INDIRECTA</w:t>
            </w:r>
            <w:proofErr w:type="gramEnd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sin dirigir a la información a la que se refiere</w:t>
            </w:r>
          </w:p>
        </w:tc>
      </w:tr>
      <w:tr w:rsidR="00BF1447" w:rsidRPr="00517646" w14:paraId="47C781FB" w14:textId="77777777" w:rsidTr="009F1EF7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85A8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AFA7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85DE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5FC1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23B3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BF1447" w:rsidRPr="00517646" w14:paraId="6CAF8FF3" w14:textId="77777777" w:rsidTr="009F1EF7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2467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5FEB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E19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44A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CFAD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Tiene </w:t>
            </w:r>
            <w:proofErr w:type="gramStart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FECHA  pero</w:t>
            </w:r>
            <w:proofErr w:type="gramEnd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NO ESTA ACTUALIZADO dentro de los tres meses</w:t>
            </w:r>
          </w:p>
        </w:tc>
      </w:tr>
      <w:tr w:rsidR="00BF1447" w:rsidRPr="00517646" w14:paraId="07B2551B" w14:textId="77777777" w:rsidTr="009F1EF7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3D9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808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F6BE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A8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0A2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BF1447" w:rsidRPr="00517646" w14:paraId="3BE04EFA" w14:textId="77777777" w:rsidTr="009F1EF7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9A5D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CC6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9DD5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AA502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132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BF1447" w:rsidRPr="00517646" w14:paraId="130AE0B6" w14:textId="77777777" w:rsidTr="009F1EF7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2B32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7D7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404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1D6C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8DC5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</w:tr>
      <w:tr w:rsidR="00BF1447" w:rsidRPr="00517646" w14:paraId="0B2C5DB0" w14:textId="77777777" w:rsidTr="009F1EF7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B627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C1EA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EC5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9B37E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E15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</w:tr>
      <w:tr w:rsidR="00BF1447" w:rsidRPr="00517646" w14:paraId="578C89C2" w14:textId="77777777" w:rsidTr="009F1EF7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2DA5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E23C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0492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393FF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158E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</w:tr>
      <w:tr w:rsidR="00BF1447" w:rsidRPr="00517646" w14:paraId="610E8D99" w14:textId="77777777" w:rsidTr="009F1EF7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DAA6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CDF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848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F2788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C42E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</w:tr>
      <w:tr w:rsidR="00BF1447" w:rsidRPr="00517646" w14:paraId="65CE1D92" w14:textId="77777777" w:rsidTr="009F1EF7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B1B1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B52D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DEB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C25F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97A1B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</w:tr>
      <w:tr w:rsidR="00BF1447" w:rsidRPr="00517646" w14:paraId="0B3621B5" w14:textId="77777777" w:rsidTr="009F1EF7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159F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DA4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FB4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EC2D0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46E3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</w:tr>
      <w:tr w:rsidR="00BF1447" w:rsidRPr="00517646" w14:paraId="25C9BA77" w14:textId="77777777" w:rsidTr="009F1EF7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7E6C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722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1B4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B1C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45E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</w:tr>
      <w:tr w:rsidR="00BF1447" w:rsidRPr="00517646" w14:paraId="0B067987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33C8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C91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B2A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A749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75AE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11</w:t>
            </w:r>
          </w:p>
        </w:tc>
      </w:tr>
      <w:tr w:rsidR="00BF1447" w:rsidRPr="00517646" w14:paraId="0C9850E9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0F95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B15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5BF7B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C03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D61A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12</w:t>
            </w:r>
          </w:p>
        </w:tc>
      </w:tr>
      <w:tr w:rsidR="00BF1447" w:rsidRPr="00517646" w14:paraId="3CCC73E6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4BD2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A72F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4A3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4D2F7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E082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BF1447" w:rsidRPr="00517646" w14:paraId="76FEBA0C" w14:textId="77777777" w:rsidTr="009F1EF7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723C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98B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248D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E3C77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9C3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BF1447" w:rsidRPr="00517646" w14:paraId="5C203B43" w14:textId="77777777" w:rsidTr="009F1EF7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44BA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CA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BF5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0B3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9C17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BF1447" w:rsidRPr="00517646" w14:paraId="5C6BA3AE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E604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0E6C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34D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59EFC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1007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BF1447" w:rsidRPr="00517646" w14:paraId="3103EC6F" w14:textId="77777777" w:rsidTr="009F1EF7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32AF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34C7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820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AEA8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35E4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BF1447" w:rsidRPr="00517646" w14:paraId="5035696B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22BB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4A6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FE0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22C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167B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Normal</w:t>
            </w:r>
          </w:p>
        </w:tc>
      </w:tr>
      <w:tr w:rsidR="00BF1447" w:rsidRPr="00517646" w14:paraId="01139EA6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A0AB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9D9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846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41A56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5AEB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BF1447" w:rsidRPr="00517646" w14:paraId="21789C2B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9FF66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7D5A1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642B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EA7ED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D14E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BF1447" w:rsidRPr="00517646" w14:paraId="50A5CC88" w14:textId="77777777" w:rsidTr="009F1EF7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BEFD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08B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7C5A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4C3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4008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BF1447" w:rsidRPr="00517646" w14:paraId="05FF6CE5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56C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9E5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14F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F469E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D5EC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BF1447" w:rsidRPr="00517646" w14:paraId="51E9290F" w14:textId="77777777" w:rsidTr="009F1EF7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13C79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9C76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C57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A94B6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7CBF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BF1447" w:rsidRPr="00517646" w14:paraId="6AFB7A54" w14:textId="77777777" w:rsidTr="009F1EF7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90C5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963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C9A93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2A8E8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6AC44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BF1447" w:rsidRPr="00517646" w14:paraId="4E559A03" w14:textId="77777777" w:rsidTr="009F1EF7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0C93F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2E8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432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C5BEB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F4E24" w14:textId="77777777" w:rsidR="00BF1447" w:rsidRPr="00517646" w:rsidRDefault="00BF1447" w:rsidP="009F1EF7">
            <w:pPr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BF1447" w:rsidRPr="00517646" w14:paraId="323A05FF" w14:textId="77777777" w:rsidTr="009F1EF7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2444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118F4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709FA" w14:textId="77777777" w:rsidR="00BF1447" w:rsidRPr="00517646" w:rsidRDefault="00BF1447" w:rsidP="009F1EF7">
            <w:pPr>
              <w:rPr>
                <w:rFonts w:ascii="Mulish" w:eastAsia="Times New Roman" w:hAnsi="Mulish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6A4A5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74334" w14:textId="77777777" w:rsidR="00BF1447" w:rsidRPr="00517646" w:rsidRDefault="00BF1447" w:rsidP="009F1EF7">
            <w:pPr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BF1447" w:rsidRPr="00517646" w14:paraId="60DF0312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4D4E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ECB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2A2F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C10A8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7F71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BF1447" w:rsidRPr="00517646" w14:paraId="7AF813A1" w14:textId="77777777" w:rsidTr="009F1EF7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85C1F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5D2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8346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00739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1F67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BF1447" w:rsidRPr="00517646" w14:paraId="28E80430" w14:textId="77777777" w:rsidTr="009F1EF7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0BBD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1C10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79D1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FFEE5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28B5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BF1447" w:rsidRPr="00517646" w14:paraId="23C5E2F2" w14:textId="77777777" w:rsidTr="009F1EF7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563C7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A7ED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418BE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63593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20850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Apartado </w:t>
            </w:r>
            <w:proofErr w:type="gramStart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específico</w:t>
            </w:r>
            <w:proofErr w:type="gramEnd"/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NO en la página de inicio</w:t>
            </w:r>
          </w:p>
        </w:tc>
      </w:tr>
      <w:tr w:rsidR="00BF1447" w:rsidRPr="00517646" w14:paraId="5FD70780" w14:textId="77777777" w:rsidTr="009F1EF7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01762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DF0A8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1FCA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E8284" w14:textId="77777777" w:rsidR="00BF1447" w:rsidRPr="00517646" w:rsidRDefault="00BF1447" w:rsidP="009F1EF7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1DEA5" w14:textId="77777777" w:rsidR="00BF1447" w:rsidRPr="00517646" w:rsidRDefault="00BF1447" w:rsidP="009F1EF7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50FC6AB6" w14:textId="644DBDAD" w:rsidR="00A21801" w:rsidRPr="000D3229" w:rsidRDefault="00A21801" w:rsidP="00A21801">
      <w:pPr>
        <w:pStyle w:val="Titulardelboletn"/>
        <w:spacing w:before="120" w:after="120" w:line="312" w:lineRule="auto"/>
        <w:ind w:left="360"/>
        <w:rPr>
          <w:rFonts w:ascii="Mulish" w:hAnsi="Mulish"/>
          <w:color w:val="00642D"/>
        </w:rPr>
      </w:pPr>
    </w:p>
    <w:sectPr w:rsidR="00A21801" w:rsidRPr="000D3229" w:rsidSect="00E9142B">
      <w:type w:val="continuous"/>
      <w:pgSz w:w="11906" w:h="16838" w:code="9"/>
      <w:pgMar w:top="1440" w:right="630" w:bottom="144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1E35F" w14:textId="77777777" w:rsidR="00E15399" w:rsidRDefault="00E15399" w:rsidP="00F31BC3">
      <w:r>
        <w:separator/>
      </w:r>
    </w:p>
  </w:endnote>
  <w:endnote w:type="continuationSeparator" w:id="0">
    <w:p w14:paraId="2687F332" w14:textId="77777777" w:rsidR="00E15399" w:rsidRDefault="00E15399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4967E" w14:textId="77777777" w:rsidR="00E15399" w:rsidRDefault="00E15399" w:rsidP="00F31BC3">
      <w:r>
        <w:separator/>
      </w:r>
    </w:p>
  </w:footnote>
  <w:footnote w:type="continuationSeparator" w:id="0">
    <w:p w14:paraId="5E81D0AA" w14:textId="77777777" w:rsidR="00E15399" w:rsidRDefault="00E15399" w:rsidP="00F3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4BBB" w14:textId="199F9FAA" w:rsidR="00307FC9" w:rsidRDefault="00307F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146F" w14:textId="1BBCEDD7" w:rsidR="00307FC9" w:rsidRPr="00967865" w:rsidRDefault="00967865">
    <w:pPr>
      <w:pStyle w:val="Encabezado"/>
      <w:rPr>
        <w:b/>
      </w:rPr>
    </w:pPr>
    <w:r w:rsidRPr="00967865">
      <w:rPr>
        <w:b/>
        <w:noProof/>
        <w:lang w:eastAsia="es-ES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D60D6AB" wp14:editId="5014B321">
              <wp:simplePos x="0" y="0"/>
              <wp:positionH relativeFrom="margin">
                <wp:align>left</wp:align>
              </wp:positionH>
              <wp:positionV relativeFrom="paragraph">
                <wp:posOffset>-249374</wp:posOffset>
              </wp:positionV>
              <wp:extent cx="1311728" cy="279664"/>
              <wp:effectExtent l="0" t="38100" r="3175" b="635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11728" cy="279664"/>
                        <a:chOff x="565" y="632"/>
                        <a:chExt cx="3363" cy="717"/>
                      </a:xfrm>
                    </wpg:grpSpPr>
                    <wps:wsp>
                      <wps:cNvPr id="3" name="Line 5"/>
                      <wps:cNvCnPr>
                        <a:cxnSpLocks noChangeShapeType="1"/>
                      </wps:cNvCnPr>
                      <wps:spPr bwMode="auto">
                        <a:xfrm>
                          <a:off x="567" y="632"/>
                          <a:ext cx="571" cy="0"/>
                        </a:xfrm>
                        <a:prstGeom prst="line">
                          <a:avLst/>
                        </a:prstGeom>
                        <a:noFill/>
                        <a:ln w="8253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565" y="853"/>
                          <a:ext cx="571" cy="444"/>
                        </a:xfrm>
                        <a:custGeom>
                          <a:avLst/>
                          <a:gdLst>
                            <a:gd name="T0" fmla="+- 0 1139 567"/>
                            <a:gd name="T1" fmla="*/ T0 w 572"/>
                            <a:gd name="T2" fmla="+- 0 868 868"/>
                            <a:gd name="T3" fmla="*/ 868 h 444"/>
                            <a:gd name="T4" fmla="+- 0 958 567"/>
                            <a:gd name="T5" fmla="*/ T4 w 572"/>
                            <a:gd name="T6" fmla="+- 0 868 868"/>
                            <a:gd name="T7" fmla="*/ 868 h 444"/>
                            <a:gd name="T8" fmla="+- 0 958 567"/>
                            <a:gd name="T9" fmla="*/ T8 w 572"/>
                            <a:gd name="T10" fmla="+- 0 1156 868"/>
                            <a:gd name="T11" fmla="*/ 1156 h 444"/>
                            <a:gd name="T12" fmla="+- 0 747 567"/>
                            <a:gd name="T13" fmla="*/ T12 w 572"/>
                            <a:gd name="T14" fmla="+- 0 1156 868"/>
                            <a:gd name="T15" fmla="*/ 1156 h 444"/>
                            <a:gd name="T16" fmla="+- 0 747 567"/>
                            <a:gd name="T17" fmla="*/ T16 w 572"/>
                            <a:gd name="T18" fmla="+- 0 868 868"/>
                            <a:gd name="T19" fmla="*/ 868 h 444"/>
                            <a:gd name="T20" fmla="+- 0 567 567"/>
                            <a:gd name="T21" fmla="*/ T20 w 572"/>
                            <a:gd name="T22" fmla="+- 0 868 868"/>
                            <a:gd name="T23" fmla="*/ 868 h 444"/>
                            <a:gd name="T24" fmla="+- 0 567 567"/>
                            <a:gd name="T25" fmla="*/ T24 w 572"/>
                            <a:gd name="T26" fmla="+- 0 1156 868"/>
                            <a:gd name="T27" fmla="*/ 1156 h 444"/>
                            <a:gd name="T28" fmla="+- 0 567 567"/>
                            <a:gd name="T29" fmla="*/ T28 w 572"/>
                            <a:gd name="T30" fmla="+- 0 1312 868"/>
                            <a:gd name="T31" fmla="*/ 1312 h 444"/>
                            <a:gd name="T32" fmla="+- 0 1139 567"/>
                            <a:gd name="T33" fmla="*/ T32 w 572"/>
                            <a:gd name="T34" fmla="+- 0 1312 868"/>
                            <a:gd name="T35" fmla="*/ 1312 h 444"/>
                            <a:gd name="T36" fmla="+- 0 1139 567"/>
                            <a:gd name="T37" fmla="*/ T36 w 572"/>
                            <a:gd name="T38" fmla="+- 0 1157 868"/>
                            <a:gd name="T39" fmla="*/ 1157 h 444"/>
                            <a:gd name="T40" fmla="+- 0 1139 567"/>
                            <a:gd name="T41" fmla="*/ T40 w 572"/>
                            <a:gd name="T42" fmla="+- 0 1156 868"/>
                            <a:gd name="T43" fmla="*/ 1156 h 444"/>
                            <a:gd name="T44" fmla="+- 0 1139 567"/>
                            <a:gd name="T45" fmla="*/ T44 w 572"/>
                            <a:gd name="T46" fmla="+- 0 868 868"/>
                            <a:gd name="T47" fmla="*/ 868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72" h="444">
                              <a:moveTo>
                                <a:pt x="572" y="0"/>
                              </a:moveTo>
                              <a:lnTo>
                                <a:pt x="391" y="0"/>
                              </a:lnTo>
                              <a:lnTo>
                                <a:pt x="391" y="288"/>
                              </a:lnTo>
                              <a:lnTo>
                                <a:pt x="180" y="288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444"/>
                              </a:lnTo>
                              <a:lnTo>
                                <a:pt x="572" y="444"/>
                              </a:lnTo>
                              <a:lnTo>
                                <a:pt x="572" y="289"/>
                              </a:lnTo>
                              <a:lnTo>
                                <a:pt x="572" y="288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7" y="855"/>
                          <a:ext cx="2131" cy="4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4" y="1152"/>
                          <a:ext cx="394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2CAC2" id="Grupo 2" o:spid="_x0000_s1026" style="position:absolute;margin-left:0;margin-top:-19.65pt;width:103.3pt;height:22pt;z-index:-251646976;mso-position-horizontal:left;mso-position-horizontal-relative:margin" coordorigin="565,632" coordsize="3363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tNyfAcAAMccAAAOAAAAZHJzL2Uyb0RvYy54bWzsWW2PozYQ/l6p/8Hi&#10;Y6tcMBBeosue9pLN6qRru+rRH0CABHSAqSGb3Vb9752xMYEsbNCdVLXVrZTF4GE888yLPcPbd095&#10;Rh5jXqWsWGn0ja6RuAhZlBaHlfabv525GqnqoIiCjBXxSnuOK+3dzfffvT2Vy9hgCcuimBNgUlTL&#10;U7nSkroul/N5FSZxHlRvWBkXMLlnPA9quOWHecSDE3DPs7mh6/b8xHhUchbGVQVPN3JSuxH89/s4&#10;rH/Z76u4JtlKA9lq8Z+L/zv8P795GywPPCiTNGzECL5AijxIC1i0ZbUJ6oAcefqCVZ6GnFVsX78J&#10;WT5n+30axkIH0IbqF9rcc3YshS6H5elQtjABtBc4fTHb8OfHB07SaKUZGimCHEx0z48lIwZCcyoP&#10;S6C45+Wn8oFL/WD4kYWfK5ieX87j/UESk93pJxYBu+BYMwHN057nyAKUJk/CAs+tBeKnmoTwkJqU&#10;Ogb4TAhzhuPZtiVNFCZgR3xtYS80ApO2KSQMlmFy17xsmrYp33Sog6/Ng6VcVAjaCIZaga9VZzir&#10;r4PzUxKUsbBShWA1cIIkEs6PaRGThURTEKwLCWX4VDRQkoKtk6A4xIKV/1wCbFQogKICT/kK3lRg&#10;h6vQLmynj5GCd+FQCZBw/BaeYFnyqr6PWU5wsNIykFnYLHj8WNUSSUWCJizYNs0yeB4ss4KcVppr&#10;LExHvFGxLI1wFicrftitM04eAwi/rfhr7NIjAzcvIsEtiYPorhnXQZrJMQiaFcgP9AB5mpGMrz89&#10;3btz71xrZhn23czSN5vZ7XZtzewtdRYbc7Neb+hfKBq1lkkaRXGB0qlYp9Y04zdZR0ZpG+0tDvM+&#10;d+F6IKy6CqHBCaX9pAfuWPT8wBHbxh//Ice0lGNueRxjYiV2xzlVnFcyyMEz76K0fmBpUUOY9JxS&#10;kiqlJjilDFx3YeJ6wpgi5luntCwR7B23DI/SLZFcuSLk2KhxgkPUxJgPqX2fZ5C5f5wRnVBqegSD&#10;QKxzpgLnl1Q/zImvkxNZOE0SOdNAGuxwcm2XwO+SEQR3ywhJEtLIjsIpmQDoDidv4Q6JBJi0nHxr&#10;WCRb0QjlRkSCiG8ZjYoEifW6SJ4iQpTcYZHoJeALewgn2kWcUiAaRIr2QXcsZwgq2kXdp8aIZH3Y&#10;xaIDFqRd4F+RrI/9mGRd8H1qj0jWR3/EjrQL/6ghjT7+4OtDiBld+H1jzOP76I/IZXTRH5erj/6Y&#10;XF3wfWPE7Y0+9mOWNLrgj1sSDxUd3x+TrIu+b4x4v9lHHw4txpD3m134BdGg98NBpivZWPIyuwbw&#10;zRH3N/sGGBWta4FXRLs0wXBeha3/nHx8c8T/zb4FwFTOIGpdEwiiQdSsCxuMpHyrawPfGgkB69IE&#10;w+nM6ppg3NVgG5tiUKtrA98aiQKrb4KR6LS6FuhFJ+ym7X4ZJPI0B4fmp6LZQ2FE4OiJJ3HcZUtW&#10;4SnbB9jgkO2LrRpYABXOjhCDIkisztyvE4N5kRi2Bjz7XGONSV+QixP0dXLAQZB7k7hjgkRySG5T&#10;hDEaRSHlTCJvVIU8MIUcAxyFMaepikEnyKepioGA5ODDU4RB5xTkPVUl/o3ncCiuL8tqrhEoq3e4&#10;BPhSUKPDqSHWCXjgIslKw+MSPs/ZY+wzQVGL6g7nYV1Vn5zns6JLZ3pSHUWnZtW1FNwUleGKExxI&#10;r+bVVdJRF5IJrDqV7vVVJa8pNNfWk5zOx2IltbpK6QWmIP1UOsNVHqP4qGuf3zXp1Lp9TQFktLsI&#10;7dYB0G86R/le8TexRpQFYKfgeq0kpIalvze82dZ2nZm1tRYzz9HdmU69956tW5612fZLQlGkyy4U&#10;VHJfWhKih3sLyBLo0ONK6uKvCcMe2fVCuC1iUWJVXqqrCLbBMpNwBmU9+BO06mCQMP6HRk7Q9lpp&#10;1e/HgMcayT4UUOF51MKdtRY3FpgYbnh3ZtedCYoQWK20WoM9BIfrWvbWjiVPDwmsRAUWBbuFLtA+&#10;Fa0ErBhl8Qtyt7VvmYZL+DV1OYxeGOF6LxDeqo+oi7RkPolHHvDPx3IG7Thw13SXZmn9LFqLIDkK&#10;VTw+pCF2bPDm3N+B/Cj7OzCLixKRKBWNfANCIQ1Fs6zt8NxWJaRNxOX8iHN2wsZHW2D3uczxtifF&#10;LktL1WLBcaMvQH/RFhyATLYcNyw85nFRyx4qjzNQnRVVkpYV2HsZ57s4Wmn8QyTtN9R3MdxbXfeM&#10;97P1Ql9D38W5m916ljNz9DvH0i2XrulaBdmxigGGINuU6dc3XmQ3SWWdF12WYImQiAjk4a8AttiL&#10;qprHdQhpKVjuof3TPIe81E4ImM/IIuiTmm3U8ORO7C7Exn1ubBhwsJbtNsg4TbirJqjqpjUNN9xL&#10;RaSoLgem0aYnhzK3ee/f1wPrJbBJyXxSs0zhDzkCh/CTEQiD/0yOwL5GP0mIcwjqg4nkf5MkDOG6&#10;35LE+McOc4GFORzSoGpsWo4Al2h/mpAbxOeOZgYi/1uSwBNNe9SRWx3g8iLXYyRhku4mCThSiK9l&#10;yEJ92cPPcd17GHe/P978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Qh6cN4AAAAGAQAADwAAAGRycy9kb3ducmV2LnhtbEyPQUvDQBSE74L/YXmCt3aTRmONeSml&#10;qKci2ArS2zb7moRm34bsNkn/vetJj8MMM9/kq8m0YqDeNZYR4nkEgri0uuEK4Wv/NluCcF6xVq1l&#10;QriSg1Vxe5OrTNuRP2nY+UqEEnaZQqi97zIpXVmTUW5uO+LgnWxvlA+yr6Tu1RjKTSsXUZRKoxoO&#10;C7XqaFNTed5dDML7qMZ1Er8O2/Npcz3sHz++tzEh3t9N6xcQnib/F4Zf/IAORWA62gtrJ1qEcMQj&#10;zJLnBESwF1GagjgiPDyBLHL5H7/4AQAA//8DAFBLAwQKAAAAAAAAACEAUn+yX1AVAABQFQAAFAAA&#10;AGRycy9tZWRpYS9pbWFnZTEucG5niVBORw0KGgoAAAANSUhEUgAAARwAAABCCAYAAACFB2nTAAAA&#10;BmJLR0QA/wD/AP+gvaeTAAAACXBIWXMAAA7EAAAOxAGVKw4bAAAU8ElEQVR4nO2deZwVxbXHv3eY&#10;GURAVDAgbiwCCqKgIgGfMbhEY9QoPpVEn5q4PKNxi1HzSXwv7svDLLhme0pcokaNxrg9Y3waXOKG&#10;whNFQYyoCIiKArLOnPfHr9tbt6a7b987M3cQ6/v51Gemu6urq+t2nz516lSdgpkRWGvYD7gT6BJt&#10;PwKMB5Z0WI0CgTakrqMrECjhXIrCBmAvYFwH1SUQaHPqU/avB+wCjAR2BIYCHwAvA7cBz9ekdoFA&#10;YJ0iSeDsDNwMDEk4tg9wJnA/cDLwVvtV7QtJc859gcDnkoJjw+kE/Ag4j3TNx2UhEk5vt0vNvphs&#10;B/yaYrfqf4GzgaYOq1Eg0Ia4Aucs4L+8408DU4CpwHJgFHAG0BW4HjgOCFbnQCCQi1jg9AVeA7pF&#10;+9cApwHX0VKgjEDdqu8Cq2tTzUAgsC4QC5ybgSOc/UcBN7Wy7Drga8BOSEhtAEwHXkI2oMUZ53YC&#10;Toz+XwH8d/R/I3BAlPoB86MybyJf164zcBgyhm8F9EHG8DeBv6Fh6E9zlANQAPZE3coRQC9gRlSf&#10;vwJzM84djNqmHAuAO3LWB9TG+wM7RGkpMA14AXiIYA8KdDRm1s9KednM6syMVqTBZva4pfOemY3P&#10;OL/RydtkZg1mNtrMZqaUt8jM9i5Tp++Y2fyMOpmZfWhml5pZjxz392hGOUvN7N/NrJBy/oQy9Yh5&#10;pkw93HSgmb2TUdaTZja0gvJCCqnNE2Z2gJVyVCsL3cfMVlg+JqWU0ejlO8vMVpYpa6GZrZ9S3rcS&#10;8s6L0nsmoeZyZUo5mF7spPtrTth3bUoZbS1wLs9Z3krT793hD15IX8xUMLOzgcsdpWc48rephg1R&#10;t6Kvs+9Kil2oMcB/AD2d419H6r5LI7AyofzrKe1i7ABc5myfAlydcN4coH/0/w3AsZTapnoDhwA/&#10;BT5ExvGlCeVsCvyfU/8laBTpIWAe6iqdCxweHTdgNPCcV84g0rtUZwNbRv8/G52fxTjgUWd7MXAh&#10;8CTqYn0dOB11AUGji8OARWXKDQTaHjO7wUrp2goJdr1X1pEJeQaY2QInz9tm1t3L42s4ZmZnp1zz&#10;aSfPzQnHN/XKOTaj/hub2cCM4/c55Swzs0EJeQpmdqeT77GM8pLSc8655TSc9c3sTSf/B6bunp/v&#10;UK8NbqmwTiGF1CapDn1tYz4AllUpu+qQQTbmaeCWhHxzgInO9ubA2DJl30zLIfuYj53/t0g4vhiN&#10;usUMQsbjJD4E3kg51hP4hrN9KTArIZ8BFznbu1DZFJJC+SyfMRoZz2N+AbyekO8O4DFn+xCgoYLr&#10;BAJtQh0SMjEbUv2DOBD558TcSrqPzh+87RFlyl6Ysw59EvYtB+5yts9B9/woEhr7U1rvNEZ624uj&#10;c5NSfydfFzQi1h7s4G3fmpHXbfPOJHuSBwLtSj3wKnBgtN0J2Q/SvvJZ+EIjq4z5aLh7vWjbf3Gq&#10;JU2TOA7YBNgj2u6KbB/xxMhVwONontiNlGpEMTt621dVUK8BaOg9D5VoOG6bN5E9FD/H296B6m11&#10;gUBV1CGB4zK4yrI28raTjK4xzZR23Tau8pp5WYpmXn8TaTa+w2IjsDfy95lOS20GpP1Vy/JWnJuF&#10;2+YrSBaUMf7v0d5tHgi0INZwXE4AHqyirOnedj/g7yl5u1E6UuWf2x4YcG+UuiNtZyyysewU7QPY&#10;FrgbaQCufWiaV97hwLs5r/1iBfWsRMOZTlE77YraNG30qV/CuYFATalHD95cikOxB6EvfCUvCWi4&#10;2Ci+MGNR9ySJMd72SxVeq7UsAf4cJZCm9x3gd9H2VsBuwH3OOX571KOh547EF4JjkUBNwm9z/9xA&#10;oN2pQ6r4Gd7+29GXPol6NPrk2zSWUfoQH4NGoHwKyFclphl4Jl91q+arZBvDm9F0BJfNvO3ZyPYU&#10;M5HWdbPSqETDeZbSmeQ/JtmO1Rs43tl+heypJYFAuxA/nHdT+sINQkLgTOQE1xjt7xfl/TZydnOH&#10;1EFr5MQjU53RUOwIii/RhkiYfcU5ZyLVGanz8i/IbvMy6i5ukJKvp7ftC8Fm5DAY0zcqd9eEsgpI&#10;U7wo4VhbMhe4xNkeDfyJ0nvZDhnE13f2ndzO9QoEEnGXpxgEPEzLvj7oK7oKCRH3C3os8v51mQj8&#10;0Nv3HvAR0prcL/irSFNa4eX3PY1/joRfEg+hhcFAWogrBOvR19zdtwZ1j15Dw+Orons6Co1kATwB&#10;7E7yZMdrgJO8fbOQ/8v8qKzd0ciURfdXSZfxJYqjdnk8jRuRJ/P2zj5D99edlpra1cgjOxCoPZ4n&#10;4AbW0ls4iU/M7OgUb8JGMzvPzFaVKeN+M9siowyXn2V4Lz7k5JuVcHykmT2S455injWzDTOu19nM&#10;fmzyNC7HxyYv30q8MV9yzs87l6qvmd1Tpi6rzexiM1uvwvqEFFKbJVfDcTkAOBR9nbdB/jmgJUXv&#10;QB6t88rIsqFo9cCdKTrCfYi+4L9FXas0x8AG5Kkcc0t0zSSuomgQfRs4OCXfMKTF7ImM4q6mtgDZ&#10;n65EI3R5lnHYAs0LG4XaKPYpWo00jjuR0fyDxLPTcTWcpynvhR1TQB7EJ0bn94r2/xMtT3EBYWQq&#10;0MGkCRyXLshesYBs35oseqCh8HmsHSsE1qPuU1c0tN1aP5nYYXINaqdVrShrGsXu0R2UThfJSwFN&#10;NP2UYBwOrEXkWbt4Oa036n5MqU9LR7MG2ZXaiibyexJXQrWL1BvlNdBAoOaEuFQdw3CKBmqXPsjY&#10;HOMP1QcCn2vydKkCbc8UZPt5BnXBYgZRnB/1JHI+DD9QYJ0hCJzasz3lvXxfRrYbf9pJIPC5JnSp&#10;as9iNEn0E2//p8g/6BKk/QRhE1jnCBpOx9GAHCE7IafIuYSoCoF1nCBwAoFAzQhdqkAgUDOCwAkE&#10;AjUjCJxAIFAzgsAJBAI1IwicQCBQM4LACQQCNSMInEAg0Bstvjc9SrdSukJkm1GJwBmFZiDH6aD2&#10;qFAgEKg5F6IwScOjNIGWq1q2CXmWp4hpQGusxKyXlrFGDEfr9FTL+8DUNqpLIPB5plPOfa2mEoGz&#10;tvFDtIJftfyFYkynQCBQA4INJxAIXIPMJE1RmkF2nPqq+TxrODNR+BOferScacwyWob2hRBXOxCI&#10;mUrL6B7tQiUCZ22b5XlplHz2BB5xtg9DawMHAoEOJkng9ENREHZBcY0WoGgGS6oovwuKIDACLcXw&#10;Nhp2ewlYWEV57U1XihFFl1AaT6oAjENRKPqheFCvAJNRNIqsMneNyu2N1lOeGaWnyV6SYiBFw/jr&#10;FFcH7AJ8EwW5Wx+FWX4yypOHHkgwbxUlQzG1/hGllemnsmV0Dmgd53dQvLKjUAytZtQuz6FoEX7M&#10;sTQa0UjoaDQ40RDdz0zgqZzljKH4TD9JadsOQ/c8AGnA84GbUPyuLDZBUT5GoN/iFdTe09AaRmn0&#10;ohi9dgHF36YOxbX/MvClaP9U9CxU8lHfLLqnbYGt0fpKs1Cctvkp57jPdxZNqM3zUojq8RUUzaQH&#10;ejZeQ6tavv9ZTidmTKOZ/dyS+cjMxnv7JmTEnymY2b+a2byU8laZYjvVt0Psmz29a1USF2p757wZ&#10;XpmvptzLmSllfdnMbjGzlSnnmZk9ZWbDM+ozycl7uqldjzOzDxPKWu3kSSuvq5ldYYorlsZi03Ow&#10;WUoZ5zp5rzCzUWb2dkpZr5nZNhn1wcyGmNnVphheabxuZnuVKQcrbZdNon39zeyvKeXem1HWemZ2&#10;oaXHV3vXzPbNON99X+6O9u1mZjNTyvu96fcpd49bmNnNKWWYmTWb2Y2mWGVZz3cWS3LUAzPb2PQe&#10;v5lR1sdmdpKZdTKzzwRON1MAuCz8FydN4DRa+aBsMU+ZAsutjQJnUbTvFDNryriHHRPKuSrn/Zvp&#10;gd4upT6uwLna9FCWY3xKWQ2m4IN5WWzFlzZN4Lxuejiz+MTMdkmp0/ctu219Dk4pJ0ngDDO94EnC&#10;OeYHKeUMMQVVzMP5KWW4AmeqmX3PJAyymJRSVpxOMrNPc9Zrrpl18c5vS4EzxvSM5OWXZvaZ+nku&#10;UmdjliF18wWklh6IVPg8/KeX9zngOtSV2iQ6dmJ0bAzwA5JtMR1NT3TfkyiGJ56B7mMRupddSF6f&#10;eArw/ej/qSi87jvO8U7Ar1DXpAG4FoUHzlKp43jgy4FfUow3VQDOBjaOtn+C4r/7ZU0A9ov+X4EC&#10;Bj7vHO8B7A98DxgCXI6rCicTh1B+Gfg1Uuu3QQH5BkfHugOXoW6EzxSKbTsHdd1f8fL8lGL89knI&#10;I3ZZmXqBur5XABtF2/OQev8u8iHbg+RBhwYUeHFrZ9/vgXtRN2EQcKpTp3NRe2eFcx6JfmOAG1A3&#10;MebQqK4AJ6AlZt2F9WPGoaCP7sjyC8heOQOZALZHYZx7obby4619CPwmpY7jKA2JXY5p0TV7oBBQ&#10;v4nq4j53B1F0IDwFmIyZDbZStfEdMxvqSbOCmV3kSawkDWeMlX6xrjd9Wf18Jzt5lplZnxwStdYa&#10;jpnZ8ujvbDMbZy27K2ndl4JJGzkgI8+u3rVGJeSZ5OVZZGY7JOQ71su3cUKe3znHZ2a0QeeovLqU&#10;466GY2b2oLXUUnuY2T+8fLumlHepmR1vkcqdkDY1sxVOOUdn1N3VZmJNYFl0P/5zWLDk3+YCr96H&#10;J+SpN7P7nDyPJ+TxTRBNZnZkQr6BXr4kDbW3mb3n5Flt0piSfqO+pq5gVtc6KU12ys/bpZpgZpeZ&#10;fu+k4/Um7S7mBkzxpl2OSDl5rJcvSeDc7hxfYIpVnlaRN5y85VTlSlJbChwzs2mmH7yt6henbt51&#10;/i0hjy9wRqSUtVeOfNc5x+dY9fYzX+Ck2Xq+5uW7uBVtNdcp59KMfH73abGZja7gOnVW2kW8IyPv&#10;cCdfk7WM2e4LnNNSyqn38p2ekOccL09aN641abJTfl6Bkyfd6JT7dD2ydMd8ROscflwL+APAhlFK&#10;4hWKQd+2RWrp2sZK4HCSVdxKKKBuygAUZ70/pQHviI6XI29s8M1pqeI/QLEr2x+NZDyKRqWeQV3f&#10;akIUr0nZ/whqv87ONfPQD3Vn3Lbq6RzP004xp6J7y8sgSn24/oxG5ZL4BHVZuqBuzmCyf5+8v12S&#10;P4xr7vgEdbvWRnqhLnX8fPcHvuocH+ILnNeoPnLABpT2e4+JUh4q6TvWkomU9rcroYCGUicgobVV&#10;dvZUwVwNSe4Of0F2mXOi7Z7IfnBotL0ERfp8APgDrY+33ozsJrGgyRI4WyN/qQlojlwWedvpCWSH&#10;rISR3nYl5w8iv1DJIum329n5fzrZbgu1picwHj3j48ievdCjHn0NY1rjG1MTT8UaM7fK8+qRu/gJ&#10;3v6PgdkoZvhbwBnOsVpMM/kRcD9wEYrqWXCOdUcPznjgPDRX7fZWXs/18G5MyXMmMu66LEc+JW+h&#10;3+AwiqGR804qnEvlzqpbVJi/FtRTqmW93VEVSWAP4B707MQ0o99uLvr9RgI7Rcfq6qMD8YiCOxu8&#10;Ut5AD1hDtP0AcF/Oc19sxXXXRm5HL27M9ehr+QSlXZDTqP18tiloROxLwD7ooRkFDKUogDZHXesP&#10;KPXaroQ6SrW6pMB+F6JRnpj70WjXI5RqWLuTHIu9rfFHyC5HL00eKnGUq4Q16AWO39HBGXlryX7I&#10;DBJ/SGYAP0Oa9CIn31UUBQ71SFDEN7E1EhhJc4/KsSq6aBwbeykaDv+isSWlwuZU1OhrGwuREIy7&#10;Dd3QUO8N6MNTAM6ieoEzhKL9BloKnHo0VBrzKzSE2pFTaHy71wwq75a1By9SfEe3Q8K3nMtCe3MS&#10;RWHzPOpOLS13Uh2lrt0bob5YEnm+MM85/x+K3Le/aPj+JpNT8vWgtEvT3vSg1CDqsxT4H6QBxQxs&#10;xfXO8rb9l3lkVKeYG0gWNg3IJb8WzAPec7bPr+G1s3D9pTojH5ssutO+E7Pr0TSGmD+SLmxKbG51&#10;yGHHNRRfgeazuAxAX6ByXIBGukAv061o/koS66P+e0cv5NXWuCM9RvIPMRSNntRS4FyL5u2cRGmf&#10;26fB+T/PjPpLKH24C8DpwNHOvueAB73zfC3aj7UO0AcZsvOOcLUWQ3WP6Q/ciUbOkugHHNe+VQL0&#10;7s12tr+FNK9eCXl3BJ6l9D7ammY03yomaZ5lLBiPdHfWI1X3RoojSr3RxLep0bHOyGPQVY/TeAcN&#10;vcbGxn5IJX8CeSbOQS/kAODb0bXq0GjQukI8Ca8QpWeBP1EU6kOBI2inFdVSOAS1N8iYPRH4e1S3&#10;+eiBMaSuu0vH3paj7O8C+yKv3TpkD/KH/E+j5ejnDGREj7Wc+9BzGI/A9EUvc7usrZvBH4FvUFzc&#10;bV/0HjyEegPzUFuNRd7aDci1oD2XO1mKnpmnKD43R6Ku+zRke1qObG/x73chGtaf1Q71aY7qEnuu&#10;X4ZG6eJBp/XRc7F5izMj55xNrfxcqodNExpjsiZvnmzZk/FcnrLKvSKzUls6/h1fZR3Oz3Hfk610&#10;btS1CeX4jn9p3r++499B3vH+ZnZXjjq5nJdyLdfxb6XJMz2NVab5P2ntNCFHPR6xUi/3JK/eOLmO&#10;f7dk5CuXulupZ3Y5fpJQhu/4Ny7lWr7j3y8y6nWIadJoHh62yjz4Jzvn5nH8G2Tl59G9YZps/Bnx&#10;CMl7aJg0aRkKA36L5kBNRarwarL9da5BRq7rSV66oRlpPcdQfg5RpZhTx9UVlu2fW61P0gXIWOzf&#10;+xo0ercruvdno31rUq7V5NUnb739e34TaTlDkZr7RkY590T1Oy/jejEF9Nz4a0MbMnSOpTiHKInb&#10;kK3vnwnHnkJf672Bv1Fsp6aEvDFuG2TlK8cSpF2NBh4jeWmMZaj+uwEXJxyv5DnMW++7kDH+Ukpt&#10;TTHNyAZ3MNLM0papSKKJYhunOXO6zEJ2nCkJx2Yjl49hFLXWNcCaglmLdoi9JocjdXE6rVMXC2gI&#10;dhgyIC2kOPFrXWc91JYDkW1rOtlr59SSzVHXZxNkP4l9XsqtO3MuUtdjuqF1YcaiYfD3kSD9uIK6&#10;1KM2GoK6BjNQ12VtoROy52yLBMe7aE2cPC9me7IhqlNfNBQ9naINtVYU0LO0LRq1mo26nokCNkng&#10;BAJZ+AKnD62f+hH4ghAWUQ8EAjUjCJxAIFAzgsAJBAI1IwicQCBQM/4fAdyBdgoAu60AAAAASUVO&#10;RK5CYIJQSwMECgAAAAAAAAAhAEQqs2TrAgAA6wIAABQAAABkcnMvbWVkaWEvaW1hZ2UyLnBuZ4lQ&#10;TkcNChoKAAAADUlIRFIAAAA1AAAAFAgGAAAALRZ14wAAAAZiS0dEAP8A/wD/oL2nkwAAAAlwSFlz&#10;AAAOxAAADsQBlSsOGwAAAotJREFUWIW1l7trF0EQxz+/XxIECxUfRcQExVcjIRqjQe0UrHyRBCz8&#10;I6zTCCI2agp7ixR2dmI0aqogmpAQRCxsFATfippGSEzGYvfI3OQeu/c7v7Dc7O7c3Dy+N3uHiJAz&#10;bkkayyKyrUC/aMwaWy8D7xuRCmiSjQYwZNaawIUc/SLsAvrMWg+wr4KtIOQFdQTo9vIftT5c4Rn6&#10;niq2JHrklP2GquZVEVnx8l8R2RpJvRll64qS5yPtJGPUsG2NP1mVstS7B8x5uQ04H5hhgJ1Av5d/&#10;ALeBZT/vBfZE2ApGVlCHvTMAX4BXwGO1H0NBnZxJ4CcwXdFWMLKC0o48xfF0Qq2dBLYE2tdOP/HX&#10;iZz92mCDapgHJQ48Bxa83AacC7DdjWs4CZJqP1RrB4HdQZ5GwAZ1CNeCrSNLxFNQV/w18N7Lc8C3&#10;HL1aYIPSD5jFvVMJxpV8CthcYlsHrquzYua1U1AHZan3wOg+UnI7xRTsAgYKbOkE9ZFmR8vQQfWS&#10;5vdH3DuRjC7gndovyvCgkhdx9NW2fhn9equlDq3rEZ9XIiKLIrIp54B8Fmlr5n8cvlnfemXoIJuC&#10;O4Bjkbb6WT0bW0a7v/YAe9X6feBTzj0XgQ1eHgbGzL6mngB3cM3BYj1wSc2HgJvlLgfAl+yaKueS&#10;iGwsKP9dQ0GrO6X2pwvsNETkg9J9USf9LPWmgN8FedCdqwM4q+bbgeNqbrteKp/G1lFW/wxaQhM4&#10;AOwPdATcV4aouU7IIC5JobbGzdy+1yM46upxmfSvxler02RtOy1z5Dvpj9LTpN+xBJ+B+RJbk7h2&#10;nyCrtTdiR5N0dt4Cb0ocgXSG1wFngE7ghNHJahAaCzi6JxjAnYct4R9hjj6L+hrwMAAAAABJRU5E&#10;rkJgglBLAQItABQABgAIAAAAIQCxgme2CgEAABMCAAATAAAAAAAAAAAAAAAAAAAAAABbQ29udGVu&#10;dF9UeXBlc10ueG1sUEsBAi0AFAAGAAgAAAAhADj9If/WAAAAlAEAAAsAAAAAAAAAAAAAAAAAOwEA&#10;AF9yZWxzLy5yZWxzUEsBAi0AFAAGAAgAAAAhAOOq03J8BwAAxxwAAA4AAAAAAAAAAAAAAAAAOgIA&#10;AGRycy9lMm9Eb2MueG1sUEsBAi0AFAAGAAgAAAAhAC5s8ADFAAAApQEAABkAAAAAAAAAAAAAAAAA&#10;4gkAAGRycy9fcmVscy9lMm9Eb2MueG1sLnJlbHNQSwECLQAUAAYACAAAACEABQh6cN4AAAAGAQAA&#10;DwAAAAAAAAAAAAAAAADeCgAAZHJzL2Rvd25yZXYueG1sUEsBAi0ACgAAAAAAAAAhAFJ/sl9QFQAA&#10;UBUAABQAAAAAAAAAAAAAAAAA6QsAAGRycy9tZWRpYS9pbWFnZTEucG5nUEsBAi0ACgAAAAAAAAAh&#10;AEQqs2TrAgAA6wIAABQAAAAAAAAAAAAAAAAAayEAAGRycy9tZWRpYS9pbWFnZTIucG5nUEsFBgAA&#10;AAAHAAcAvgEAAIgkAAAAAA==&#10;">
              <v:line id="Line 5" o:spid="_x0000_s1027" style="position:absolute;visibility:visible;mso-wrap-style:square" from="567,632" to="113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M1xAAAANoAAAAPAAAAZHJzL2Rvd25yZXYueG1sRI9Pa8JA&#10;FMTvBb/D8gre6sYKotFValXIwSL1D/T4yD6T0OzbsLsm6bfvCoUeh5n5DbNc96YWLTlfWVYwHiUg&#10;iHOrKy4UXM77lxkIH5A11pZJwQ95WK8GT0tMte34k9pTKESEsE9RQRlCk0rp85IM+pFtiKN3s85g&#10;iNIVUjvsItzU8jVJptJgxXGhxIbeS8q/T3ejwB2Tm5zvtseP8XV2zvwmO0zdl1LD5/5tASJQH/7D&#10;f+1MK5jA40q8AXL1CwAA//8DAFBLAQItABQABgAIAAAAIQDb4fbL7gAAAIUBAAATAAAAAAAAAAAA&#10;AAAAAAAAAABbQ29udGVudF9UeXBlc10ueG1sUEsBAi0AFAAGAAgAAAAhAFr0LFu/AAAAFQEAAAsA&#10;AAAAAAAAAAAAAAAAHwEAAF9yZWxzLy5yZWxzUEsBAi0AFAAGAAgAAAAhANjLgzXEAAAA2gAAAA8A&#10;AAAAAAAAAAAAAAAABwIAAGRycy9kb3ducmV2LnhtbFBLBQYAAAAAAwADALcAAAD4AgAAAAA=&#10;" strokecolor="white" strokeweight="2.29269mm"/>
              <v:shape id="Freeform 6" o:spid="_x0000_s1028" style="position:absolute;left:565;top:853;width:571;height:444;visibility:visible;mso-wrap-style:square;v-text-anchor:top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8QvwAAANoAAAAPAAAAZHJzL2Rvd25yZXYueG1sRI/NCsIw&#10;EITvgu8QVvCmqSJSq1H8QRBP/j3A2qxtsdmUJmp9eyMIHoeZ+YaZLRpTiifVrrCsYNCPQBCnVhec&#10;Kbict70YhPPIGkvLpOBNDhbzdmuGibYvPtLz5DMRIOwSVJB7XyVSujQng65vK+Lg3Wxt0AdZZ1LX&#10;+ApwU8phFI2lwYLDQo4VrXNK76eHUVBu1qtr/DjcJ/tJfNGr3dYNjwOlup1mOQXhqfH/8K+90wpG&#10;8L0SboCcfwAAAP//AwBQSwECLQAUAAYACAAAACEA2+H2y+4AAACFAQAAEwAAAAAAAAAAAAAAAAAA&#10;AAAAW0NvbnRlbnRfVHlwZXNdLnhtbFBLAQItABQABgAIAAAAIQBa9CxbvwAAABUBAAALAAAAAAAA&#10;AAAAAAAAAB8BAABfcmVscy8ucmVsc1BLAQItABQABgAIAAAAIQADQr8QvwAAANoAAAAPAAAAAAAA&#10;AAAAAAAAAAcCAABkcnMvZG93bnJldi54bWxQSwUGAAAAAAMAAwC3AAAA8wIAAAAA&#10;" path="m572,l391,r,288l180,288,180,,,,,288,,444r572,l572,289r,-1l572,e" stroked="f">
                <v:path arrowok="t" o:connecttype="custom" o:connectlocs="571,868;390,868;390,1156;180,1156;180,868;0,868;0,1156;0,1312;571,1312;571,1157;571,1156;571,868" o:connectangles="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1297;top:855;width:213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QlwgAAANoAAAAPAAAAZHJzL2Rvd25yZXYueG1sRI/NasJA&#10;FIX3gu8wXMGN1EkDrZI6igiFuCrG4Po2c5sEM3diZozx7R1B6PJwfj7OajOYRvTUudqygvd5BIK4&#10;sLrmUkF+/H5bgnAeWWNjmRTcycFmPR6tMNH2xgfqM1+KMMIuQQWV920ipSsqMujmtiUO3p/tDPog&#10;u1LqDm9h3DQyjqJPabDmQKiwpV1FxTm7mgBJl/lhf/qJF7P+N87iMt3nl1Sp6WTYfoHwNPj/8Kud&#10;agUf8LwSboBcPwAAAP//AwBQSwECLQAUAAYACAAAACEA2+H2y+4AAACFAQAAEwAAAAAAAAAAAAAA&#10;AAAAAAAAW0NvbnRlbnRfVHlwZXNdLnhtbFBLAQItABQABgAIAAAAIQBa9CxbvwAAABUBAAALAAAA&#10;AAAAAAAAAAAAAB8BAABfcmVscy8ucmVsc1BLAQItABQABgAIAAAAIQBngaQlwgAAANoAAAAPAAAA&#10;AAAAAAAAAAAAAAcCAABkcnMvZG93bnJldi54bWxQSwUGAAAAAAMAAwC3AAAA9gIAAAAA&#10;">
                <v:imagedata r:id="rId3" o:title=""/>
              </v:shape>
              <v:shape id="Picture 8" o:spid="_x0000_s1030" type="#_x0000_t75" style="position:absolute;left:3534;top:1152;width:3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CiwQAAANsAAAAPAAAAZHJzL2Rvd25yZXYueG1sRE9Ni8Iw&#10;EL0v+B/CCN7W1CIi1SgiuCseZFdFPQ7N2FabSWlirf9+syB4m8f7nOm8NaVoqHaFZQWDfgSCOLW6&#10;4EzBYb/6HINwHlljaZkUPMnBfNb5mGKi7YN/qdn5TIQQdgkqyL2vEildmpNB17cVceAutjboA6wz&#10;qWt8hHBTyjiKRtJgwaEhx4qWOaW33d0o+GqO5lx8p9co3vxs9YhOx82Qlep128UEhKfWv8Uv91qH&#10;+TH8/xIOkLM/AAAA//8DAFBLAQItABQABgAIAAAAIQDb4fbL7gAAAIUBAAATAAAAAAAAAAAAAAAA&#10;AAAAAABbQ29udGVudF9UeXBlc10ueG1sUEsBAi0AFAAGAAgAAAAhAFr0LFu/AAAAFQEAAAsAAAAA&#10;AAAAAAAAAAAAHwEAAF9yZWxzLy5yZWxzUEsBAi0AFAAGAAgAAAAhAIN1sKL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 w:rsidRPr="00967865"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9657CFB" wp14:editId="3522A739">
              <wp:simplePos x="0" y="0"/>
              <wp:positionH relativeFrom="page">
                <wp:align>left</wp:align>
              </wp:positionH>
              <wp:positionV relativeFrom="paragraph">
                <wp:posOffset>-451757</wp:posOffset>
              </wp:positionV>
              <wp:extent cx="7720965" cy="647700"/>
              <wp:effectExtent l="0" t="0" r="0" b="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0965" cy="647700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7B103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590E9056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1EC421B0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654D2CBC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5CBA134B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69830CC5" w14:textId="77777777" w:rsidR="00967865" w:rsidRPr="005E61F8" w:rsidRDefault="00967865" w:rsidP="00967865">
                          <w:pPr>
                            <w:widowControl w:val="0"/>
                            <w:autoSpaceDE w:val="0"/>
                            <w:autoSpaceDN w:val="0"/>
                            <w:rPr>
                              <w:rFonts w:ascii="Mulish Light" w:eastAsia="Mulish" w:hAnsi="Mulish" w:cs="Mulish"/>
                              <w:b/>
                              <w:bCs/>
                              <w:sz w:val="38"/>
                              <w:szCs w:val="20"/>
                              <w:lang w:eastAsia="es-ES" w:bidi="es-ES"/>
                            </w:rPr>
                          </w:pPr>
                        </w:p>
                        <w:p w14:paraId="638DCA50" w14:textId="77777777" w:rsidR="00967865" w:rsidRDefault="00967865" w:rsidP="009678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57CFB" id="Rectángulo 1" o:spid="_x0000_s1031" style="position:absolute;margin-left:0;margin-top:-35.55pt;width:607.95pt;height:51pt;z-index:-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9sBwIAAOgDAAAOAAAAZHJzL2Uyb0RvYy54bWysU1GO0zAQ/UfiDpb/adKq27BR09WqqyKk&#10;BVYsHMBxnMQi8Zix26TchrNwMcZOWwr8IX4sj2f8/N6b8fpu7Dt2UOg0mILPZylnykiotGkK/vnT&#10;7tVrzpwXphIdGFXwo3L8bvPyxXqwuVpAC12lkBGIcflgC956b/MkcbJVvXAzsMpQsgbshacQm6RC&#10;MRB63yWLNF0lA2BlEaRyjk4fpiTfRPy6VtJ/qGunPOsKTtx8XDGuZViTzVrkDQrbanmiIf6BRS+0&#10;oUcvUA/CC7ZH/RdUryWCg9rPJPQJ1LWWKmogNfP0DzXPrbAqaiFznL3Y5P4frHx/eEKmK+odZ0b0&#10;1KKPZNqP76bZd8DmwaDBupzqnu0TBonOPoL84piBbStMo+4RYWiVqIhWrE9+uxACR1dZObyDivDF&#10;3kP0aqyxD4DkAhtjS46XlqjRM0mHWbZIb1c3nEnKrZZZlsaeJSI/37bo/BsFPQubgiOxj+ji8Og8&#10;safSc0lkD52udrrrYoBNue2QHUQYjzTbZWd0d13WmVBsIFybEMNJlBmUTQ75sRxPZpVQHUkwwjRu&#10;9D1o0wJ+42ygUSu4+7oXqDjr3hoy7Xa+XIbZjMHyhhRzhteZ8jojjCSognvOpu3WT/O8t6ibll6a&#10;R/0G7snoWkcPQhMmVifeNE7RmtPoh3m9jmPVrw+6+QkAAP//AwBQSwMEFAAGAAgAAAAhAALzYbnc&#10;AAAACAEAAA8AAABkcnMvZG93bnJldi54bWxMj81OwzAQhO9IvIO1SFxQ6ySI0oZsKlQJuCH15wG2&#10;8ZJExOvIdtvw9rgnOI5mNPNNtZ7soM7sQ+8EIZ9noFgaZ3ppEQ77t9kSVIgkhgYnjPDDAdb17U1F&#10;pXEX2fJ5F1uVSiSUhNDFOJZah6ZjS2HuRpbkfTlvKSbpW208XVK5HXSRZQttqZe00NHIm46b793J&#10;IsTPuFwY8jSG8BE2h/di+0AF4v3d9PoCKvIU/8JwxU/oUCemozuJCWpASEciwuw5z0Fd7SJ/WoE6&#10;IjxmK9B1pf8fqH8BAAD//wMAUEsBAi0AFAAGAAgAAAAhALaDOJL+AAAA4QEAABMAAAAAAAAAAAAA&#10;AAAAAAAAAFtDb250ZW50X1R5cGVzXS54bWxQSwECLQAUAAYACAAAACEAOP0h/9YAAACUAQAACwAA&#10;AAAAAAAAAAAAAAAvAQAAX3JlbHMvLnJlbHNQSwECLQAUAAYACAAAACEAqIv/bAcCAADoAwAADgAA&#10;AAAAAAAAAAAAAAAuAgAAZHJzL2Uyb0RvYy54bWxQSwECLQAUAAYACAAAACEAAvNhudwAAAAIAQAA&#10;DwAAAAAAAAAAAAAAAABhBAAAZHJzL2Rvd25yZXYueG1sUEsFBgAAAAAEAAQA8wAAAGoFAAAAAA==&#10;" fillcolor="#007f70" stroked="f">
              <v:textbox>
                <w:txbxContent>
                  <w:p w14:paraId="23B7B103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590E9056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1EC421B0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654D2CBC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5CBA134B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69830CC5" w14:textId="77777777" w:rsidR="00967865" w:rsidRPr="005E61F8" w:rsidRDefault="00967865" w:rsidP="00967865">
                    <w:pPr>
                      <w:widowControl w:val="0"/>
                      <w:autoSpaceDE w:val="0"/>
                      <w:autoSpaceDN w:val="0"/>
                      <w:rPr>
                        <w:rFonts w:ascii="Mulish Light" w:eastAsia="Mulish" w:hAnsi="Mulish" w:cs="Mulish"/>
                        <w:b/>
                        <w:bCs/>
                        <w:sz w:val="38"/>
                        <w:szCs w:val="20"/>
                        <w:lang w:eastAsia="es-ES" w:bidi="es-ES"/>
                      </w:rPr>
                    </w:pPr>
                  </w:p>
                  <w:p w14:paraId="638DCA50" w14:textId="77777777" w:rsidR="00967865" w:rsidRDefault="00967865" w:rsidP="00967865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A80A0" w14:textId="5E6D13DB" w:rsidR="00307FC9" w:rsidRDefault="00967865">
    <w:pPr>
      <w:pStyle w:val="Encabezado"/>
    </w:pPr>
    <w:r w:rsidRPr="00967865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7FFCBF5" wp14:editId="2A40DE8D">
              <wp:simplePos x="0" y="0"/>
              <wp:positionH relativeFrom="column">
                <wp:posOffset>-473529</wp:posOffset>
              </wp:positionH>
              <wp:positionV relativeFrom="paragraph">
                <wp:posOffset>-457200</wp:posOffset>
              </wp:positionV>
              <wp:extent cx="7721328" cy="2438581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1328" cy="2438581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DDF91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1BC69FD6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2DEE8645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32A1E161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075017B0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02E66549" w14:textId="77777777" w:rsidR="00967865" w:rsidRPr="005E61F8" w:rsidRDefault="00967865" w:rsidP="00967865">
                          <w:pPr>
                            <w:widowControl w:val="0"/>
                            <w:autoSpaceDE w:val="0"/>
                            <w:autoSpaceDN w:val="0"/>
                            <w:rPr>
                              <w:rFonts w:ascii="Mulish Light" w:eastAsia="Mulish" w:hAnsi="Mulish" w:cs="Mulish"/>
                              <w:b/>
                              <w:bCs/>
                              <w:sz w:val="38"/>
                              <w:szCs w:val="20"/>
                              <w:lang w:eastAsia="es-ES" w:bidi="es-ES"/>
                            </w:rPr>
                          </w:pPr>
                        </w:p>
                        <w:p w14:paraId="5BC851B2" w14:textId="77777777" w:rsidR="00967865" w:rsidRDefault="00967865" w:rsidP="009678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FFCBF5" id="Rectángulo 6" o:spid="_x0000_s1032" style="position:absolute;margin-left:-37.3pt;margin-top:-36pt;width:608pt;height:19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GvDgIAAPADAAAOAAAAZHJzL2Uyb0RvYy54bWysU1GO0zAQ/UfiDpb/aZpsty1R09WqqyKk&#10;BVYsHMB1nMQi8Zix26TchrPsxRg73W6BP8SP5fHMPL95fl7dDF3LDgqdBlPwdDLlTBkJpTZ1wb9+&#10;2b5Zcua8MKVowaiCH5XjN+vXr1a9zVUGDbSlQkYgxuW9LXjjvc2TxMlGdcJNwCpDyQqwE55CrJMS&#10;RU/oXZtk0+k86QFLiyCVc3R6Nyb5OuJXlZL+U1U55VlbcOLm44px3YU1Wa9EXqOwjZYnGuIfWHRC&#10;G7r0DHUnvGB71H9BdVoiOKj8REKXQFVpqeIMNE06/WOax0ZYFWchcZw9y+T+H6z8eHhApsuCzzkz&#10;oqMn+kyiPf009b4FNg8C9dblVPdoHzCM6Ow9yG+OGdg0wtTqFhH6RomSaKWhPvmtIQSOWtmu/wAl&#10;4Yu9h6jVUGEXAEkFNsQnOZ6fRA2eSTpcLLL0KiMTScpls6vl9XK8Q+TP7Radf6egY2FTcCT6EV4c&#10;7p0PdET+XBLpQ6vLrW7bGGC927TIDiL4Y7rYLqIlqMVdlrUmFBsIbSNiOIlzhtFGifywG6KSkWAY&#10;ewflkQZHGG1H34Q2DeAPznqyXMHd971AxVn73pB4b9PZLHg0BrPrRUYBXmZ2lxlhJEEV3HM2bjd+&#10;9PXeoq4buimNMhi4JcErHaV4YXWiT7aKCp2+QPDtZRyrXj7q+hcAAAD//wMAUEsDBBQABgAIAAAA&#10;IQAlGn4C3gAAAAwBAAAPAAAAZHJzL2Rvd25yZXYueG1sTI/BTsNADETvSPzDykhcULtJiEIVsqlQ&#10;JeCG1NIPcLMmicjuRvG2DX+Pc4Kb7RmN31Tb2Q3qQhP3wRtI1wko8k2wvW8NHD9fVxtQHNFbHIIn&#10;Az/EsK1vbyosbbj6PV0OsVUS4rlEA12MY6k1Nx055HUYyYv2FSaHUdap1XbCq4S7QWdJUmiHvZcP&#10;HY6066j5PpydgfgRN4XFCUfmd94d37L9A2bG3N/NL8+gIs3xzwwLvqBDLUyncPaW1WBg9ZQXYl2G&#10;TEotjjRPc1AnA4+pnHRd6f8l6l8AAAD//wMAUEsBAi0AFAAGAAgAAAAhALaDOJL+AAAA4QEAABMA&#10;AAAAAAAAAAAAAAAAAAAAAFtDb250ZW50X1R5cGVzXS54bWxQSwECLQAUAAYACAAAACEAOP0h/9YA&#10;AACUAQAACwAAAAAAAAAAAAAAAAAvAQAAX3JlbHMvLnJlbHNQSwECLQAUAAYACAAAACEAEbHBrw4C&#10;AADwAwAADgAAAAAAAAAAAAAAAAAuAgAAZHJzL2Uyb0RvYy54bWxQSwECLQAUAAYACAAAACEAJRp+&#10;At4AAAAMAQAADwAAAAAAAAAAAAAAAABoBAAAZHJzL2Rvd25yZXYueG1sUEsFBgAAAAAEAAQA8wAA&#10;AHMFAAAAAA==&#10;" fillcolor="#007f70" stroked="f">
              <v:textbox>
                <w:txbxContent>
                  <w:p w14:paraId="568DDF91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1BC69FD6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2DEE8645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32A1E161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075017B0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02E66549" w14:textId="77777777" w:rsidR="00967865" w:rsidRPr="005E61F8" w:rsidRDefault="00967865" w:rsidP="00967865">
                    <w:pPr>
                      <w:widowControl w:val="0"/>
                      <w:autoSpaceDE w:val="0"/>
                      <w:autoSpaceDN w:val="0"/>
                      <w:rPr>
                        <w:rFonts w:ascii="Mulish Light" w:eastAsia="Mulish" w:hAnsi="Mulish" w:cs="Mulish"/>
                        <w:b/>
                        <w:bCs/>
                        <w:sz w:val="38"/>
                        <w:szCs w:val="20"/>
                        <w:lang w:eastAsia="es-ES" w:bidi="es-ES"/>
                      </w:rPr>
                    </w:pPr>
                  </w:p>
                  <w:p w14:paraId="5BC851B2" w14:textId="77777777" w:rsidR="00967865" w:rsidRDefault="00967865" w:rsidP="0096786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967865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B809771" wp14:editId="036871CA">
              <wp:simplePos x="0" y="0"/>
              <wp:positionH relativeFrom="margin">
                <wp:align>left</wp:align>
              </wp:positionH>
              <wp:positionV relativeFrom="paragraph">
                <wp:posOffset>-149769</wp:posOffset>
              </wp:positionV>
              <wp:extent cx="2135505" cy="455295"/>
              <wp:effectExtent l="0" t="38100" r="0" b="190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5505" cy="455295"/>
                        <a:chOff x="565" y="632"/>
                        <a:chExt cx="3363" cy="717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567" y="632"/>
                          <a:ext cx="571" cy="0"/>
                        </a:xfrm>
                        <a:prstGeom prst="line">
                          <a:avLst/>
                        </a:prstGeom>
                        <a:noFill/>
                        <a:ln w="8253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Freeform 6"/>
                      <wps:cNvSpPr>
                        <a:spLocks noEditPoints="1"/>
                      </wps:cNvSpPr>
                      <wps:spPr bwMode="auto">
                        <a:xfrm>
                          <a:off x="565" y="853"/>
                          <a:ext cx="571" cy="444"/>
                        </a:xfrm>
                        <a:custGeom>
                          <a:avLst/>
                          <a:gdLst>
                            <a:gd name="T0" fmla="+- 0 1139 567"/>
                            <a:gd name="T1" fmla="*/ T0 w 572"/>
                            <a:gd name="T2" fmla="+- 0 868 868"/>
                            <a:gd name="T3" fmla="*/ 868 h 444"/>
                            <a:gd name="T4" fmla="+- 0 958 567"/>
                            <a:gd name="T5" fmla="*/ T4 w 572"/>
                            <a:gd name="T6" fmla="+- 0 868 868"/>
                            <a:gd name="T7" fmla="*/ 868 h 444"/>
                            <a:gd name="T8" fmla="+- 0 958 567"/>
                            <a:gd name="T9" fmla="*/ T8 w 572"/>
                            <a:gd name="T10" fmla="+- 0 1156 868"/>
                            <a:gd name="T11" fmla="*/ 1156 h 444"/>
                            <a:gd name="T12" fmla="+- 0 747 567"/>
                            <a:gd name="T13" fmla="*/ T12 w 572"/>
                            <a:gd name="T14" fmla="+- 0 1156 868"/>
                            <a:gd name="T15" fmla="*/ 1156 h 444"/>
                            <a:gd name="T16" fmla="+- 0 747 567"/>
                            <a:gd name="T17" fmla="*/ T16 w 572"/>
                            <a:gd name="T18" fmla="+- 0 868 868"/>
                            <a:gd name="T19" fmla="*/ 868 h 444"/>
                            <a:gd name="T20" fmla="+- 0 567 567"/>
                            <a:gd name="T21" fmla="*/ T20 w 572"/>
                            <a:gd name="T22" fmla="+- 0 868 868"/>
                            <a:gd name="T23" fmla="*/ 868 h 444"/>
                            <a:gd name="T24" fmla="+- 0 567 567"/>
                            <a:gd name="T25" fmla="*/ T24 w 572"/>
                            <a:gd name="T26" fmla="+- 0 1156 868"/>
                            <a:gd name="T27" fmla="*/ 1156 h 444"/>
                            <a:gd name="T28" fmla="+- 0 567 567"/>
                            <a:gd name="T29" fmla="*/ T28 w 572"/>
                            <a:gd name="T30" fmla="+- 0 1312 868"/>
                            <a:gd name="T31" fmla="*/ 1312 h 444"/>
                            <a:gd name="T32" fmla="+- 0 1139 567"/>
                            <a:gd name="T33" fmla="*/ T32 w 572"/>
                            <a:gd name="T34" fmla="+- 0 1312 868"/>
                            <a:gd name="T35" fmla="*/ 1312 h 444"/>
                            <a:gd name="T36" fmla="+- 0 1139 567"/>
                            <a:gd name="T37" fmla="*/ T36 w 572"/>
                            <a:gd name="T38" fmla="+- 0 1157 868"/>
                            <a:gd name="T39" fmla="*/ 1157 h 444"/>
                            <a:gd name="T40" fmla="+- 0 1139 567"/>
                            <a:gd name="T41" fmla="*/ T40 w 572"/>
                            <a:gd name="T42" fmla="+- 0 1156 868"/>
                            <a:gd name="T43" fmla="*/ 1156 h 444"/>
                            <a:gd name="T44" fmla="+- 0 1139 567"/>
                            <a:gd name="T45" fmla="*/ T44 w 572"/>
                            <a:gd name="T46" fmla="+- 0 868 868"/>
                            <a:gd name="T47" fmla="*/ 868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72" h="444">
                              <a:moveTo>
                                <a:pt x="572" y="0"/>
                              </a:moveTo>
                              <a:lnTo>
                                <a:pt x="391" y="0"/>
                              </a:lnTo>
                              <a:lnTo>
                                <a:pt x="391" y="288"/>
                              </a:lnTo>
                              <a:lnTo>
                                <a:pt x="180" y="288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444"/>
                              </a:lnTo>
                              <a:lnTo>
                                <a:pt x="572" y="444"/>
                              </a:lnTo>
                              <a:lnTo>
                                <a:pt x="572" y="289"/>
                              </a:lnTo>
                              <a:lnTo>
                                <a:pt x="572" y="288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7" y="855"/>
                          <a:ext cx="2131" cy="4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4" y="1152"/>
                          <a:ext cx="394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444CE" id="Grupo 7" o:spid="_x0000_s1026" style="position:absolute;margin-left:0;margin-top:-11.8pt;width:168.15pt;height:35.85pt;z-index:-251650048;mso-position-horizontal:left;mso-position-horizontal-relative:margin" coordorigin="565,632" coordsize="3363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Y3ueQcAAMgcAAAOAAAAZHJzL2Uyb0RvYy54bWzsWW2PozYQ/l6p/8Hi&#10;Y6tceDEBosue9pLN6aRru+rRH+AASVABU0M2u6363ztjYwI52KV3UtVWt1IWEw/jx8+84Jm8fvOY&#10;Z+QhEVXKi5VhvTINkhQRj9PisDJ+Cbcz3yBVzYqYZbxIVsZTUhlvbr795vW5XCY2P/IsTgQBJUW1&#10;PJcr41jX5XI+r6JjkrPqFS+TAib3XOSshltxmMeCnUF7ns1t01zMz1zEpeBRUlXw7UZNGjdS/36f&#10;RPVP+32V1CRbGYCtlv+F/L/D//Ob12x5EKw8plEDg30GipylBSzaqtqwmpGTSD9RlaeR4BXf168i&#10;ns/5fp9GidwD7MYyr3bzTvBTKfdyWJ4PZUsTUHvF02erjX58uBckjVeGZ5CC5WCid+JUcuIhNefy&#10;sASJd6L8WN4LtT8YfuDRrxVMz6/n8f6ghMnu/AOPQR071VxS87gXOaqATZNHaYGn1gLJY00i+NK2&#10;HNc1XYNEMEdd1w5cZaLoCHbEx9wFzMLkwrH1zF3zsOMsHPWkZ0n4c7ZUi0qgDTDcFfhadaGz+jI6&#10;Px5ZmUgrVUhWQyf4vaLzQ1okRO4C1wWBdaGojB6LhkpS8PWRFYdEqgqfSqDNwt0B7s4jeFOBHV6k&#10;1l2AMbscaXpdz1IEScdv6WHLUlT1u4TnBAcrIwPM0mbs4UNVI5CLCJqw4Ns0y+B7tswKcl4Zvu06&#10;nnyi4lka4yxOVuKwW2eCPDAIv638k9uCma4YuHkRS23HhMV3zbhmaabGsHpWoD7YB+BpRiq+/gjM&#10;4M6/8+mM2ou7GTU3m9ntdk1ni63luRtns15vrD8RmkWXxzSOkwLR6Vi36DTjN1lHRWkb7S0P8752&#10;SRiA1VcJWhoT7ac8cMfjp3uhjQz++A85ZqAdcyuSBBMrWaBNGk/TcV6pIAfPvIvT+p6nRQ1h0nNK&#10;Jfo3nFIFru86uJ40poz51ikppY136FQRnZRborh2RcixceMEh7iJsRBS+z7PIHN/PyMmsSwnIBgE&#10;cp2LFDi/kvpuTkKTnInrNUnkImNrGanJX/gEPteKIM20ilDkSBrsCE5jolpIagpcfwgScNJqCukw&#10;pIWWeQ4SRHyraBQSJCUl9BwkcJBWU+gPQ7KuCXcXQzxZXcYtC4QGmbL6pHvUG6LK6rIeWvYIsj7t&#10;ctEBC1pd4p9B1ud+DFmX/NBajCDrs49GGgLWpX/UkHaff/D1IcbsLv2hPebxffZHcNld9sdx9dkf&#10;w9UlP7RH3N7ucz9mSbtL/rgl7T77Y8i67If2iPc7ffYtB5xxwJROl34pNOj9cJDpRuVY8nK6Bgid&#10;Efd3+gYYhda1wDPQrk0wnFfh1d9JGc6I/zt9C4CpvEHWuiaQQoOs0SsbjKR82rVBSEdCgF6bYDid&#10;0a4Jxl0NXmNTDEq7NgjpSBTQvglGopN2LdCLTjg7te9LdlSnObaEs2fzDoURgaMnnsTxLVvyCk/Z&#10;IdAGB8hQvqpBBUjh7IgwbASF9Zn7eWEwLwrDqwHPPi+pxqQvxeUJ+mVx4EGKB5O0Y4JEcUhuU8DY&#10;zUYh5UwSb7YKeWCKOAY4gnGmbRWDTopP2yoGAoqDD08Bg84pxXtbVfw3niOguL4uq4VBoKze4RLg&#10;S6xGh9NDrBPwwEWOUNpBjOD3OX9IQi4lalnd4Tysq+uTy3xWdOWcQG1Hy+lZfS2lNi1l+/IEB+j1&#10;vL4qOcuHZAKrTpV7flWla4rMS+spTZdjsUatrwq95BTQT5Wzfe0xWo++9vW9hE6v298pkIx2VyWj&#10;dgD0m85Rvlf8TawRVQHYKbieKwktm5pv7WC2XfjejG6pOws805+ZVvA2WJg0oJttvySURbrqQkEl&#10;97klIXp44EKWQIce36Qp/5ow7Im9XAi3RSwi1uWlvspgGywzieBQ1oM/QasOBkcufjfIGdpeK6P6&#10;7cREYpDsfQEVXmBRfLPW8oaCieFGdGd23RlWRKBqZdQGvENwuK5Vb+1UivRwhJUsyUXBb6ELtE9l&#10;KwErRlX8Am68kbVvmUZL+DR1OYw+McLLvUB4qj7hXpQl80k6ciZ+PZUzaMeB36a7NEvrJ9laBOQI&#10;qni4TyMs2vHm0t/BCkg1eGAaV1UdMy2kHoFYSCPZLWtbPLdVCXkTibl8JQQ/Y+ejrbD7WuZ424Ox&#10;y9JS91hw3GwYuL/qCw5wpnqOGx6d8qSoVRNVJBnsnRfVMS0rMPgyyXdJvDLE+1gZcKjxYvu3phnY&#10;b2dr11xD48W7m90G1Jt55p1HTepba2uto+xUJUADyzZl+uWdF9VO0mnnkzYLWyIlMgRF9DOQLV9G&#10;VS2SOoK8xJZ76P8030NiaickzRdmkfRJ3TbLDtSr2HebZiVA0t1MMLNsZQbXrY2rjhu+TGWo6DYH&#10;5tGmKYeY28T372uC9TLYpGw+qVum+YckgUP4qBCEwX8nSWCUy6b6fZMk5EEE94OZ5H+TJGzpul+T&#10;xPivHY6LlTmc0qBsbHqOOks4kBtkkmhmIPJ1/1NngKYt/zVJXLfUMZJUS/2SJOBMIX8uk6ei5qc9&#10;/D2uey9PHpcfIG/+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YACc94AAAAHAQAADwAAAGRycy9kb3ducmV2LnhtbEyPQWvCQBSE74X+h+UVetNNTBsk5kVE2p6k&#10;UC0Ub2v2mQSzb0N2TeK/7/ZUj8MMM9/k68m0YqDeNZYR4nkEgri0uuEK4fvwPluCcF6xVq1lQriR&#10;g3Xx+JCrTNuRv2jY+0qEEnaZQqi97zIpXVmTUW5uO+LgnW1vlA+yr6Tu1RjKTSsXUZRKoxoOC7Xq&#10;aFtTedlfDcLHqMZNEr8Nu8t5ezseXj9/djEhPj9NmxUIT5P/D8MffkCHIjCd7JW1Ey1COOIRZosk&#10;BRHsJEkTECeEl2UMssjlPX/xCwAA//8DAFBLAwQKAAAAAAAAACEAUn+yX1AVAABQFQAAFAAAAGRy&#10;cy9tZWRpYS9pbWFnZTEucG5niVBORw0KGgoAAAANSUhEUgAAARwAAABCCAYAAACFB2nTAAAABmJL&#10;R0QA/wD/AP+gvaeTAAAACXBIWXMAAA7EAAAOxAGVKw4bAAAU8ElEQVR4nO2deZwVxbXHv3eYGURA&#10;VDAgbiwCCqKgIgGfMbhEY9QoPpVEn5q4PKNxi1HzSXwv7svDLLhme0pcokaNxrg9Y3waXOKGwhNF&#10;QYyoCIiKArLOnPfHr9tbt6a7b987M3cQ6/v51Gemu6urq+t2nz516lSdgpkRWGvYD7gT6BJtPwKM&#10;B5Z0WI0CgTakrqMrECjhXIrCBmAvYFwH1SUQaHPqU/avB+wCjAR2BIYCHwAvA7cBz9ekdoFAYJ0i&#10;SeDsDNwMDEk4tg9wJnA/cDLwVvtV7QtJc859gcDnkoJjw+kE/Ag4j3TNx2UhEk5vt0vNvphsB/ya&#10;Yrfqf4GzgaYOq1Eg0Ia4Aucs4L+8408DU4CpwHJgFHAG0BW4HjgOCFbnQCCQi1jg9AVeA7pF+9cA&#10;pwHX0VKgjEDdqu8Cq2tTzUAgsC4QC5ybgSOc/UcBN7Wy7Drga8BOSEhtAEwHXkI2oMUZ53YCToz+&#10;XwH8d/R/I3BAlPoB86MybyJf164zcBgyhm8F9EHG8DeBv6Fh6E9zlANQAPZE3coRQC9gRlSfvwJz&#10;M84djNqmHAuAO3LWB9TG+wM7RGkpMA14AXiIYA8KdDRm1s9KednM6syMVqTBZva4pfOemY3POL/R&#10;ydtkZg1mNtrMZqaUt8jM9i5Tp++Y2fyMOpmZfWhml5pZjxz392hGOUvN7N/NrJBy/oQy9Yh5pkw9&#10;3HSgmb2TUdaTZja0gvJCCqnNE2Z2gJVyVCsL3cfMVlg+JqWU0ejlO8vMVpYpa6GZrZ9S3rcS8s6L&#10;0nsmoeZyZUo5mF7spPtrTth3bUoZbS1wLs9Z3krT793hD15IX8xUMLOzgcsdpWc48rephg1Rt6Kv&#10;s+9Kil2oMcB/AD2d419H6r5LI7AyofzrKe1i7ABc5myfAlydcN4coH/0/w3AsZTapnoDhwA/BT5E&#10;xvGlCeVsCvyfU/8laBTpIWAe6iqdCxweHTdgNPCcV84g0rtUZwNbRv8/G52fxTjgUWd7MXAh8CTq&#10;Yn0dOB11AUGji8OARWXKDQTaHjO7wUrp2goJdr1X1pEJeQaY2QInz9tm1t3L42s4ZmZnp1zzaSfP&#10;zQnHN/XKOTaj/hub2cCM4/c55Swzs0EJeQpmdqeT77GM8pLSc8655TSc9c3sTSf/B6bunp/vUK8N&#10;bqmwTiGF1CapDn1tYz4AllUpu+qQQTbmaeCWhHxzgInO9ubA2DJl30zLIfuYj53/t0g4vhiNusUM&#10;QsbjJD4E3kg51hP4hrN9KTArIZ8BFznbu1DZFJJC+SyfMRoZz2N+AbyekO8O4DFn+xCgoYLrBAJt&#10;Qh0SMjEbUv2DOBD558TcSrqPzh+87RFlyl6Ysw59EvYtB+5yts9B9/woEhr7U1rvNEZ624ujc5NS&#10;fydfFzQi1h7s4G3fmpHXbfPOJHuSBwLtSj3wKnBgtN0J2Q/SvvJZ+EIjq4z5aLh7vWjbf3GqJU2T&#10;OA7YBNgj2u6KbB/xxMhVwONontiNlGpEMTt621dVUK8BaOg9D5VoOG6bN5E9FD/H296B6m11gUBV&#10;1CGB4zK4yrI28raTjK4xzZR23Tau8pp5WYpmXn8TaTa+w2IjsDfy95lOS20GpP1Vy/JWnJuF2+Yr&#10;SBaUMf7v0d5tHgi0INZwXE4AHqyirOnedj/g7yl5u1E6UuWf2x4YcG+UuiNtZyyysewU7QPYFrgb&#10;aQCufWiaV97hwLs5r/1iBfWsRMOZTlE77YraNG30qV/CuYFATalHD95cikOxB6EvfCUvCWi42Ci+&#10;MGNR9ySJMd72SxVeq7UsAf4cJZCm9x3gd9H2VsBuwH3OOX571KOh547EF4JjkUBNwm9z/9xAoN2p&#10;Q6r4Gd7+29GXPol6NPrk2zSWUfoQH4NGoHwKyFclphl4Jl91q+arZBvDm9F0BJfNvO3ZyPYUM5HW&#10;dbPSqETDeZbSmeQ/JtmO1Rs43tl+heypJYFAuxA/nHdT+sINQkLgTOQE1xjt7xfl/TZydnOH1EFr&#10;5MQjU53RUOwIii/RhkiYfcU5ZyLVGanz8i/IbvMy6i5ukJKvp7ftC8Fm5DAY0zcqd9eEsgpIU7wo&#10;4VhbMhe4xNkeDfyJ0nvZDhnE13f2ndzO9QoEEnGXpxgEPEzLvj7oK7oKCRH3C3os8v51mQj80Nv3&#10;HvAR0prcL/irSFNa4eX3PY1/joRfEg+hhcFAWogrBOvR19zdtwZ1j15Dw+Orons6Co1kATwB7E7y&#10;ZMdrgJO8fbOQ/8v8qKzd0ciURfdXSZfxJYqjdnk8jRuRJ/P2zj5D99edlpra1cgjOxCoPZ4n4AbW&#10;0ls4iU/M7OgUb8JGMzvPzFaVKeN+M9siowyXn2V4Lz7k5JuVcHykmT2S455injWzDTOu19nMfmzy&#10;NC7HxyYv30q8MV9yzs87l6qvmd1Tpi6rzexiM1uvwvqEFFKbJVfDcTkAOBR9nbdB/jmgJUXvQB6t&#10;88rIsqFo9cCdKTrCfYi+4L9FXas0x8AG5Kkcc0t0zSSuomgQfRs4OCXfMKTF7ImM4q6mtgDZn65E&#10;I3R5lnHYAs0LG4XaKPYpWo00jjuR0fyDxLPTcTWcpynvhR1TQB7EJ0bn94r2/xMtT3EBYWQq0MGk&#10;CRyXLshesYBs35oseqCh8HmsHSsE1qPuU1c0tN1aP5nYYXINaqdVrShrGsXu0R2UThfJSwFNNP2U&#10;YBwOrEXkWbt4Oa036n5MqU9LR7MG2ZXaiibyexJXQrWL1BvlNdBAoOaEuFQdw3CKBmqXPsjYHOMP&#10;1QcCn2vydKkCbc8UZPt5BnXBYgZRnB/1JHI+DD9QYJ0hCJzasz3lvXxfRrYbf9pJIPC5JnSpas9i&#10;NEn0E2//p8g/6BKk/QRhE1jnCBpOx9GAHCE7IafIuYSoCoF1nCBwAoFAzQhdqkAgUDOCwAkEAjUj&#10;CJxAIFAzgsAJBAI1IwicQCBQM4LACQQCNSMInEAg0Bstvjc9SrdSukJkm1GJwBmFZiDH6aD2qFAg&#10;EKg5F6IwScOjNIGWq1q2CXmWp4hpQGusxKyXlrFGDEfr9FTL+8DUNqpLIPB5plPOfa2mEoGztvFD&#10;tIJftfyFYkynQCBQA4INJxAIXIPMJE1RmkF2nPqq+TxrODNR+BOferScacwyWob2hRBXOxCImUrL&#10;6B7tQiUCZ22b5XlplHz2BB5xtg9DawMHAoEOJkng9ENREHZBcY0WoGgGS6oovwuKIDACLcXwNhp2&#10;ewlYWEV57U1XihFFl1AaT6oAjENRKPqheFCvAJNRNIqsMneNyu2N1lOeGaWnyV6SYiBFw/jrFFcH&#10;7AJ8EwW5Wx+FWX4yypOHHkgwbxUlQzG1/hGllemnsmV0Dmgd53dQvLKjUAytZtQuz6FoEX7MsTQa&#10;0UjoaDQ40RDdz0zgqZzljKH4TD9JadsOQ/c8AGnA84GbUPyuLDZBUT5GoN/iFdTe09AaRmn0ohi9&#10;dgHF36YOxbX/MvClaP9U9CxU8lHfLLqnbYGt0fpKs1Cctvkp57jPdxZNqM3zUojq8RUUzaQHejZe&#10;Q6tavv9ZTidmTKOZ/dyS+cjMxnv7JmTEnymY2b+a2byU8laZYjvVt0Psmz29a1USF2p757wZXpmv&#10;ptzLmSllfdnMbjGzlSnnmZk9ZWbDM+ozycl7uqldjzOzDxPKWu3kSSuvq5ldYYorlsZi03OwWUoZ&#10;5zp5rzCzUWb2dkpZr5nZNhn1wcyGmNnVphheabxuZnuVKQcrbZdNon39zeyvKeXem1HWemZ2oaXH&#10;V3vXzPbNON99X+6O9u1mZjNTyvu96fcpd49bmNnNKWWYmTWb2Y2mWGVZz3cWS3LUAzPb2PQev5lR&#10;1sdmdpKZdTKzzwRON1MAuCz8FydN4DRa+aBsMU+ZAsutjQJnUbTvFDNryriHHRPKuSrn/Zvpgd4u&#10;pT6uwLna9FCWY3xKWQ2m4IN5WWzFlzZN4Lxuejiz+MTMdkmp0/ctu219Dk4pJ0ngDDO94EnCOeYH&#10;KeUMMQVVzMP5KWW4AmeqmX3PJAyymJRSVpxOMrNPc9Zrrpl18c5vS4EzxvSM5OWXZvaZ+nkuUmdj&#10;liF18wWklh6IVPg8/KeX9zngOtSV2iQ6dmJ0bAzwA5JtMR1NT3TfkyiGJ56B7mMRupddSF6feArw&#10;/ej/qSi87jvO8U7Ar1DXpAG4FoUHzlKp43jgy4FfUow3VQDOBjaOtn+C4r/7ZU0A9ov+X4ECBj7v&#10;HO8B7A98DxgCXI6rCicTh1B+Gfg1Uuu3QQH5BkfHugOXoW6EzxSKbTsHdd1f8fL8lGL89knII3ZZ&#10;mXqBur5XABtF2/OQev8u8iHbg+RBhwYUeHFrZ9/vgXtRN2EQcKpTp3NRe2eFcx6JfmOAG1A3MebQ&#10;qK4AJ6AlZt2F9WPGoaCP7sjyC8heOQOZALZHYZx7obby4619CPwmpY7jKA2JXY5p0TV7oBBQv4nq&#10;4j53B1F0IDwFmIyZDbZStfEdMxvqSbOCmV3kSawkDWeMlX6xrjd9Wf18Jzt5lplZnxwStdYajpnZ&#10;8ujvbDMbZy27K2ndl4JJGzkgI8+u3rVGJeSZ5OVZZGY7JOQ71su3cUKe3znHZ2a0QeeovLqU466G&#10;Y2b2oLXUUnuY2T+8fLumlHepmR1vkcqdkDY1sxVOOUdn1N3VZmJNYFl0P/5zWLDk3+YCr96HJ+Sp&#10;N7P7nDyPJ+TxTRBNZnZkQr6BXr4kDbW3mb3n5Flt0piSfqO+pq5gVtc6KU12ys/bpZpgZpeZfu+k&#10;4/Um7S7mBkzxpl2OSDl5rJcvSeDc7hxfYIpVnlaRN5y85VTlSlJbChwzs2mmH7yt6henbt51/i0h&#10;jy9wRqSUtVeOfNc5x+dY9fYzX+Ck2Xq+5uW7uBVtNdcp59KMfH73abGZja7gOnVW2kW8IyPvcCdf&#10;k7WM2e4LnNNSyqn38p2ekOccL09aN641abJTfl6Bkyfd6JT7dD2ydMd8ROscflwL+APAhlFK4hWK&#10;Qd+2RWrp2sZK4HCSVdxKKKBuygAUZ70/pQHviI6XI29s8M1pqeI/QLEr2x+NZDyKRqWeQV3fakIU&#10;r0nZ/whqv87ONfPQD3Vn3Lbq6RzP004xp6J7y8sgSn24/oxG5ZL4BHVZuqBuzmCyf5+8v12SP4xr&#10;7vgEdbvWRnqhLnX8fPcHvuocH+ILnNeoPnLABpT2e4+JUh4q6TvWkomU9rcroYCGUicgobVVdvZU&#10;wVwNSe4Of0F2mXOi7Z7IfnBotL0ERfp8APgDrY+33ozsJrGgyRI4WyN/qQlojlwWedvpCWSHrISR&#10;3nYl5w8iv1DJIum329n5fzrZbgu1picwHj3j48ievdCjHn0NY1rjG1MTT8UaM7fK8+qRu/gJ3v6P&#10;gdkoZvhbwBnOsVpMM/kRcD9wEYrqWXCOdUcPznjgPDRX7fZWXs/18G5MyXMmMu66LEc+JW+h3+Aw&#10;iqGR804qnEvlzqpbVJi/FtRTqmW93VEVSWAP4B707MQ0o99uLvr9RgI7Rcfq6qMD8YiCOxu8Ut5A&#10;D1hDtP0AcF/Oc19sxXXXRm5HL27M9ehr+QSlXZDTqP18tiloROxLwD7ooRkFDKUogDZHXesPKPXa&#10;roQ6SrW6pMB+F6JRnpj70WjXI5RqWLuTHIu9rfFHyC5HL00eKnGUq4Q16AWO39HBGXlryX7IDBJ/&#10;SGYAP0Oa9CIn31UUBQ71SFDEN7E1EhhJc4/KsSq6aBwbeykaDv+isSWlwuZU1OhrGwuREIy7Dd3Q&#10;UO8N6MNTAM6ieoEzhKL9BloKnHo0VBrzKzSE2pFTaHy71wwq75a1By9SfEe3Q8K3nMtCe3MSRWHz&#10;POpOLS13Uh2lrt0bob5YEnm+MM85/x+K3Le/aPj+JpNT8vWgtEvT3vSg1CDqsxT4H6QBxQxsxfXO&#10;8rb9l3lkVKeYG0gWNg3IJb8WzAPec7bPr+G1s3D9pTojH5ssutO+E7Pr0TSGmD+SLmxKbG51yGHH&#10;NRRfgeazuAxAX6ByXIBGukAv061o/koS66P+e0cv5NXWuCM9RvIPMRSNntRS4FyL5u2cRGmf26fB&#10;+T/PjPpLKH24C8DpwNHOvueAB73zfC3aj7UO0AcZsvOOcLUWQ3WP6Q/ciUbOkugHHNe+VQL07s12&#10;tr+FNK9eCXl3BJ6l9D7ammY03yomaZ5lLBiPdHfWI1X3RoojSr3RxLep0bHOyGPQVY/TeAcNvcbG&#10;xn5IJX8CeSbOQS/kAODb0bXq0GjQukI8Ca8QpWeBP1EU6kOBI2inFdVSOAS1N8iYPRH4e1S3+eiB&#10;MaSuu0vH3paj7O8C+yKv3TpkD/KH/E+j5ejnDGREj7Wc+9BzGI/A9EUvc7usrZvBH4FvUFzcbV/0&#10;HjyEegPzUFuNRd7aDci1oD2XO1mKnpmnKD43R6Ku+zRke1qObG/x73chGtaf1Q71aY7qEnuuX4ZG&#10;6eJBp/XRc7F5izMj55xNrfxcqodNExpjsiZvnmzZk/FcnrLKvSKzUls6/h1fZR3Oz3Hfk610btS1&#10;CeX4jn9p3r++499B3vH+ZnZXjjq5nJdyLdfxb6XJMz2NVab5P2ntNCFHPR6xUi/3JK/eOLmOf7dk&#10;5CuXulupZ3Y5fpJQhu/4Ny7lWr7j3y8y6nWIadJoHh62yjz4Jzvn5nH8G2Tl59G9YZps/BnxCMl7&#10;aJg0aRkKA36L5kBNRarwarL9da5BRq7rSV66oRlpPcdQfg5RpZhTx9UVlu2fW61P0gXIWOzf+xo0&#10;ercruvdno31rUq7V5NUnb739e34TaTlDkZr7RkY590T1Oy/jejEF9Nz4a0MbMnSOpTiHKInbkK3v&#10;nwnHnkJf672Bv1Fsp6aEvDFuG2TlK8cSpF2NBh4jeWmMZaj+uwEXJxyv5DnMW++7kDH+UkptTTHN&#10;yAZ3MNLM0papSKKJYhunOXO6zEJ2nCkJx2Yjl49hFLXWNcCaglmLdoi9JocjdXE6rVMXC2gIdhgy&#10;IC2kOPFrXWc91JYDkW1rOtlr59SSzVHXZxNkP4l9XsqtO3MuUtdjuqF1YcaiYfD3kSD9uIK61KM2&#10;GoK6BjNQ12VtoROy52yLBMe7aE2cPC9me7IhqlNfNBQ9naINtVYU0LO0LRq1mo26nokCNkngBAJZ&#10;+AKnD62f+hH4ghAWUQ8EAjUjCJxAIFAzgsAJBAI1IwicQCBQM/4fAdyBdgoAu60AAAAASUVORK5C&#10;YIJQSwMECgAAAAAAAAAhAEQqs2TrAgAA6wIAABQAAABkcnMvbWVkaWEvaW1hZ2UyLnBuZ4lQTkcN&#10;ChoKAAAADUlIRFIAAAA1AAAAFAgGAAAALRZ14wAAAAZiS0dEAP8A/wD/oL2nkwAAAAlwSFlzAAAO&#10;xAAADsQBlSsOGwAAAotJREFUWIW1l7trF0EQxz+/XxIECxUfRcQExVcjIRqjQe0UrHyRBCz8I6zT&#10;CCI2agp7ixR2dmI0aqogmpAQRCxsFATfippGSEzGYvfI3OQeu/c7v7Dc7O7c3Dy+N3uHiJAzbkka&#10;yyKyrUC/aMwaWy8D7xuRCmiSjQYwZNaawIUc/SLsAvrMWg+wr4KtIOQFdQTo9vIftT5c4Rn6niq2&#10;JHrklP2GquZVEVnx8l8R2RpJvRll64qS5yPtJGPUsG2NP1mVstS7B8x5uQ04H5hhgJ1Av5d/ALeB&#10;ZT/vBfZE2ApGVlCHvTMAX4BXwGO1H0NBnZxJ4CcwXdFWMLKC0o48xfF0Qq2dBLYE2tdOP/HXiZz9&#10;2mCDapgHJQ48Bxa83AacC7DdjWs4CZJqP1RrB4HdQZ5GwAZ1CNeCrSNLxFNQV/w18N7Lc8C3HL1a&#10;YIPSD5jFvVMJxpV8CthcYlsHrquzYua1U1AHZan3wOg+UnI7xRTsAgYKbOkE9ZFmR8vQQfWS5vdH&#10;3DuRjC7gndovyvCgkhdx9NW2fhn9equlDq3rEZ9XIiKLIrIp54B8Fmlr5n8cvlnfemXoIJuCO4Bj&#10;kbb6WT0bW0a7v/YAe9X6feBTzj0XgQ1eHgbGzL6mngB3cM3BYj1wSc2HgJvlLgfAl+yaKueSiGws&#10;KP9dQ0GrO6X2pwvsNETkg9J9USf9LPWmgN8FedCdqwM4q+bbgeNqbrteKp/G1lFW/wxaQhM4AOwP&#10;dATcV4aouU7IIC5JobbGzdy+1yM46upxmfSvxler02RtOy1z5Dvpj9LTpN+xBJ+B+RJbk7h2nyCr&#10;tTdiR5N0dt4Cb0ocgXSG1wFngE7ghNHJahAaCzi6JxjAnYct4R9hjj6L+hrwMAAAAABJRU5ErkJg&#10;glBLAQItABQABgAIAAAAIQCxgme2CgEAABMCAAATAAAAAAAAAAAAAAAAAAAAAABbQ29udGVudF9U&#10;eXBlc10ueG1sUEsBAi0AFAAGAAgAAAAhADj9If/WAAAAlAEAAAsAAAAAAAAAAAAAAAAAOwEAAF9y&#10;ZWxzLy5yZWxzUEsBAi0AFAAGAAgAAAAhACvZje55BwAAyBwAAA4AAAAAAAAAAAAAAAAAOgIAAGRy&#10;cy9lMm9Eb2MueG1sUEsBAi0AFAAGAAgAAAAhAC5s8ADFAAAApQEAABkAAAAAAAAAAAAAAAAA3wkA&#10;AGRycy9fcmVscy9lMm9Eb2MueG1sLnJlbHNQSwECLQAUAAYACAAAACEA/YACc94AAAAHAQAADwAA&#10;AAAAAAAAAAAAAADbCgAAZHJzL2Rvd25yZXYueG1sUEsBAi0ACgAAAAAAAAAhAFJ/sl9QFQAAUBUA&#10;ABQAAAAAAAAAAAAAAAAA5gsAAGRycy9tZWRpYS9pbWFnZTEucG5nUEsBAi0ACgAAAAAAAAAhAEQq&#10;s2TrAgAA6wIAABQAAAAAAAAAAAAAAAAAaCEAAGRycy9tZWRpYS9pbWFnZTIucG5nUEsFBgAAAAAH&#10;AAcAvgEAAIUkAAAAAA==&#10;">
              <v:line id="Line 5" o:spid="_x0000_s1027" style="position:absolute;visibility:visible;mso-wrap-style:square" from="567,632" to="113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FEwQAAANoAAAAPAAAAZHJzL2Rvd25yZXYueG1sRE/LasJA&#10;FN0L/YfhFrozE7sQjY7SJ2ShhCYVurxkrklo5k6Ymcb0752F4PJw3tv9ZHoxkvOdZQWLJAVBXFvd&#10;caPgu/qcr0D4gKyxt0wK/snDfvcw22Km7YW/aCxDI2II+wwVtCEMmZS+bsmgT+xAHLmzdQZDhK6R&#10;2uElhptePqfpUhrsODa0ONBbS/Vv+WcUuCI9y/XHe3FcnFZV7l/zw9L9KPX0OL1sQASawl18c+da&#10;Qdwar8QbIHdXAAAA//8DAFBLAQItABQABgAIAAAAIQDb4fbL7gAAAIUBAAATAAAAAAAAAAAAAAAA&#10;AAAAAABbQ29udGVudF9UeXBlc10ueG1sUEsBAi0AFAAGAAgAAAAhAFr0LFu/AAAAFQEAAAsAAAAA&#10;AAAAAAAAAAAAHwEAAF9yZWxzLy5yZWxzUEsBAi0AFAAGAAgAAAAhANZvEUTBAAAA2gAAAA8AAAAA&#10;AAAAAAAAAAAABwIAAGRycy9kb3ducmV2LnhtbFBLBQYAAAAAAwADALcAAAD1AgAAAAA=&#10;" strokecolor="white" strokeweight="2.29269mm"/>
              <v:shape id="Freeform 6" o:spid="_x0000_s1028" style="position:absolute;left:565;top:853;width:571;height:444;visibility:visible;mso-wrap-style:square;v-text-anchor:top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COvwAAANoAAAAPAAAAZHJzL2Rvd25yZXYueG1sRI/NCsIw&#10;EITvgu8QVvCmqR6krUbxB0E8+fcAa7O2xWZTmqj17Y0geBxm5htmtmhNJZ7UuNKygtEwAkGcWV1y&#10;ruBy3g5iEM4ja6wsk4I3OVjMu50Zptq++EjPk89FgLBLUUHhfZ1K6bKCDLqhrYmDd7ONQR9kk0vd&#10;4CvATSXHUTSRBksOCwXWtC4ou58eRkG1Wa+u8eNwT/ZJfNGr3daNjyOl+r12OQXhqfX/8K+90woS&#10;+F4JN0DOPwAAAP//AwBQSwECLQAUAAYACAAAACEA2+H2y+4AAACFAQAAEwAAAAAAAAAAAAAAAAAA&#10;AAAAW0NvbnRlbnRfVHlwZXNdLnhtbFBLAQItABQABgAIAAAAIQBa9CxbvwAAABUBAAALAAAAAAAA&#10;AAAAAAAAAB8BAABfcmVscy8ucmVsc1BLAQItABQABgAIAAAAIQDtQxCOvwAAANoAAAAPAAAAAAAA&#10;AAAAAAAAAAcCAABkcnMvZG93bnJldi54bWxQSwUGAAAAAAMAAwC3AAAA8wIAAAAA&#10;" path="m572,l391,r,288l180,288,180,,,,,288,,444r572,l572,289r,-1l572,e" stroked="f">
                <v:path arrowok="t" o:connecttype="custom" o:connectlocs="571,868;390,868;390,1156;180,1156;180,868;0,868;0,1156;0,1312;571,1312;571,1157;571,1156;571,868" o:connectangles="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1297;top:855;width:213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GRwwAAANsAAAAPAAAAZHJzL2Rvd25yZXYueG1sRI9Na8JA&#10;EIbvhf6HZQq9FN00B5XoKlIoxFMxBs9jdkyC2dk0u43pv3cOhd5mmPfjmc1ucp0aaQitZwPv8wQU&#10;ceVty7WB8vQ5W4EKEdli55kM/FKA3fb5aYOZ9Xc+0ljEWkkIhwwNNDH2mdahashhmPueWG5XPziM&#10;sg61tgPeJdx1Ok2ShXbYsjQ02NNHQ9Wt+HFSkq/K4+H8lS7fxktapHV+KL9zY15fpv0aVKQp/ov/&#10;3LkVfKGXX2QAvX0AAAD//wMAUEsBAi0AFAAGAAgAAAAhANvh9svuAAAAhQEAABMAAAAAAAAAAAAA&#10;AAAAAAAAAFtDb250ZW50X1R5cGVzXS54bWxQSwECLQAUAAYACAAAACEAWvQsW78AAAAVAQAACwAA&#10;AAAAAAAAAAAAAAAfAQAAX3JlbHMvLnJlbHNQSwECLQAUAAYACAAAACEAX6JxkcMAAADbAAAADwAA&#10;AAAAAAAAAAAAAAAHAgAAZHJzL2Rvd25yZXYueG1sUEsFBgAAAAADAAMAtwAAAPcCAAAAAA==&#10;">
                <v:imagedata r:id="rId3" o:title=""/>
              </v:shape>
              <v:shape id="Picture 8" o:spid="_x0000_s1030" type="#_x0000_t75" style="position:absolute;left:3534;top:1152;width:3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7VwQAAANsAAAAPAAAAZHJzL2Rvd25yZXYueG1sRE9Ni8Iw&#10;EL0v+B/CCHvbpoqIVKOI4K54EHVFPQ7N2FabSWmytf57Iwh7m8f7nMmsNaVoqHaFZQW9KAZBnFpd&#10;cKbg8Lv8GoFwHlljaZkUPMjBbNr5mGCi7Z131Ox9JkIIuwQV5N5XiZQuzcmgi2xFHLiLrQ36AOtM&#10;6hrvIdyUsh/HQ2mw4NCQY0WLnNLb/s8o+G6O5lz8pNe4v95u9JBOx/WAlfrstvMxCE+t/xe/3Ssd&#10;5vfg9Us4QE6fAAAA//8DAFBLAQItABQABgAIAAAAIQDb4fbL7gAAAIUBAAATAAAAAAAAAAAAAAAA&#10;AAAAAABbQ29udGVudF9UeXBlc10ueG1sUEsBAi0AFAAGAAgAAAAhAFr0LFu/AAAAFQEAAAsAAAAA&#10;AAAAAAAAAAAAHwEAAF9yZWxzLy5yZWxzUEsBAi0AFAAGAAgAAAAhAHOnLtX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numPicBullet w:numPicBulletId="1">
    <w:pict>
      <v:shape id="_x0000_i1027" type="#_x0000_t75" style="width:9pt;height:9pt" o:bullet="t">
        <v:imagedata r:id="rId2" o:title="BD14533_"/>
      </v:shape>
    </w:pict>
  </w:numPicBullet>
  <w:numPicBullet w:numPicBulletId="2">
    <w:pict>
      <v:shape id="_x0000_i1028" type="#_x0000_t75" style="width:9pt;height:9pt" o:bullet="t">
        <v:imagedata r:id="rId3" o:title="BD21296_"/>
      </v:shape>
    </w:pict>
  </w:numPicBullet>
  <w:abstractNum w:abstractNumId="0" w15:restartNumberingAfterBreak="0">
    <w:nsid w:val="01CD3485"/>
    <w:multiLevelType w:val="hybridMultilevel"/>
    <w:tmpl w:val="0BD64BD6"/>
    <w:lvl w:ilvl="0" w:tplc="B7C2270E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038D7586"/>
    <w:multiLevelType w:val="hybridMultilevel"/>
    <w:tmpl w:val="7F6AA1A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C64533"/>
    <w:multiLevelType w:val="hybridMultilevel"/>
    <w:tmpl w:val="D46CACE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274CF2"/>
    <w:multiLevelType w:val="hybridMultilevel"/>
    <w:tmpl w:val="45B80EA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0314F90"/>
    <w:multiLevelType w:val="hybridMultilevel"/>
    <w:tmpl w:val="0CB4938A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40931"/>
    <w:multiLevelType w:val="hybridMultilevel"/>
    <w:tmpl w:val="BEBE151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75BC6"/>
    <w:multiLevelType w:val="hybridMultilevel"/>
    <w:tmpl w:val="1926503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74F60A1"/>
    <w:multiLevelType w:val="hybridMultilevel"/>
    <w:tmpl w:val="77E4F730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99F17BF"/>
    <w:multiLevelType w:val="hybridMultilevel"/>
    <w:tmpl w:val="4ADAEAC0"/>
    <w:lvl w:ilvl="0" w:tplc="58C86A0E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D032D"/>
    <w:multiLevelType w:val="hybridMultilevel"/>
    <w:tmpl w:val="102CA9DE"/>
    <w:lvl w:ilvl="0" w:tplc="B022961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25362F"/>
    <w:multiLevelType w:val="hybridMultilevel"/>
    <w:tmpl w:val="E73C7266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F4550"/>
    <w:multiLevelType w:val="hybridMultilevel"/>
    <w:tmpl w:val="AFE8EAD6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A0015"/>
    <w:multiLevelType w:val="hybridMultilevel"/>
    <w:tmpl w:val="C6146460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AE95B27"/>
    <w:multiLevelType w:val="hybridMultilevel"/>
    <w:tmpl w:val="28EC528E"/>
    <w:lvl w:ilvl="0" w:tplc="0428EC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626CC4">
      <w:start w:val="1"/>
      <w:numFmt w:val="lowerLetter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7B0AEA"/>
    <w:multiLevelType w:val="hybridMultilevel"/>
    <w:tmpl w:val="AFBAE8A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A79D3"/>
    <w:multiLevelType w:val="hybridMultilevel"/>
    <w:tmpl w:val="D8E2FF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21472"/>
    <w:multiLevelType w:val="hybridMultilevel"/>
    <w:tmpl w:val="057A6D92"/>
    <w:lvl w:ilvl="0" w:tplc="B7C2270E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9" w15:restartNumberingAfterBreak="0">
    <w:nsid w:val="35A52EC3"/>
    <w:multiLevelType w:val="hybridMultilevel"/>
    <w:tmpl w:val="D4AA0BC0"/>
    <w:lvl w:ilvl="0" w:tplc="58C86A0E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B0E5C"/>
    <w:multiLevelType w:val="hybridMultilevel"/>
    <w:tmpl w:val="4A26E32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36514"/>
    <w:multiLevelType w:val="hybridMultilevel"/>
    <w:tmpl w:val="87B23172"/>
    <w:lvl w:ilvl="0" w:tplc="58C86A0E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62F51"/>
    <w:multiLevelType w:val="hybridMultilevel"/>
    <w:tmpl w:val="DE2E2AA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07F8F"/>
    <w:multiLevelType w:val="hybridMultilevel"/>
    <w:tmpl w:val="5964C9F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35929"/>
    <w:multiLevelType w:val="hybridMultilevel"/>
    <w:tmpl w:val="1026CAAC"/>
    <w:lvl w:ilvl="0" w:tplc="50EA93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C2E65"/>
    <w:multiLevelType w:val="hybridMultilevel"/>
    <w:tmpl w:val="11D2FE4A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4C0C2329"/>
    <w:multiLevelType w:val="hybridMultilevel"/>
    <w:tmpl w:val="05EA560E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C3632"/>
    <w:multiLevelType w:val="hybridMultilevel"/>
    <w:tmpl w:val="4008CE98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670F93"/>
    <w:multiLevelType w:val="hybridMultilevel"/>
    <w:tmpl w:val="2C0C40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721066"/>
    <w:multiLevelType w:val="hybridMultilevel"/>
    <w:tmpl w:val="CDD84F4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6C22FA"/>
    <w:multiLevelType w:val="hybridMultilevel"/>
    <w:tmpl w:val="E8267B9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8A629D6"/>
    <w:multiLevelType w:val="hybridMultilevel"/>
    <w:tmpl w:val="5A4C9C4A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F65A02"/>
    <w:multiLevelType w:val="hybridMultilevel"/>
    <w:tmpl w:val="ADF4DDC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83F22"/>
    <w:multiLevelType w:val="hybridMultilevel"/>
    <w:tmpl w:val="70B8B7B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641CEB"/>
    <w:multiLevelType w:val="hybridMultilevel"/>
    <w:tmpl w:val="33CEB11C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5E8728CF"/>
    <w:multiLevelType w:val="hybridMultilevel"/>
    <w:tmpl w:val="0E5AEF6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57964"/>
    <w:multiLevelType w:val="hybridMultilevel"/>
    <w:tmpl w:val="A6DE41A6"/>
    <w:lvl w:ilvl="0" w:tplc="1BCCA634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806F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F56B9"/>
    <w:multiLevelType w:val="hybridMultilevel"/>
    <w:tmpl w:val="996E75AA"/>
    <w:lvl w:ilvl="0" w:tplc="0C0A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8" w15:restartNumberingAfterBreak="0">
    <w:nsid w:val="63C25F97"/>
    <w:multiLevelType w:val="hybridMultilevel"/>
    <w:tmpl w:val="D5D0478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810147"/>
    <w:multiLevelType w:val="hybridMultilevel"/>
    <w:tmpl w:val="F4FC165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355C9"/>
    <w:multiLevelType w:val="hybridMultilevel"/>
    <w:tmpl w:val="CFBC1F80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F36564"/>
    <w:multiLevelType w:val="hybridMultilevel"/>
    <w:tmpl w:val="EF0672F4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027C5E"/>
    <w:multiLevelType w:val="hybridMultilevel"/>
    <w:tmpl w:val="E18A186E"/>
    <w:lvl w:ilvl="0" w:tplc="B4E40E46">
      <w:start w:val="1"/>
      <w:numFmt w:val="upperRoman"/>
      <w:lvlText w:val="%1."/>
      <w:lvlJc w:val="left"/>
      <w:pPr>
        <w:ind w:left="1080" w:hanging="720"/>
      </w:pPr>
      <w:rPr>
        <w:rFonts w:hint="default"/>
        <w:sz w:val="3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E6BF6"/>
    <w:multiLevelType w:val="hybridMultilevel"/>
    <w:tmpl w:val="2DE4CF30"/>
    <w:lvl w:ilvl="0" w:tplc="0C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6"/>
  </w:num>
  <w:num w:numId="3">
    <w:abstractNumId w:val="18"/>
  </w:num>
  <w:num w:numId="4">
    <w:abstractNumId w:val="0"/>
  </w:num>
  <w:num w:numId="5">
    <w:abstractNumId w:val="29"/>
  </w:num>
  <w:num w:numId="6">
    <w:abstractNumId w:val="35"/>
  </w:num>
  <w:num w:numId="7">
    <w:abstractNumId w:val="27"/>
  </w:num>
  <w:num w:numId="8">
    <w:abstractNumId w:val="2"/>
  </w:num>
  <w:num w:numId="9">
    <w:abstractNumId w:val="6"/>
  </w:num>
  <w:num w:numId="10">
    <w:abstractNumId w:val="4"/>
  </w:num>
  <w:num w:numId="11">
    <w:abstractNumId w:val="38"/>
  </w:num>
  <w:num w:numId="12">
    <w:abstractNumId w:val="23"/>
  </w:num>
  <w:num w:numId="13">
    <w:abstractNumId w:val="15"/>
  </w:num>
  <w:num w:numId="14">
    <w:abstractNumId w:val="40"/>
  </w:num>
  <w:num w:numId="15">
    <w:abstractNumId w:val="3"/>
  </w:num>
  <w:num w:numId="16">
    <w:abstractNumId w:val="41"/>
  </w:num>
  <w:num w:numId="17">
    <w:abstractNumId w:val="20"/>
  </w:num>
  <w:num w:numId="18">
    <w:abstractNumId w:val="13"/>
  </w:num>
  <w:num w:numId="19">
    <w:abstractNumId w:val="11"/>
  </w:num>
  <w:num w:numId="20">
    <w:abstractNumId w:val="30"/>
  </w:num>
  <w:num w:numId="21">
    <w:abstractNumId w:val="8"/>
  </w:num>
  <w:num w:numId="22">
    <w:abstractNumId w:val="37"/>
  </w:num>
  <w:num w:numId="23">
    <w:abstractNumId w:val="14"/>
  </w:num>
  <w:num w:numId="24">
    <w:abstractNumId w:val="43"/>
  </w:num>
  <w:num w:numId="25">
    <w:abstractNumId w:val="21"/>
  </w:num>
  <w:num w:numId="26">
    <w:abstractNumId w:val="26"/>
  </w:num>
  <w:num w:numId="27">
    <w:abstractNumId w:val="5"/>
  </w:num>
  <w:num w:numId="28">
    <w:abstractNumId w:val="34"/>
  </w:num>
  <w:num w:numId="29">
    <w:abstractNumId w:val="9"/>
  </w:num>
  <w:num w:numId="30">
    <w:abstractNumId w:val="31"/>
  </w:num>
  <w:num w:numId="31">
    <w:abstractNumId w:val="25"/>
  </w:num>
  <w:num w:numId="32">
    <w:abstractNumId w:val="10"/>
  </w:num>
  <w:num w:numId="33">
    <w:abstractNumId w:val="12"/>
  </w:num>
  <w:num w:numId="34">
    <w:abstractNumId w:val="33"/>
  </w:num>
  <w:num w:numId="35">
    <w:abstractNumId w:val="24"/>
  </w:num>
  <w:num w:numId="36">
    <w:abstractNumId w:val="42"/>
  </w:num>
  <w:num w:numId="37">
    <w:abstractNumId w:val="28"/>
  </w:num>
  <w:num w:numId="38">
    <w:abstractNumId w:val="39"/>
  </w:num>
  <w:num w:numId="39">
    <w:abstractNumId w:val="16"/>
  </w:num>
  <w:num w:numId="40">
    <w:abstractNumId w:val="22"/>
  </w:num>
  <w:num w:numId="41">
    <w:abstractNumId w:val="19"/>
  </w:num>
  <w:num w:numId="42">
    <w:abstractNumId w:val="1"/>
  </w:num>
  <w:num w:numId="43">
    <w:abstractNumId w:val="7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EDC"/>
    <w:rsid w:val="0000112E"/>
    <w:rsid w:val="00006957"/>
    <w:rsid w:val="00011946"/>
    <w:rsid w:val="00016718"/>
    <w:rsid w:val="00032D8A"/>
    <w:rsid w:val="00040AF4"/>
    <w:rsid w:val="000443BA"/>
    <w:rsid w:val="00053A0E"/>
    <w:rsid w:val="0005642F"/>
    <w:rsid w:val="00072B7E"/>
    <w:rsid w:val="000775A5"/>
    <w:rsid w:val="00085C93"/>
    <w:rsid w:val="000A77F5"/>
    <w:rsid w:val="000D3907"/>
    <w:rsid w:val="000D5417"/>
    <w:rsid w:val="000E0A9E"/>
    <w:rsid w:val="000F0600"/>
    <w:rsid w:val="000F0DA5"/>
    <w:rsid w:val="00104DE9"/>
    <w:rsid w:val="00104E94"/>
    <w:rsid w:val="001149B1"/>
    <w:rsid w:val="00132732"/>
    <w:rsid w:val="00146C3C"/>
    <w:rsid w:val="00164876"/>
    <w:rsid w:val="001763F8"/>
    <w:rsid w:val="00183301"/>
    <w:rsid w:val="00187CDD"/>
    <w:rsid w:val="0019448F"/>
    <w:rsid w:val="00196703"/>
    <w:rsid w:val="001A0BD4"/>
    <w:rsid w:val="001A0DA8"/>
    <w:rsid w:val="001A5305"/>
    <w:rsid w:val="001C01C2"/>
    <w:rsid w:val="001C2217"/>
    <w:rsid w:val="001C3E2F"/>
    <w:rsid w:val="001C4509"/>
    <w:rsid w:val="001C7C78"/>
    <w:rsid w:val="001C7D84"/>
    <w:rsid w:val="001E5AAD"/>
    <w:rsid w:val="0021682B"/>
    <w:rsid w:val="00231D61"/>
    <w:rsid w:val="00243294"/>
    <w:rsid w:val="00244EDA"/>
    <w:rsid w:val="002467FA"/>
    <w:rsid w:val="00250846"/>
    <w:rsid w:val="00263F79"/>
    <w:rsid w:val="002C19B9"/>
    <w:rsid w:val="002C1DD9"/>
    <w:rsid w:val="002C41B4"/>
    <w:rsid w:val="002D0702"/>
    <w:rsid w:val="002D27E4"/>
    <w:rsid w:val="002E409F"/>
    <w:rsid w:val="002E644A"/>
    <w:rsid w:val="002F06DC"/>
    <w:rsid w:val="00307FC9"/>
    <w:rsid w:val="0031769F"/>
    <w:rsid w:val="00321ADC"/>
    <w:rsid w:val="00337C82"/>
    <w:rsid w:val="00347877"/>
    <w:rsid w:val="00352994"/>
    <w:rsid w:val="00355DC0"/>
    <w:rsid w:val="00393F48"/>
    <w:rsid w:val="003A1694"/>
    <w:rsid w:val="003A390C"/>
    <w:rsid w:val="003B399C"/>
    <w:rsid w:val="003B57E6"/>
    <w:rsid w:val="003B6B96"/>
    <w:rsid w:val="003D2C4A"/>
    <w:rsid w:val="003D7B1F"/>
    <w:rsid w:val="003E564B"/>
    <w:rsid w:val="003E5D2F"/>
    <w:rsid w:val="003E7CF3"/>
    <w:rsid w:val="003F4DDD"/>
    <w:rsid w:val="003F527E"/>
    <w:rsid w:val="003F6EDC"/>
    <w:rsid w:val="004061BC"/>
    <w:rsid w:val="00415DBD"/>
    <w:rsid w:val="00416B3E"/>
    <w:rsid w:val="00422B18"/>
    <w:rsid w:val="004720A5"/>
    <w:rsid w:val="0047227A"/>
    <w:rsid w:val="0047735C"/>
    <w:rsid w:val="004859CC"/>
    <w:rsid w:val="004A1663"/>
    <w:rsid w:val="004C6440"/>
    <w:rsid w:val="004D4B3E"/>
    <w:rsid w:val="004D50CC"/>
    <w:rsid w:val="004D7037"/>
    <w:rsid w:val="004E7B33"/>
    <w:rsid w:val="00506864"/>
    <w:rsid w:val="00521C69"/>
    <w:rsid w:val="005301DF"/>
    <w:rsid w:val="00536832"/>
    <w:rsid w:val="00540929"/>
    <w:rsid w:val="00563295"/>
    <w:rsid w:val="00564E23"/>
    <w:rsid w:val="00567AB8"/>
    <w:rsid w:val="00582A8C"/>
    <w:rsid w:val="0059767A"/>
    <w:rsid w:val="005B11B3"/>
    <w:rsid w:val="005B1544"/>
    <w:rsid w:val="005C4778"/>
    <w:rsid w:val="005E2505"/>
    <w:rsid w:val="005E61F8"/>
    <w:rsid w:val="005E6704"/>
    <w:rsid w:val="005F4F71"/>
    <w:rsid w:val="005F580F"/>
    <w:rsid w:val="00603DFC"/>
    <w:rsid w:val="00606C38"/>
    <w:rsid w:val="00607613"/>
    <w:rsid w:val="006225B9"/>
    <w:rsid w:val="00623CFC"/>
    <w:rsid w:val="006253FA"/>
    <w:rsid w:val="006266A5"/>
    <w:rsid w:val="00633EAA"/>
    <w:rsid w:val="006475A7"/>
    <w:rsid w:val="0069673B"/>
    <w:rsid w:val="006B2C2E"/>
    <w:rsid w:val="006B75D8"/>
    <w:rsid w:val="006C0CDD"/>
    <w:rsid w:val="006D49E7"/>
    <w:rsid w:val="006D4C90"/>
    <w:rsid w:val="006E75DE"/>
    <w:rsid w:val="006F45F3"/>
    <w:rsid w:val="00702A3B"/>
    <w:rsid w:val="007071A8"/>
    <w:rsid w:val="00707515"/>
    <w:rsid w:val="00707C14"/>
    <w:rsid w:val="00714C54"/>
    <w:rsid w:val="00717272"/>
    <w:rsid w:val="0073626B"/>
    <w:rsid w:val="007465AA"/>
    <w:rsid w:val="00751FAA"/>
    <w:rsid w:val="00760E4B"/>
    <w:rsid w:val="0076567C"/>
    <w:rsid w:val="0076640C"/>
    <w:rsid w:val="00767C60"/>
    <w:rsid w:val="00774C97"/>
    <w:rsid w:val="00777FB3"/>
    <w:rsid w:val="00781700"/>
    <w:rsid w:val="00790143"/>
    <w:rsid w:val="007942B7"/>
    <w:rsid w:val="007954A6"/>
    <w:rsid w:val="007C65C5"/>
    <w:rsid w:val="007D1701"/>
    <w:rsid w:val="007D5CBF"/>
    <w:rsid w:val="007D69D9"/>
    <w:rsid w:val="007F1D56"/>
    <w:rsid w:val="007F29D5"/>
    <w:rsid w:val="007F5F9D"/>
    <w:rsid w:val="00800B69"/>
    <w:rsid w:val="00803D20"/>
    <w:rsid w:val="00804174"/>
    <w:rsid w:val="00805A8D"/>
    <w:rsid w:val="00807495"/>
    <w:rsid w:val="00821526"/>
    <w:rsid w:val="0082470D"/>
    <w:rsid w:val="00825ACB"/>
    <w:rsid w:val="00826275"/>
    <w:rsid w:val="00836976"/>
    <w:rsid w:val="008514EC"/>
    <w:rsid w:val="00853CB9"/>
    <w:rsid w:val="00855E09"/>
    <w:rsid w:val="00865E5A"/>
    <w:rsid w:val="00882A5B"/>
    <w:rsid w:val="00891E6F"/>
    <w:rsid w:val="00894358"/>
    <w:rsid w:val="0089455A"/>
    <w:rsid w:val="00897D04"/>
    <w:rsid w:val="008A0312"/>
    <w:rsid w:val="008A5AAE"/>
    <w:rsid w:val="008D6E75"/>
    <w:rsid w:val="008F0F7D"/>
    <w:rsid w:val="008F2EF6"/>
    <w:rsid w:val="00902A71"/>
    <w:rsid w:val="009039FD"/>
    <w:rsid w:val="00903FE0"/>
    <w:rsid w:val="00912DB4"/>
    <w:rsid w:val="00947271"/>
    <w:rsid w:val="009654DA"/>
    <w:rsid w:val="00965C69"/>
    <w:rsid w:val="00967865"/>
    <w:rsid w:val="00982299"/>
    <w:rsid w:val="009B75CD"/>
    <w:rsid w:val="009C5469"/>
    <w:rsid w:val="009D35A4"/>
    <w:rsid w:val="009D3CC3"/>
    <w:rsid w:val="009D4047"/>
    <w:rsid w:val="009D78D2"/>
    <w:rsid w:val="009E049D"/>
    <w:rsid w:val="009E2E6F"/>
    <w:rsid w:val="009E63D3"/>
    <w:rsid w:val="009E7254"/>
    <w:rsid w:val="00A03993"/>
    <w:rsid w:val="00A0479D"/>
    <w:rsid w:val="00A05F57"/>
    <w:rsid w:val="00A0626F"/>
    <w:rsid w:val="00A06BF1"/>
    <w:rsid w:val="00A10B8C"/>
    <w:rsid w:val="00A1361E"/>
    <w:rsid w:val="00A21801"/>
    <w:rsid w:val="00A249BB"/>
    <w:rsid w:val="00A24E51"/>
    <w:rsid w:val="00A51AAD"/>
    <w:rsid w:val="00A56942"/>
    <w:rsid w:val="00A670E9"/>
    <w:rsid w:val="00A82709"/>
    <w:rsid w:val="00AA0AE1"/>
    <w:rsid w:val="00AA2998"/>
    <w:rsid w:val="00AC2723"/>
    <w:rsid w:val="00AC4A6F"/>
    <w:rsid w:val="00AD6065"/>
    <w:rsid w:val="00AE4F68"/>
    <w:rsid w:val="00AE6A4F"/>
    <w:rsid w:val="00AE6A6E"/>
    <w:rsid w:val="00AF196B"/>
    <w:rsid w:val="00AF5151"/>
    <w:rsid w:val="00B1184C"/>
    <w:rsid w:val="00B220EC"/>
    <w:rsid w:val="00B46AA0"/>
    <w:rsid w:val="00B5314A"/>
    <w:rsid w:val="00B56A3A"/>
    <w:rsid w:val="00B77C12"/>
    <w:rsid w:val="00B85EA1"/>
    <w:rsid w:val="00B87734"/>
    <w:rsid w:val="00BA03C4"/>
    <w:rsid w:val="00BA14E6"/>
    <w:rsid w:val="00BA3611"/>
    <w:rsid w:val="00BA4354"/>
    <w:rsid w:val="00BB2529"/>
    <w:rsid w:val="00BB3652"/>
    <w:rsid w:val="00BC1BD7"/>
    <w:rsid w:val="00BC61D1"/>
    <w:rsid w:val="00BD18E4"/>
    <w:rsid w:val="00BD1E44"/>
    <w:rsid w:val="00BD2172"/>
    <w:rsid w:val="00BD2842"/>
    <w:rsid w:val="00BF1447"/>
    <w:rsid w:val="00C02953"/>
    <w:rsid w:val="00C06968"/>
    <w:rsid w:val="00C1290B"/>
    <w:rsid w:val="00C213EC"/>
    <w:rsid w:val="00C22B10"/>
    <w:rsid w:val="00C24010"/>
    <w:rsid w:val="00C259F4"/>
    <w:rsid w:val="00C26ADC"/>
    <w:rsid w:val="00C27705"/>
    <w:rsid w:val="00C3228C"/>
    <w:rsid w:val="00C4050E"/>
    <w:rsid w:val="00C4430D"/>
    <w:rsid w:val="00C451D3"/>
    <w:rsid w:val="00C5055D"/>
    <w:rsid w:val="00C52EE5"/>
    <w:rsid w:val="00C54D21"/>
    <w:rsid w:val="00C555C6"/>
    <w:rsid w:val="00C61E7F"/>
    <w:rsid w:val="00C66E73"/>
    <w:rsid w:val="00C91330"/>
    <w:rsid w:val="00CA41DD"/>
    <w:rsid w:val="00CB6837"/>
    <w:rsid w:val="00CC3B31"/>
    <w:rsid w:val="00CC48E8"/>
    <w:rsid w:val="00CD3DE8"/>
    <w:rsid w:val="00CF21EB"/>
    <w:rsid w:val="00D014E1"/>
    <w:rsid w:val="00D0198B"/>
    <w:rsid w:val="00D01CA1"/>
    <w:rsid w:val="00D1453D"/>
    <w:rsid w:val="00D1530E"/>
    <w:rsid w:val="00D41F4C"/>
    <w:rsid w:val="00D45F5C"/>
    <w:rsid w:val="00D520C8"/>
    <w:rsid w:val="00D70570"/>
    <w:rsid w:val="00D77D83"/>
    <w:rsid w:val="00D9090A"/>
    <w:rsid w:val="00D96084"/>
    <w:rsid w:val="00DA6660"/>
    <w:rsid w:val="00DC5B52"/>
    <w:rsid w:val="00DD29C6"/>
    <w:rsid w:val="00DD515F"/>
    <w:rsid w:val="00DF25D7"/>
    <w:rsid w:val="00DF54AF"/>
    <w:rsid w:val="00DF555F"/>
    <w:rsid w:val="00DF56A7"/>
    <w:rsid w:val="00E023B5"/>
    <w:rsid w:val="00E07201"/>
    <w:rsid w:val="00E15399"/>
    <w:rsid w:val="00E17DF6"/>
    <w:rsid w:val="00E33169"/>
    <w:rsid w:val="00E51AC4"/>
    <w:rsid w:val="00E6528C"/>
    <w:rsid w:val="00E73F4D"/>
    <w:rsid w:val="00E83650"/>
    <w:rsid w:val="00E9142B"/>
    <w:rsid w:val="00EB2595"/>
    <w:rsid w:val="00EB68A3"/>
    <w:rsid w:val="00EC6A3E"/>
    <w:rsid w:val="00ED30F1"/>
    <w:rsid w:val="00ED57F6"/>
    <w:rsid w:val="00ED6104"/>
    <w:rsid w:val="00ED7D79"/>
    <w:rsid w:val="00EE5F85"/>
    <w:rsid w:val="00EF4231"/>
    <w:rsid w:val="00EF4B82"/>
    <w:rsid w:val="00EF5B46"/>
    <w:rsid w:val="00EF6910"/>
    <w:rsid w:val="00F04B4F"/>
    <w:rsid w:val="00F05E2C"/>
    <w:rsid w:val="00F132F9"/>
    <w:rsid w:val="00F24BAF"/>
    <w:rsid w:val="00F25044"/>
    <w:rsid w:val="00F31BC3"/>
    <w:rsid w:val="00F36022"/>
    <w:rsid w:val="00F361B3"/>
    <w:rsid w:val="00F614CD"/>
    <w:rsid w:val="00F71FF5"/>
    <w:rsid w:val="00F7274D"/>
    <w:rsid w:val="00F75701"/>
    <w:rsid w:val="00F95333"/>
    <w:rsid w:val="00FA0C58"/>
    <w:rsid w:val="00FA11BE"/>
    <w:rsid w:val="00FA1911"/>
    <w:rsid w:val="00FA5997"/>
    <w:rsid w:val="00FA5AFD"/>
    <w:rsid w:val="00FB5F9E"/>
    <w:rsid w:val="00FC4E74"/>
    <w:rsid w:val="00FD10D1"/>
    <w:rsid w:val="00FD4CD3"/>
    <w:rsid w:val="00FD4E10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B3A1068"/>
  <w15:docId w15:val="{0DA303E3-3A6F-44A6-BD5F-0E345DCA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E61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table" w:customStyle="1" w:styleId="Estilo1">
    <w:name w:val="Estilo1"/>
    <w:basedOn w:val="Tablanormal"/>
    <w:uiPriority w:val="99"/>
    <w:rsid w:val="00263F79"/>
    <w:tblPr/>
    <w:tcPr>
      <w:shd w:val="clear" w:color="auto" w:fill="65AD82"/>
    </w:tcPr>
  </w:style>
  <w:style w:type="table" w:styleId="Tablaconcuadrcula">
    <w:name w:val="Table Grid"/>
    <w:basedOn w:val="Tablanormal"/>
    <w:uiPriority w:val="59"/>
    <w:rsid w:val="00243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E61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ageneral">
    <w:name w:val="tabla general"/>
    <w:basedOn w:val="Tablanormal"/>
    <w:uiPriority w:val="99"/>
    <w:rsid w:val="006F45F3"/>
    <w:rPr>
      <w:rFonts w:ascii="Mulish" w:hAnsi="Mulish"/>
      <w:sz w:val="16"/>
    </w:rPr>
    <w:tblPr>
      <w:tblBorders>
        <w:top w:val="single" w:sz="4" w:space="0" w:color="auto"/>
        <w:left w:val="single" w:sz="4" w:space="0" w:color="7F7F7F" w:themeColor="text1" w:themeTint="80"/>
        <w:bottom w:val="single" w:sz="4" w:space="0" w:color="auto"/>
        <w:right w:val="single" w:sz="4" w:space="0" w:color="7F7F7F" w:themeColor="text1" w:themeTint="80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Estilo2">
    <w:name w:val="Estilo2"/>
    <w:basedOn w:val="Tablanormal"/>
    <w:uiPriority w:val="99"/>
    <w:rsid w:val="006F45F3"/>
    <w:tblPr/>
  </w:style>
  <w:style w:type="character" w:styleId="Refdecomentario">
    <w:name w:val="annotation reference"/>
    <w:basedOn w:val="Fuentedeprrafopredeter"/>
    <w:uiPriority w:val="99"/>
    <w:semiHidden/>
    <w:unhideWhenUsed/>
    <w:rsid w:val="00EB25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25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2595"/>
    <w:rPr>
      <w:rFonts w:ascii="Century Gothic" w:hAnsi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25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2595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7227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1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xfamintermon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Boletn_sema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F6B3CFF5834922BA010350476A1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D17A2-B08F-4B42-8ABE-75CC0DE8D761}"/>
      </w:docPartPr>
      <w:docPartBody>
        <w:p w:rsidR="00390125" w:rsidRDefault="009C565C" w:rsidP="009C565C">
          <w:pPr>
            <w:pStyle w:val="04F6B3CFF5834922BA010350476A146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A79A4A45A76340D59F11C9FDA85B6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7D60-1C6D-4E4D-BF70-BCD02DCA0F1E}"/>
      </w:docPartPr>
      <w:docPartBody>
        <w:p w:rsidR="00AA43C8" w:rsidRDefault="00974F45" w:rsidP="00974F45">
          <w:pPr>
            <w:pStyle w:val="A79A4A45A76340D59F11C9FDA85B672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3DE6"/>
    <w:rsid w:val="000557C1"/>
    <w:rsid w:val="00071F37"/>
    <w:rsid w:val="00231B7A"/>
    <w:rsid w:val="00356E02"/>
    <w:rsid w:val="00390125"/>
    <w:rsid w:val="00437E36"/>
    <w:rsid w:val="00443EA4"/>
    <w:rsid w:val="0053432D"/>
    <w:rsid w:val="00583D19"/>
    <w:rsid w:val="0062571D"/>
    <w:rsid w:val="00722728"/>
    <w:rsid w:val="0072448F"/>
    <w:rsid w:val="00787EBD"/>
    <w:rsid w:val="007C3485"/>
    <w:rsid w:val="008E118A"/>
    <w:rsid w:val="00974F45"/>
    <w:rsid w:val="009C565C"/>
    <w:rsid w:val="00A036B0"/>
    <w:rsid w:val="00A104A7"/>
    <w:rsid w:val="00A54B75"/>
    <w:rsid w:val="00AA43C8"/>
    <w:rsid w:val="00AB484A"/>
    <w:rsid w:val="00C32372"/>
    <w:rsid w:val="00DA008C"/>
    <w:rsid w:val="00DE3DE6"/>
    <w:rsid w:val="00EA0738"/>
    <w:rsid w:val="00EB2177"/>
    <w:rsid w:val="00EF5732"/>
    <w:rsid w:val="00F0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74F45"/>
    <w:rPr>
      <w:color w:val="808080"/>
    </w:rPr>
  </w:style>
  <w:style w:type="paragraph" w:customStyle="1" w:styleId="04F6B3CFF5834922BA010350476A1465">
    <w:name w:val="04F6B3CFF5834922BA010350476A1465"/>
    <w:rsid w:val="009C565C"/>
    <w:pPr>
      <w:spacing w:after="160" w:line="259" w:lineRule="auto"/>
    </w:pPr>
  </w:style>
  <w:style w:type="paragraph" w:customStyle="1" w:styleId="A79A4A45A76340D59F11C9FDA85B6727">
    <w:name w:val="A79A4A45A76340D59F11C9FDA85B6727"/>
    <w:rsid w:val="00974F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4873beb7-5857-4685-be1f-d57550cc96cc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A0905AE-9931-47C8-9ACC-A4EB1142B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Boletn_semanal.dotx</Template>
  <TotalTime>5</TotalTime>
  <Pages>9</Pages>
  <Words>2137</Words>
  <Characters>11757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>SGAD</Company>
  <LinksUpToDate>false</LinksUpToDate>
  <CharactersWithSpaces>13867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anam.ruiz</dc:creator>
  <cp:lastModifiedBy>ANA MARIA RUIZ MARTINEZ</cp:lastModifiedBy>
  <cp:revision>4</cp:revision>
  <cp:lastPrinted>2008-09-26T23:14:00Z</cp:lastPrinted>
  <dcterms:created xsi:type="dcterms:W3CDTF">2024-10-18T09:46:00Z</dcterms:created>
  <dcterms:modified xsi:type="dcterms:W3CDTF">2024-10-21T08:23:00Z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