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A86" w:rsidRDefault="00426A86" w:rsidP="00426A86">
      <w:pPr>
        <w:spacing w:after="0" w:line="240" w:lineRule="auto"/>
        <w:jc w:val="right"/>
      </w:pPr>
      <w:r>
        <w:t xml:space="preserve">A/A </w:t>
      </w:r>
      <w:r w:rsidR="005262E5">
        <w:rPr>
          <w:color w:val="242424"/>
          <w:shd w:val="clear" w:color="auto" w:fill="FFFFFF"/>
        </w:rPr>
        <w:t>Gonzalo Gómez de Villalobos</w:t>
      </w:r>
    </w:p>
    <w:p w:rsidR="00426A86" w:rsidRDefault="00426A86" w:rsidP="00426A86">
      <w:pPr>
        <w:spacing w:after="0" w:line="240" w:lineRule="auto"/>
        <w:jc w:val="right"/>
      </w:pPr>
      <w:r>
        <w:t>Subdirector general de Transparencia y buen gobierno</w:t>
      </w:r>
    </w:p>
    <w:p w:rsidR="00426A86" w:rsidRDefault="00426A86" w:rsidP="00426A86">
      <w:pPr>
        <w:spacing w:after="0" w:line="240" w:lineRule="auto"/>
        <w:jc w:val="right"/>
      </w:pPr>
      <w:r>
        <w:t>Consejo de Transparencia y buen gobierno</w:t>
      </w:r>
    </w:p>
    <w:p w:rsidR="00426A86" w:rsidRDefault="00426A86" w:rsidP="00426A86">
      <w:pPr>
        <w:spacing w:after="0" w:line="240" w:lineRule="auto"/>
        <w:jc w:val="right"/>
      </w:pPr>
      <w:r>
        <w:t>Madrid</w:t>
      </w:r>
    </w:p>
    <w:p w:rsidR="00426A86" w:rsidRDefault="00426A86"/>
    <w:p w:rsidR="003834B0" w:rsidRDefault="00F73441" w:rsidP="00426A86">
      <w:pPr>
        <w:jc w:val="both"/>
      </w:pPr>
      <w:r>
        <w:t>Estimad</w:t>
      </w:r>
      <w:r w:rsidR="005262E5">
        <w:t>o</w:t>
      </w:r>
      <w:r>
        <w:t>, subdirector:</w:t>
      </w:r>
    </w:p>
    <w:p w:rsidR="00431F11" w:rsidRDefault="00F73441" w:rsidP="00426A86">
      <w:pPr>
        <w:jc w:val="both"/>
      </w:pPr>
      <w:r>
        <w:t>La Fundación Márgenes y Vínculos, organización no gu</w:t>
      </w:r>
      <w:r w:rsidR="00426A86">
        <w:t>bern</w:t>
      </w:r>
      <w:r>
        <w:t xml:space="preserve">amental que lleva más de 25 años trabajando por el </w:t>
      </w:r>
      <w:r w:rsidR="00426A86">
        <w:t>biene</w:t>
      </w:r>
      <w:r>
        <w:t xml:space="preserve">star social, especialmente de las niñas y niños y de las personas en situación de vulnerabilidad, coincide plenamente con el cometido y objetivos del Consejo de Transparencia y Buen Gobierno. Por eso, siempre está dispuesta a colaborar para, en la medida de sus posibilidades y en su ámbito de actuación, llevar a cabo cuantas reformas sean necesarias en nuestros materiales de trabajo interno, en la atención a nuestras/os usuarios y usuarias, o en nuestra labor de difusión y divulgación. </w:t>
      </w:r>
    </w:p>
    <w:p w:rsidR="00BB00DC" w:rsidRPr="00BB00DC" w:rsidRDefault="00F73441" w:rsidP="00BB00DC">
      <w:pPr>
        <w:jc w:val="both"/>
        <w:rPr>
          <w:rFonts w:ascii="Arial" w:hAnsi="Arial" w:cs="Arial"/>
          <w:color w:val="3C7767"/>
          <w:spacing w:val="2"/>
          <w:sz w:val="30"/>
          <w:szCs w:val="30"/>
        </w:rPr>
      </w:pPr>
      <w:r>
        <w:t xml:space="preserve">Una vez analizado el informe de evaluación que nos han enviado, de acuerdo al Plan de Evaluación de su entidad, procederemos a hacer los ajustes </w:t>
      </w:r>
      <w:r w:rsidR="00431F11">
        <w:t>requeridos</w:t>
      </w:r>
      <w:r>
        <w:t xml:space="preserve"> en todo lo que sea necesario para mejorar la calidad y la transparencia de nuestro trabajo. De acuerdo con esto, </w:t>
      </w:r>
      <w:r w:rsidR="00BB00DC">
        <w:t xml:space="preserve">procedemos a </w:t>
      </w:r>
      <w:r w:rsidR="00B27CDF">
        <w:t>modificar:</w:t>
      </w:r>
    </w:p>
    <w:p w:rsidR="00F3666D" w:rsidRDefault="00BB00DC" w:rsidP="00426A86">
      <w:pPr>
        <w:jc w:val="both"/>
      </w:pPr>
      <w:r>
        <w:t>I.- Localización y estructura de la información de transparencia.</w:t>
      </w:r>
    </w:p>
    <w:p w:rsidR="00393D74" w:rsidRDefault="00BB00DC" w:rsidP="00426A86">
      <w:pPr>
        <w:jc w:val="both"/>
      </w:pPr>
      <w:r>
        <w:tab/>
        <w:t>P</w:t>
      </w:r>
      <w:r w:rsidRPr="00BB00DC">
        <w:t>ara facilitar la localización de la información, ésta se organiza</w:t>
      </w:r>
      <w:r>
        <w:t>rá</w:t>
      </w:r>
      <w:r w:rsidRPr="00BB00DC">
        <w:t xml:space="preserve"> conforme a los bloques de información que establecen los artículos 6 y 8 de la LTAIBG</w:t>
      </w:r>
      <w:r w:rsidR="00393D74">
        <w:t xml:space="preserve">, accesible desde el apartado web </w:t>
      </w:r>
      <w:hyperlink r:id="rId5" w:history="1">
        <w:r w:rsidR="00393D74">
          <w:rPr>
            <w:rStyle w:val="Hipervnculo"/>
          </w:rPr>
          <w:t>Calidad y transparencia | Fundación Márgenes y Vínculos (fmyv.es)</w:t>
        </w:r>
      </w:hyperlink>
      <w:r w:rsidR="00393D74">
        <w:t xml:space="preserve">, situado en el menú principal de la página de inicio de nuestra web </w:t>
      </w:r>
      <w:hyperlink r:id="rId6" w:history="1">
        <w:r w:rsidR="00393D74" w:rsidRPr="00D51747">
          <w:rPr>
            <w:rStyle w:val="Hipervnculo"/>
          </w:rPr>
          <w:t>https://fmyv.org</w:t>
        </w:r>
      </w:hyperlink>
    </w:p>
    <w:p w:rsidR="00FE5B9C" w:rsidRPr="00005E08" w:rsidRDefault="007B39AD" w:rsidP="00BB00DC">
      <w:pPr>
        <w:pStyle w:val="Prrafodelista"/>
        <w:numPr>
          <w:ilvl w:val="0"/>
          <w:numId w:val="1"/>
        </w:numPr>
        <w:jc w:val="both"/>
        <w:rPr>
          <w:b/>
        </w:rPr>
      </w:pPr>
      <w:r w:rsidRPr="00005E08">
        <w:rPr>
          <w:b/>
        </w:rPr>
        <w:t xml:space="preserve">Bloque  </w:t>
      </w:r>
      <w:r w:rsidR="00BB00DC" w:rsidRPr="00005E08">
        <w:rPr>
          <w:b/>
        </w:rPr>
        <w:t xml:space="preserve">Información Institucional, </w:t>
      </w:r>
      <w:r w:rsidR="00FE5B9C" w:rsidRPr="00005E08">
        <w:rPr>
          <w:b/>
        </w:rPr>
        <w:t xml:space="preserve">Organizativa y de Planificación: </w:t>
      </w:r>
    </w:p>
    <w:p w:rsidR="00B27CDF" w:rsidRDefault="00B27CDF" w:rsidP="00FE5B9C">
      <w:pPr>
        <w:pStyle w:val="Prrafodelista"/>
        <w:jc w:val="both"/>
      </w:pPr>
    </w:p>
    <w:p w:rsidR="00FE5B9C" w:rsidRDefault="008A0350" w:rsidP="00FE5B9C">
      <w:pPr>
        <w:pStyle w:val="Prrafodelista"/>
        <w:jc w:val="both"/>
      </w:pPr>
      <w:r w:rsidRPr="008A0350">
        <w:rPr>
          <w:b/>
        </w:rPr>
        <w:t>Descripción estructura organizativa.</w:t>
      </w:r>
      <w:r>
        <w:t xml:space="preserve"> </w:t>
      </w:r>
      <w:r w:rsidR="00FE5B9C">
        <w:t xml:space="preserve">Procedemos </w:t>
      </w:r>
      <w:r w:rsidR="00640C48">
        <w:t>actualizar</w:t>
      </w:r>
      <w:r w:rsidR="00FE5B9C">
        <w:t xml:space="preserve"> la descripción de la estructura organizativa</w:t>
      </w:r>
      <w:r w:rsidR="00640C48">
        <w:t xml:space="preserve"> datada y descargable</w:t>
      </w:r>
    </w:p>
    <w:p w:rsidR="00B27CDF" w:rsidRDefault="005262E5" w:rsidP="00FE5B9C">
      <w:pPr>
        <w:pStyle w:val="Prrafodelista"/>
        <w:jc w:val="both"/>
      </w:pPr>
      <w:hyperlink r:id="rId7" w:history="1">
        <w:r w:rsidR="00B27CDF">
          <w:rPr>
            <w:rStyle w:val="Hipervnculo"/>
          </w:rPr>
          <w:t>Descripcion-estructura-organizativa.pdf (fmyv.es)</w:t>
        </w:r>
      </w:hyperlink>
    </w:p>
    <w:p w:rsidR="00B27CDF" w:rsidRDefault="00B27CDF" w:rsidP="00FE5B9C">
      <w:pPr>
        <w:pStyle w:val="Prrafodelista"/>
        <w:jc w:val="both"/>
      </w:pPr>
    </w:p>
    <w:p w:rsidR="00AD4F67" w:rsidRDefault="00AD4F67" w:rsidP="00FE5B9C">
      <w:pPr>
        <w:pStyle w:val="Prrafodelista"/>
        <w:jc w:val="both"/>
      </w:pPr>
    </w:p>
    <w:p w:rsidR="00FE5B9C" w:rsidRPr="00005E08" w:rsidRDefault="007B39AD" w:rsidP="00BB00DC">
      <w:pPr>
        <w:pStyle w:val="Prrafodelista"/>
        <w:numPr>
          <w:ilvl w:val="0"/>
          <w:numId w:val="1"/>
        </w:numPr>
        <w:jc w:val="both"/>
        <w:rPr>
          <w:b/>
        </w:rPr>
      </w:pPr>
      <w:r w:rsidRPr="00005E08">
        <w:rPr>
          <w:b/>
        </w:rPr>
        <w:t xml:space="preserve">Bloque </w:t>
      </w:r>
      <w:r w:rsidR="00AD4F67" w:rsidRPr="00005E08">
        <w:rPr>
          <w:b/>
        </w:rPr>
        <w:t>Información económica</w:t>
      </w:r>
    </w:p>
    <w:p w:rsidR="00B27CDF" w:rsidRDefault="008A0350" w:rsidP="00B27CDF">
      <w:pPr>
        <w:ind w:left="708"/>
        <w:jc w:val="both"/>
      </w:pPr>
      <w:r w:rsidRPr="008A0350">
        <w:rPr>
          <w:b/>
        </w:rPr>
        <w:t>Contratos adjudicados por administraciones públicas</w:t>
      </w:r>
      <w:r>
        <w:t xml:space="preserve"> </w:t>
      </w:r>
      <w:r w:rsidR="00640C48">
        <w:t>Actualmente estamos en proceso de elaboración de dicha información</w:t>
      </w:r>
      <w:r>
        <w:t>.</w:t>
      </w:r>
      <w:r w:rsidR="00640C48">
        <w:t xml:space="preserve"> Fecha prevista de actualización septiembre de 2024.</w:t>
      </w:r>
    </w:p>
    <w:p w:rsidR="00640C48" w:rsidRDefault="008A0350" w:rsidP="00640C48">
      <w:pPr>
        <w:ind w:left="708"/>
        <w:jc w:val="both"/>
      </w:pPr>
      <w:r w:rsidRPr="008A0350">
        <w:rPr>
          <w:b/>
        </w:rPr>
        <w:t>Relación de los convenios suscritos</w:t>
      </w:r>
      <w:r>
        <w:rPr>
          <w:b/>
        </w:rPr>
        <w:t xml:space="preserve">. </w:t>
      </w:r>
      <w:r w:rsidR="00640C48">
        <w:t>Actualmente estamos en proceso de elaboración de dicha información. Fecha prevista de actualización septiembre de 2024.</w:t>
      </w:r>
    </w:p>
    <w:p w:rsidR="00640C48" w:rsidRDefault="008A0350" w:rsidP="00640C48">
      <w:pPr>
        <w:ind w:left="708"/>
        <w:jc w:val="both"/>
      </w:pPr>
      <w:r w:rsidRPr="008A0350">
        <w:rPr>
          <w:b/>
        </w:rPr>
        <w:t>Subvenciones y ayudas públicas.</w:t>
      </w:r>
      <w:r>
        <w:rPr>
          <w:b/>
        </w:rPr>
        <w:t xml:space="preserve"> </w:t>
      </w:r>
      <w:r w:rsidR="00640C48">
        <w:t>Actualmente estamos en proceso de elaboración de dicha información. Fecha prevista de actualización septiembre de 2024.</w:t>
      </w:r>
    </w:p>
    <w:p w:rsidR="00147752" w:rsidRDefault="008A0350" w:rsidP="00B27CDF">
      <w:pPr>
        <w:ind w:left="708"/>
        <w:jc w:val="both"/>
      </w:pPr>
      <w:r w:rsidRPr="008A0350">
        <w:rPr>
          <w:b/>
        </w:rPr>
        <w:t>Presupuestos</w:t>
      </w:r>
      <w:r>
        <w:rPr>
          <w:b/>
        </w:rPr>
        <w:t xml:space="preserve">. </w:t>
      </w:r>
      <w:bookmarkStart w:id="0" w:name="_GoBack"/>
      <w:bookmarkEnd w:id="0"/>
      <w:r w:rsidR="00B27CDF">
        <w:t>Procedemos a enlazar los presupuestos</w:t>
      </w:r>
      <w:r w:rsidR="00640C48">
        <w:t xml:space="preserve"> actualizados</w:t>
      </w:r>
      <w:r w:rsidR="006952A9">
        <w:t>.</w:t>
      </w:r>
    </w:p>
    <w:p w:rsidR="00DD440B" w:rsidRDefault="005262E5" w:rsidP="00B27CDF">
      <w:pPr>
        <w:ind w:left="708"/>
        <w:jc w:val="both"/>
      </w:pPr>
      <w:hyperlink r:id="rId8" w:history="1">
        <w:r w:rsidR="00DD440B">
          <w:rPr>
            <w:rStyle w:val="Hipervnculo"/>
          </w:rPr>
          <w:t>PLAN DE ACTUACIÓN (fmyv.es)</w:t>
        </w:r>
      </w:hyperlink>
    </w:p>
    <w:p w:rsidR="00B27CDF" w:rsidRDefault="008A0350" w:rsidP="00B27CDF">
      <w:pPr>
        <w:ind w:left="708"/>
        <w:jc w:val="both"/>
      </w:pPr>
      <w:r w:rsidRPr="008A0350">
        <w:rPr>
          <w:b/>
        </w:rPr>
        <w:t xml:space="preserve">Cuentas anuales. </w:t>
      </w:r>
      <w:r w:rsidR="00B27CDF">
        <w:t xml:space="preserve">Procedemos a </w:t>
      </w:r>
      <w:r w:rsidR="002C29BB">
        <w:t>enlazar las cuentas anuales 2023</w:t>
      </w:r>
      <w:r w:rsidR="00B27CDF">
        <w:t>, y la distribución de ingreso y gasto todo ello datado y descargable</w:t>
      </w:r>
      <w:r w:rsidR="00640C48">
        <w:t xml:space="preserve"> actualizado</w:t>
      </w:r>
      <w:r w:rsidR="006952A9">
        <w:t>.</w:t>
      </w:r>
    </w:p>
    <w:p w:rsidR="00834FAC" w:rsidRDefault="005262E5" w:rsidP="00B27CDF">
      <w:pPr>
        <w:ind w:left="708"/>
        <w:jc w:val="both"/>
      </w:pPr>
      <w:hyperlink r:id="rId9" w:history="1">
        <w:r w:rsidR="00640C48" w:rsidRPr="00640C48">
          <w:rPr>
            <w:rStyle w:val="Hipervnculo"/>
          </w:rPr>
          <w:t>Cuentas anuales 2023</w:t>
        </w:r>
      </w:hyperlink>
    </w:p>
    <w:p w:rsidR="008A0350" w:rsidRDefault="005262E5" w:rsidP="008A0350">
      <w:pPr>
        <w:ind w:left="708"/>
        <w:jc w:val="both"/>
      </w:pPr>
      <w:hyperlink r:id="rId10" w:history="1">
        <w:r w:rsidR="00640C48">
          <w:rPr>
            <w:rStyle w:val="Hipervnculo"/>
          </w:rPr>
          <w:t>Distribucion-de-ingresos-y-gastos-2023-FMYV.pdf</w:t>
        </w:r>
      </w:hyperlink>
    </w:p>
    <w:p w:rsidR="008A0350" w:rsidRPr="008A0350" w:rsidRDefault="008A0350" w:rsidP="00B27CDF">
      <w:pPr>
        <w:ind w:left="708"/>
        <w:jc w:val="both"/>
      </w:pPr>
      <w:r w:rsidRPr="008A0350">
        <w:rPr>
          <w:b/>
        </w:rPr>
        <w:t>Informes de auditoría de cuentas fiscalización de órganos de control interno.</w:t>
      </w:r>
      <w:r>
        <w:rPr>
          <w:b/>
        </w:rPr>
        <w:t xml:space="preserve"> </w:t>
      </w:r>
      <w:r>
        <w:t>Procedemos a enlazar el informe de auditoría de 202</w:t>
      </w:r>
      <w:r w:rsidR="00640C48">
        <w:t>3</w:t>
      </w:r>
      <w:r>
        <w:t xml:space="preserve"> datado y descargable.</w:t>
      </w:r>
    </w:p>
    <w:p w:rsidR="00834FAC" w:rsidRPr="00640C48" w:rsidRDefault="00640C48" w:rsidP="00B27CDF">
      <w:pPr>
        <w:ind w:left="708"/>
        <w:jc w:val="both"/>
        <w:rPr>
          <w:rStyle w:val="Hipervnculo"/>
        </w:rPr>
      </w:pPr>
      <w:r>
        <w:rPr>
          <w:rStyle w:val="Hipervnculo"/>
        </w:rPr>
        <w:fldChar w:fldCharType="begin"/>
      </w:r>
      <w:r>
        <w:rPr>
          <w:rStyle w:val="Hipervnculo"/>
        </w:rPr>
        <w:instrText xml:space="preserve"> HYPERLINK "https://fmyv.es/wp-content/uploads/2024/08/informe-auditoria-2023.pdf" </w:instrText>
      </w:r>
      <w:r>
        <w:rPr>
          <w:rStyle w:val="Hipervnculo"/>
        </w:rPr>
        <w:fldChar w:fldCharType="separate"/>
      </w:r>
      <w:r w:rsidR="00834FAC" w:rsidRPr="00640C48">
        <w:rPr>
          <w:rStyle w:val="Hipervnculo"/>
        </w:rPr>
        <w:t>Informe-de-auditoria-</w:t>
      </w:r>
      <w:proofErr w:type="spellStart"/>
      <w:r w:rsidR="00834FAC" w:rsidRPr="00640C48">
        <w:rPr>
          <w:rStyle w:val="Hipervnculo"/>
        </w:rPr>
        <w:t>economica</w:t>
      </w:r>
      <w:proofErr w:type="spellEnd"/>
      <w:r w:rsidR="00834FAC" w:rsidRPr="00640C48">
        <w:rPr>
          <w:rStyle w:val="Hipervnculo"/>
        </w:rPr>
        <w:t>-</w:t>
      </w:r>
      <w:proofErr w:type="spellStart"/>
      <w:r w:rsidR="00834FAC" w:rsidRPr="00640C48">
        <w:rPr>
          <w:rStyle w:val="Hipervnculo"/>
        </w:rPr>
        <w:t>fmyv</w:t>
      </w:r>
      <w:proofErr w:type="spellEnd"/>
      <w:r>
        <w:rPr>
          <w:rStyle w:val="Hipervnculo"/>
        </w:rPr>
        <w:t xml:space="preserve"> 2023</w:t>
      </w:r>
      <w:r w:rsidR="00834FAC" w:rsidRPr="00640C48">
        <w:rPr>
          <w:rStyle w:val="Hipervnculo"/>
        </w:rPr>
        <w:t>.pdf</w:t>
      </w:r>
    </w:p>
    <w:p w:rsidR="00B27CDF" w:rsidRDefault="00640C48" w:rsidP="00B27CDF">
      <w:pPr>
        <w:ind w:left="708"/>
        <w:jc w:val="both"/>
      </w:pPr>
      <w:r>
        <w:rPr>
          <w:rStyle w:val="Hipervnculo"/>
        </w:rPr>
        <w:fldChar w:fldCharType="end"/>
      </w:r>
      <w:r>
        <w:t xml:space="preserve"> </w:t>
      </w:r>
    </w:p>
    <w:p w:rsidR="00F3666D" w:rsidRDefault="00F3666D" w:rsidP="00426A86">
      <w:pPr>
        <w:jc w:val="both"/>
      </w:pPr>
    </w:p>
    <w:sectPr w:rsidR="00F36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35EA9"/>
    <w:multiLevelType w:val="hybridMultilevel"/>
    <w:tmpl w:val="893C33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41"/>
    <w:rsid w:val="00005E08"/>
    <w:rsid w:val="00147752"/>
    <w:rsid w:val="00273B86"/>
    <w:rsid w:val="002C29BB"/>
    <w:rsid w:val="003604C1"/>
    <w:rsid w:val="00364D9C"/>
    <w:rsid w:val="003834B0"/>
    <w:rsid w:val="00393D74"/>
    <w:rsid w:val="00421750"/>
    <w:rsid w:val="00426A86"/>
    <w:rsid w:val="00431F11"/>
    <w:rsid w:val="004856F6"/>
    <w:rsid w:val="005262E5"/>
    <w:rsid w:val="00537668"/>
    <w:rsid w:val="0058266D"/>
    <w:rsid w:val="00640C48"/>
    <w:rsid w:val="006952A9"/>
    <w:rsid w:val="0076614A"/>
    <w:rsid w:val="007B39AD"/>
    <w:rsid w:val="00834FAC"/>
    <w:rsid w:val="008A0350"/>
    <w:rsid w:val="00AB5E36"/>
    <w:rsid w:val="00AD4F67"/>
    <w:rsid w:val="00B018FF"/>
    <w:rsid w:val="00B27CDF"/>
    <w:rsid w:val="00BB00DC"/>
    <w:rsid w:val="00CC2279"/>
    <w:rsid w:val="00DD440B"/>
    <w:rsid w:val="00F3666D"/>
    <w:rsid w:val="00F73441"/>
    <w:rsid w:val="00F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29DA0-082D-4518-B275-B5C4BEB0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B00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B00D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rrafodelista">
    <w:name w:val="List Paragraph"/>
    <w:basedOn w:val="Normal"/>
    <w:uiPriority w:val="34"/>
    <w:qFormat/>
    <w:rsid w:val="00BB00D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27CD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952A9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7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myv.es/wp-content/uploads/2024/08/PLAN-DE-ACTUACION-2.02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myv.es/wp-content/uploads/2024/08/Descripcion-estructura-organizativa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myv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myv.es/calidad-transparencia/" TargetMode="External"/><Relationship Id="rId10" Type="http://schemas.openxmlformats.org/officeDocument/2006/relationships/hyperlink" Target="https://fmyv.es/wp-content/uploads/2024/08/distribucion-del-gasto-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myv.es/wp-content/uploads/2024/08/CUENTAS-ANUALES-2023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507</Words>
  <Characters>2754</Characters>
  <Application>Microsoft Office Word</Application>
  <DocSecurity>0</DocSecurity>
  <Lines>67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Periodista</dc:creator>
  <cp:keywords/>
  <dc:description/>
  <cp:lastModifiedBy>Cristina Rojas Boy</cp:lastModifiedBy>
  <cp:revision>4</cp:revision>
  <cp:lastPrinted>2023-10-06T08:03:00Z</cp:lastPrinted>
  <dcterms:created xsi:type="dcterms:W3CDTF">2024-08-14T10:04:00Z</dcterms:created>
  <dcterms:modified xsi:type="dcterms:W3CDTF">2024-08-14T10:27:00Z</dcterms:modified>
</cp:coreProperties>
</file>