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1509" w14:textId="77777777" w:rsidR="00C5744D" w:rsidRPr="00B45AAC" w:rsidRDefault="00710031">
      <w:pPr>
        <w:rPr>
          <w:rFonts w:ascii="Mulish" w:hAnsi="Mulish"/>
        </w:rPr>
      </w:pPr>
      <w:r w:rsidRPr="00B45AAC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CD394" wp14:editId="2CBD9C8C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3F3AC403" w14:textId="77777777" w:rsidR="0087583A" w:rsidRPr="00006957" w:rsidRDefault="0087583A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CD394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3F3AC403" w14:textId="77777777" w:rsidR="0087583A" w:rsidRPr="00006957" w:rsidRDefault="0087583A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732F754" w14:textId="77777777" w:rsidR="00B40246" w:rsidRPr="00B45AAC" w:rsidRDefault="00D96F84" w:rsidP="00B40246">
      <w:pPr>
        <w:spacing w:before="120" w:after="120" w:line="312" w:lineRule="auto"/>
        <w:rPr>
          <w:rFonts w:ascii="Mulish" w:hAnsi="Mulish"/>
        </w:rPr>
      </w:pPr>
      <w:r w:rsidRPr="00B45AAC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B8127" wp14:editId="7D0663EB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2D9BBF" w14:textId="77777777" w:rsidR="0087583A" w:rsidRDefault="0087583A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A7CAE0" wp14:editId="331EBD2E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B8127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2C2D9BBF" w14:textId="77777777" w:rsidR="0087583A" w:rsidRDefault="0087583A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A7CAE0" wp14:editId="331EBD2E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9470B23" w14:textId="77777777" w:rsidR="00B40246" w:rsidRPr="00B45AAC" w:rsidRDefault="00B40246" w:rsidP="00B40246">
      <w:pPr>
        <w:spacing w:before="120" w:after="120" w:line="312" w:lineRule="auto"/>
        <w:rPr>
          <w:rFonts w:ascii="Mulish" w:hAnsi="Mulish"/>
        </w:rPr>
      </w:pPr>
    </w:p>
    <w:p w14:paraId="55830B57" w14:textId="77777777" w:rsidR="00B40246" w:rsidRPr="00B45AAC" w:rsidRDefault="00B40246" w:rsidP="00B40246">
      <w:pPr>
        <w:spacing w:before="120" w:after="120" w:line="312" w:lineRule="auto"/>
        <w:rPr>
          <w:rFonts w:ascii="Mulish" w:hAnsi="Mulish"/>
        </w:rPr>
      </w:pPr>
    </w:p>
    <w:p w14:paraId="1F56E957" w14:textId="77777777" w:rsidR="00B40246" w:rsidRPr="00B45AAC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64427530" w14:textId="77777777" w:rsidR="00B40246" w:rsidRPr="00B45AAC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B45AAC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43BC2" wp14:editId="63E583ED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7A5BB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64969052" w14:textId="77777777" w:rsidR="000C6CFF" w:rsidRPr="00B45AAC" w:rsidRDefault="000C6CFF">
      <w:pPr>
        <w:rPr>
          <w:rFonts w:ascii="Mulish" w:hAnsi="Mulish"/>
        </w:rPr>
      </w:pPr>
    </w:p>
    <w:p w14:paraId="7F2B8A7A" w14:textId="77777777" w:rsidR="00561402" w:rsidRPr="00B45AAC" w:rsidRDefault="00561402">
      <w:pPr>
        <w:rPr>
          <w:rFonts w:ascii="Mulish" w:hAnsi="Mulish"/>
        </w:rPr>
      </w:pPr>
    </w:p>
    <w:p w14:paraId="446C71B7" w14:textId="77777777" w:rsidR="00463590" w:rsidRPr="00B45AAC" w:rsidRDefault="00463590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6860"/>
      </w:tblGrid>
      <w:tr w:rsidR="00463590" w:rsidRPr="00B45AAC" w14:paraId="1EDA7D93" w14:textId="77777777" w:rsidTr="00CE47DF">
        <w:tc>
          <w:tcPr>
            <w:tcW w:w="3652" w:type="dxa"/>
          </w:tcPr>
          <w:p w14:paraId="0F535C04" w14:textId="77777777" w:rsidR="00463590" w:rsidRPr="00B45AAC" w:rsidRDefault="00463590" w:rsidP="00CE47D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B45AAC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0BFDB376" w14:textId="5F926CD4" w:rsidR="00463590" w:rsidRPr="00B45AAC" w:rsidRDefault="00EE65E1" w:rsidP="005D6D29">
            <w:pPr>
              <w:rPr>
                <w:rFonts w:ascii="Mulish" w:hAnsi="Mulish"/>
                <w:sz w:val="24"/>
                <w:szCs w:val="24"/>
              </w:rPr>
            </w:pPr>
            <w:r w:rsidRPr="00B45AAC">
              <w:rPr>
                <w:rFonts w:ascii="Mulish" w:hAnsi="Mulish"/>
                <w:sz w:val="24"/>
                <w:szCs w:val="24"/>
              </w:rPr>
              <w:t xml:space="preserve">Autoridad Portuaria de </w:t>
            </w:r>
            <w:r w:rsidR="00E9450F" w:rsidRPr="00B45AAC">
              <w:rPr>
                <w:rFonts w:ascii="Mulish" w:hAnsi="Mulish"/>
                <w:sz w:val="24"/>
                <w:szCs w:val="24"/>
              </w:rPr>
              <w:t>Bilbao</w:t>
            </w:r>
            <w:r w:rsidRPr="00B45AAC">
              <w:rPr>
                <w:rFonts w:ascii="Mulish" w:hAnsi="Mulish"/>
                <w:sz w:val="24"/>
                <w:szCs w:val="24"/>
              </w:rPr>
              <w:t xml:space="preserve"> (AP</w:t>
            </w:r>
            <w:r w:rsidR="00E9450F" w:rsidRPr="00B45AAC">
              <w:rPr>
                <w:rFonts w:ascii="Mulish" w:hAnsi="Mulish"/>
                <w:sz w:val="24"/>
                <w:szCs w:val="24"/>
              </w:rPr>
              <w:t>B</w:t>
            </w:r>
            <w:r w:rsidRPr="00B45AAC">
              <w:rPr>
                <w:rFonts w:ascii="Mulish" w:hAnsi="Mulish"/>
                <w:sz w:val="24"/>
                <w:szCs w:val="24"/>
              </w:rPr>
              <w:t>)</w:t>
            </w:r>
          </w:p>
        </w:tc>
      </w:tr>
      <w:tr w:rsidR="00463590" w:rsidRPr="00B45AAC" w14:paraId="45A9DD52" w14:textId="77777777" w:rsidTr="00CE47DF">
        <w:tc>
          <w:tcPr>
            <w:tcW w:w="3652" w:type="dxa"/>
          </w:tcPr>
          <w:p w14:paraId="3F1043B9" w14:textId="77777777" w:rsidR="00463590" w:rsidRPr="00B45AAC" w:rsidRDefault="00463590" w:rsidP="00CE47D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B45AAC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630A2515" w14:textId="77777777" w:rsidR="00214EAA" w:rsidRPr="00B45AAC" w:rsidRDefault="00EE65E1" w:rsidP="00014EA8">
            <w:pPr>
              <w:rPr>
                <w:rFonts w:ascii="Mulish" w:hAnsi="Mulish"/>
                <w:sz w:val="24"/>
                <w:szCs w:val="24"/>
              </w:rPr>
            </w:pPr>
            <w:r w:rsidRPr="00B45AAC">
              <w:rPr>
                <w:rFonts w:ascii="Mulish" w:hAnsi="Mulish"/>
                <w:sz w:val="24"/>
                <w:szCs w:val="24"/>
              </w:rPr>
              <w:t>12/02</w:t>
            </w:r>
            <w:r w:rsidR="007A69B1" w:rsidRPr="00B45AAC">
              <w:rPr>
                <w:rFonts w:ascii="Mulish" w:hAnsi="Mulish"/>
                <w:sz w:val="24"/>
                <w:szCs w:val="24"/>
              </w:rPr>
              <w:t>/2024</w:t>
            </w:r>
          </w:p>
          <w:p w14:paraId="00C2A112" w14:textId="5A1ACE21" w:rsidR="00C50D01" w:rsidRPr="00B45AAC" w:rsidRDefault="00C50D01" w:rsidP="00014EA8">
            <w:pPr>
              <w:rPr>
                <w:rFonts w:ascii="Mulish" w:hAnsi="Mulish"/>
                <w:sz w:val="24"/>
                <w:szCs w:val="24"/>
              </w:rPr>
            </w:pPr>
            <w:r w:rsidRPr="00B45AAC">
              <w:rPr>
                <w:rFonts w:ascii="Mulish" w:hAnsi="Mulish"/>
                <w:sz w:val="24"/>
                <w:szCs w:val="24"/>
              </w:rPr>
              <w:t>Segunda revisión: 12/03/2024</w:t>
            </w:r>
          </w:p>
        </w:tc>
      </w:tr>
      <w:tr w:rsidR="00463590" w:rsidRPr="00B45AAC" w14:paraId="3F35C77B" w14:textId="77777777" w:rsidTr="00CE47DF">
        <w:tc>
          <w:tcPr>
            <w:tcW w:w="3652" w:type="dxa"/>
          </w:tcPr>
          <w:p w14:paraId="209C6BF5" w14:textId="77777777" w:rsidR="00463590" w:rsidRPr="00B45AAC" w:rsidRDefault="00463590" w:rsidP="00CE47D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B45AAC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2BE65ACA" w14:textId="4B8FB732" w:rsidR="007A69B1" w:rsidRPr="00B45AAC" w:rsidRDefault="00E9450F" w:rsidP="007A69B1">
            <w:pPr>
              <w:rPr>
                <w:rFonts w:ascii="Mulish" w:hAnsi="Mulish"/>
                <w:sz w:val="24"/>
                <w:szCs w:val="24"/>
              </w:rPr>
            </w:pPr>
            <w:r w:rsidRPr="00B45AAC">
              <w:rPr>
                <w:rFonts w:ascii="Mulish" w:hAnsi="Mulish"/>
                <w:sz w:val="24"/>
                <w:szCs w:val="24"/>
              </w:rPr>
              <w:t>https://www.bilbaoport.eus/</w:t>
            </w:r>
          </w:p>
        </w:tc>
      </w:tr>
    </w:tbl>
    <w:p w14:paraId="0D329A32" w14:textId="77777777" w:rsidR="00463590" w:rsidRPr="00B45AAC" w:rsidRDefault="00463590">
      <w:pPr>
        <w:rPr>
          <w:rFonts w:ascii="Mulish" w:hAnsi="Mulish"/>
        </w:rPr>
      </w:pPr>
    </w:p>
    <w:p w14:paraId="695221D7" w14:textId="77777777" w:rsidR="00F14DA4" w:rsidRPr="00B45AAC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B45AAC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3"/>
        <w:gridCol w:w="8011"/>
        <w:gridCol w:w="702"/>
      </w:tblGrid>
      <w:tr w:rsidR="005B19E4" w:rsidRPr="00B45AAC" w14:paraId="302632BC" w14:textId="77777777" w:rsidTr="00AE0920">
        <w:tc>
          <w:tcPr>
            <w:tcW w:w="1760" w:type="dxa"/>
            <w:shd w:val="clear" w:color="auto" w:fill="4D7F52"/>
          </w:tcPr>
          <w:p w14:paraId="0EE91F5B" w14:textId="77777777" w:rsidR="005B19E4" w:rsidRPr="00B45AAC" w:rsidRDefault="005B19E4" w:rsidP="00AE0920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B45AAC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2064AF44" w14:textId="77777777" w:rsidR="005B19E4" w:rsidRPr="00B45AAC" w:rsidRDefault="005B19E4" w:rsidP="00AE0920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B45AAC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51A488F0" w14:textId="77777777" w:rsidR="005B19E4" w:rsidRPr="00B45AAC" w:rsidRDefault="005B19E4" w:rsidP="00AE0920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5B19E4" w:rsidRPr="00B45AAC" w14:paraId="7014036A" w14:textId="77777777" w:rsidTr="00AE0920">
        <w:tc>
          <w:tcPr>
            <w:tcW w:w="1760" w:type="dxa"/>
          </w:tcPr>
          <w:p w14:paraId="44751E14" w14:textId="77777777" w:rsidR="005B19E4" w:rsidRPr="00B45AAC" w:rsidRDefault="005B19E4" w:rsidP="00AE0920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5C0FBF8E" w14:textId="77777777" w:rsidR="005B19E4" w:rsidRPr="00B45AAC" w:rsidRDefault="005B19E4" w:rsidP="00AE0920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63347FB4" w14:textId="77777777" w:rsidR="005B19E4" w:rsidRPr="00B45AAC" w:rsidRDefault="005B19E4" w:rsidP="00AE092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B45AAC" w14:paraId="00B2F698" w14:textId="77777777" w:rsidTr="00AE0920">
        <w:tc>
          <w:tcPr>
            <w:tcW w:w="1760" w:type="dxa"/>
          </w:tcPr>
          <w:p w14:paraId="4AD3F058" w14:textId="77777777" w:rsidR="005B19E4" w:rsidRPr="00B45AAC" w:rsidRDefault="005B19E4" w:rsidP="00AE0920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3FB83D1B" w14:textId="77777777" w:rsidR="005B19E4" w:rsidRPr="00B45AAC" w:rsidRDefault="005B19E4" w:rsidP="00AE0920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1A0D062F" w14:textId="77777777" w:rsidR="005B19E4" w:rsidRPr="00B45AAC" w:rsidRDefault="005B19E4" w:rsidP="00AE092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B45AAC" w14:paraId="39A27049" w14:textId="77777777" w:rsidTr="00AE0920">
        <w:tc>
          <w:tcPr>
            <w:tcW w:w="1760" w:type="dxa"/>
          </w:tcPr>
          <w:p w14:paraId="6CAADD90" w14:textId="77777777" w:rsidR="005B19E4" w:rsidRPr="00B45AAC" w:rsidRDefault="005B19E4" w:rsidP="00AE0920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B45AAC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7202CDEE" w14:textId="77777777" w:rsidR="005B19E4" w:rsidRPr="00B45AAC" w:rsidRDefault="005B19E4" w:rsidP="00AE0920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70A30923" w14:textId="77777777" w:rsidR="005B19E4" w:rsidRPr="00B45AAC" w:rsidRDefault="005B19E4" w:rsidP="00AE092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B45AAC" w14:paraId="46A57414" w14:textId="77777777" w:rsidTr="00AE0920">
        <w:tc>
          <w:tcPr>
            <w:tcW w:w="1760" w:type="dxa"/>
          </w:tcPr>
          <w:p w14:paraId="27BA8201" w14:textId="77777777" w:rsidR="005B19E4" w:rsidRPr="00B45AAC" w:rsidRDefault="005B19E4" w:rsidP="00AE0920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391A1FE7" w14:textId="77777777" w:rsidR="005B19E4" w:rsidRPr="00B45AAC" w:rsidRDefault="005B19E4" w:rsidP="00AE0920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3A46BBF5" w14:textId="77777777" w:rsidR="005B19E4" w:rsidRPr="00B45AAC" w:rsidRDefault="005B19E4" w:rsidP="00AE092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B45AAC" w14:paraId="7A3D812E" w14:textId="77777777" w:rsidTr="00AE0920">
        <w:tc>
          <w:tcPr>
            <w:tcW w:w="1760" w:type="dxa"/>
          </w:tcPr>
          <w:p w14:paraId="54630772" w14:textId="77777777" w:rsidR="005B19E4" w:rsidRPr="00B45AAC" w:rsidRDefault="005B19E4" w:rsidP="00AE0920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B45AAC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762174A1" w14:textId="77777777" w:rsidR="005B19E4" w:rsidRPr="00B45AAC" w:rsidRDefault="005B19E4" w:rsidP="00AE0920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7C844AFB" w14:textId="77777777" w:rsidR="005B19E4" w:rsidRPr="00B45AAC" w:rsidRDefault="00651102" w:rsidP="00AE092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B45AAC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5B19E4" w:rsidRPr="00B45AAC" w14:paraId="21510E79" w14:textId="77777777" w:rsidTr="00AE0920">
        <w:tc>
          <w:tcPr>
            <w:tcW w:w="1760" w:type="dxa"/>
          </w:tcPr>
          <w:p w14:paraId="2491C79C" w14:textId="77777777" w:rsidR="005B19E4" w:rsidRPr="00B45AAC" w:rsidRDefault="005B19E4" w:rsidP="00AE0920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B45AAC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07A375EE" w14:textId="77777777" w:rsidR="005B19E4" w:rsidRPr="00B45AAC" w:rsidRDefault="005B19E4" w:rsidP="00AE0920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24EFDF2A" w14:textId="77777777" w:rsidR="005B19E4" w:rsidRPr="00B45AAC" w:rsidRDefault="005B19E4" w:rsidP="00AE092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B45AAC" w14:paraId="07786211" w14:textId="77777777" w:rsidTr="00AE0920">
        <w:tc>
          <w:tcPr>
            <w:tcW w:w="1760" w:type="dxa"/>
          </w:tcPr>
          <w:p w14:paraId="3DA504FC" w14:textId="77777777" w:rsidR="005B19E4" w:rsidRPr="00B45AAC" w:rsidRDefault="005B19E4" w:rsidP="00AE0920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B45AAC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7EBD06E4" w14:textId="77777777" w:rsidR="005B19E4" w:rsidRPr="00B45AAC" w:rsidRDefault="005B19E4" w:rsidP="00AE0920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34BE66BE" w14:textId="77777777" w:rsidR="005B19E4" w:rsidRPr="00B45AAC" w:rsidRDefault="005B19E4" w:rsidP="00AE092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B45AAC" w14:paraId="54C1C407" w14:textId="77777777" w:rsidTr="00AE0920">
        <w:tc>
          <w:tcPr>
            <w:tcW w:w="1760" w:type="dxa"/>
          </w:tcPr>
          <w:p w14:paraId="3056CDE4" w14:textId="77777777" w:rsidR="005B19E4" w:rsidRPr="00B45AAC" w:rsidRDefault="005B19E4" w:rsidP="00AE0920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B45AAC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0D2561A6" w14:textId="77777777" w:rsidR="005B19E4" w:rsidRPr="00B45AAC" w:rsidRDefault="005B19E4" w:rsidP="00651102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 xml:space="preserve">Sociedades Mercantiles </w:t>
            </w:r>
            <w:r w:rsidR="00651102" w:rsidRPr="00B45AAC">
              <w:rPr>
                <w:rFonts w:ascii="Mulish" w:hAnsi="Mulish"/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14:paraId="6E1FCB29" w14:textId="77777777" w:rsidR="005B19E4" w:rsidRPr="00B45AAC" w:rsidRDefault="005B19E4" w:rsidP="00AE092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651102" w:rsidRPr="00B45AAC" w14:paraId="2B69D462" w14:textId="77777777" w:rsidTr="00AE0920">
        <w:tc>
          <w:tcPr>
            <w:tcW w:w="1760" w:type="dxa"/>
          </w:tcPr>
          <w:p w14:paraId="288A1C2F" w14:textId="77777777" w:rsidR="00651102" w:rsidRPr="00B45AAC" w:rsidRDefault="00651102" w:rsidP="00AE0920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5567F02B" w14:textId="77777777" w:rsidR="00651102" w:rsidRPr="00B45AAC" w:rsidRDefault="00651102" w:rsidP="00AE0920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14:paraId="0F758B33" w14:textId="77777777" w:rsidR="00651102" w:rsidRPr="00B45AAC" w:rsidRDefault="00651102" w:rsidP="00AE092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B45AAC" w14:paraId="37E0CBAD" w14:textId="77777777" w:rsidTr="00AE0920">
        <w:tc>
          <w:tcPr>
            <w:tcW w:w="1760" w:type="dxa"/>
          </w:tcPr>
          <w:p w14:paraId="16057790" w14:textId="77777777" w:rsidR="005B19E4" w:rsidRPr="00B45AAC" w:rsidRDefault="005B19E4" w:rsidP="00651102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B45AAC">
              <w:rPr>
                <w:rFonts w:ascii="Mulish" w:hAnsi="Mulish"/>
                <w:sz w:val="20"/>
                <w:szCs w:val="20"/>
              </w:rPr>
              <w:t>1.</w:t>
            </w:r>
            <w:r w:rsidR="00651102" w:rsidRPr="00B45AAC">
              <w:rPr>
                <w:rFonts w:ascii="Mulish" w:hAnsi="Mulish"/>
                <w:sz w:val="20"/>
                <w:szCs w:val="20"/>
              </w:rPr>
              <w:t>i</w:t>
            </w:r>
            <w:proofErr w:type="gramEnd"/>
          </w:p>
        </w:tc>
        <w:tc>
          <w:tcPr>
            <w:tcW w:w="8129" w:type="dxa"/>
          </w:tcPr>
          <w:p w14:paraId="6AC89F7C" w14:textId="77777777" w:rsidR="005B19E4" w:rsidRPr="00B45AAC" w:rsidRDefault="005B19E4" w:rsidP="00AE0920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2D9B3F86" w14:textId="77777777" w:rsidR="005B19E4" w:rsidRPr="00B45AAC" w:rsidRDefault="005B19E4" w:rsidP="00AE092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B45AAC" w14:paraId="194A4081" w14:textId="77777777" w:rsidTr="00AE0920">
        <w:tc>
          <w:tcPr>
            <w:tcW w:w="1760" w:type="dxa"/>
          </w:tcPr>
          <w:p w14:paraId="45F27713" w14:textId="77777777" w:rsidR="005B19E4" w:rsidRPr="00B45AAC" w:rsidRDefault="005B19E4" w:rsidP="00AE0920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01CEFBD5" w14:textId="77777777" w:rsidR="005B19E4" w:rsidRPr="00B45AAC" w:rsidRDefault="005B19E4" w:rsidP="00AE0920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7C9FCB61" w14:textId="77777777" w:rsidR="005B19E4" w:rsidRPr="00B45AAC" w:rsidRDefault="005B19E4" w:rsidP="00AE092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B45AAC" w14:paraId="3DA9EB17" w14:textId="77777777" w:rsidTr="00AE0920">
        <w:tc>
          <w:tcPr>
            <w:tcW w:w="1760" w:type="dxa"/>
          </w:tcPr>
          <w:p w14:paraId="50994D6F" w14:textId="77777777" w:rsidR="005B19E4" w:rsidRPr="00B45AAC" w:rsidRDefault="005B19E4" w:rsidP="00AE0920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243C7A7C" w14:textId="77777777" w:rsidR="005B19E4" w:rsidRPr="00B45AAC" w:rsidRDefault="005B19E4" w:rsidP="00AE0920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3F33B4BF" w14:textId="77777777" w:rsidR="005B19E4" w:rsidRPr="00B45AAC" w:rsidRDefault="005B19E4" w:rsidP="00AE092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</w:tbl>
    <w:p w14:paraId="3AAC93D1" w14:textId="77777777" w:rsidR="00F14DA4" w:rsidRPr="00B45AAC" w:rsidRDefault="00F14DA4">
      <w:pPr>
        <w:rPr>
          <w:rFonts w:ascii="Mulish" w:hAnsi="Mulish"/>
        </w:rPr>
      </w:pPr>
    </w:p>
    <w:p w14:paraId="09AF9730" w14:textId="77777777" w:rsidR="00F14DA4" w:rsidRPr="00B45AAC" w:rsidRDefault="00F14DA4">
      <w:pPr>
        <w:rPr>
          <w:rFonts w:ascii="Mulish" w:hAnsi="Mulish"/>
        </w:rPr>
      </w:pPr>
    </w:p>
    <w:p w14:paraId="3047D33F" w14:textId="77777777" w:rsidR="00F14DA4" w:rsidRPr="00B45AAC" w:rsidRDefault="00F14DA4">
      <w:pPr>
        <w:rPr>
          <w:rFonts w:ascii="Mulish" w:hAnsi="Mulish"/>
        </w:rPr>
      </w:pPr>
    </w:p>
    <w:p w14:paraId="4E7FE450" w14:textId="77777777" w:rsidR="00F14DA4" w:rsidRPr="00B45AAC" w:rsidRDefault="00F14DA4">
      <w:pPr>
        <w:rPr>
          <w:rFonts w:ascii="Mulish" w:hAnsi="Mulish"/>
        </w:rPr>
      </w:pPr>
    </w:p>
    <w:p w14:paraId="4E499F7C" w14:textId="77777777" w:rsidR="00561402" w:rsidRPr="00B45AAC" w:rsidRDefault="00561402">
      <w:pPr>
        <w:rPr>
          <w:rFonts w:ascii="Mulish" w:hAnsi="Mulish"/>
        </w:rPr>
      </w:pPr>
    </w:p>
    <w:p w14:paraId="79782FEF" w14:textId="77777777" w:rsidR="00CB5511" w:rsidRPr="00B45AAC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B45AAC">
        <w:rPr>
          <w:rFonts w:ascii="Mulish" w:hAnsi="Mulish"/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0"/>
        <w:gridCol w:w="8125"/>
        <w:gridCol w:w="701"/>
      </w:tblGrid>
      <w:tr w:rsidR="0057532F" w:rsidRPr="00B45AAC" w14:paraId="71117E6D" w14:textId="77777777" w:rsidTr="000035F1">
        <w:tc>
          <w:tcPr>
            <w:tcW w:w="163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12D3E681" w14:textId="77777777" w:rsidR="00BB6799" w:rsidRPr="00B45AAC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B45AAC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12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663E8DF2" w14:textId="77777777" w:rsidR="00BB6799" w:rsidRPr="00B45AAC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B45AAC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1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08D867C4" w14:textId="77777777" w:rsidR="00BB6799" w:rsidRPr="00B45AAC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45AAC" w14:paraId="18355598" w14:textId="77777777" w:rsidTr="000035F1">
        <w:tc>
          <w:tcPr>
            <w:tcW w:w="1630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472C0C97" w14:textId="77777777" w:rsidR="00BB6799" w:rsidRPr="00B45AAC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B45AAC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125" w:type="dxa"/>
            <w:tcBorders>
              <w:top w:val="nil"/>
              <w:left w:val="nil"/>
            </w:tcBorders>
          </w:tcPr>
          <w:p w14:paraId="7FEBD365" w14:textId="77777777" w:rsidR="00BB6799" w:rsidRPr="00B45AAC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1" w:type="dxa"/>
            <w:tcBorders>
              <w:top w:val="single" w:sz="4" w:space="0" w:color="4D7F52"/>
            </w:tcBorders>
            <w:vAlign w:val="center"/>
          </w:tcPr>
          <w:p w14:paraId="1519C207" w14:textId="77777777" w:rsidR="00BB6799" w:rsidRPr="00B45AAC" w:rsidRDefault="00AD2022" w:rsidP="00561402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B45AAC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B45AAC" w14:paraId="10764793" w14:textId="77777777" w:rsidTr="000035F1">
        <w:tc>
          <w:tcPr>
            <w:tcW w:w="1630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12173E5" w14:textId="77777777" w:rsidR="00AD2022" w:rsidRPr="00B45AA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  <w:tcBorders>
              <w:left w:val="nil"/>
            </w:tcBorders>
          </w:tcPr>
          <w:p w14:paraId="0B680391" w14:textId="77777777" w:rsidR="00AD2022" w:rsidRPr="00B45AAC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1" w:type="dxa"/>
          </w:tcPr>
          <w:p w14:paraId="305D9051" w14:textId="77777777" w:rsidR="00AD2022" w:rsidRPr="00B45AA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5AAC">
              <w:rPr>
                <w:rFonts w:ascii="Mulish" w:hAnsi="Mulish"/>
                <w:b/>
              </w:rPr>
              <w:t>x</w:t>
            </w:r>
          </w:p>
        </w:tc>
      </w:tr>
      <w:tr w:rsidR="00AD2022" w:rsidRPr="00B45AAC" w14:paraId="5CBFCF2B" w14:textId="77777777" w:rsidTr="000035F1">
        <w:tc>
          <w:tcPr>
            <w:tcW w:w="1630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24A48535" w14:textId="77777777" w:rsidR="00AD2022" w:rsidRPr="00B45AA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  <w:tcBorders>
              <w:left w:val="nil"/>
            </w:tcBorders>
          </w:tcPr>
          <w:p w14:paraId="5696FB93" w14:textId="77777777" w:rsidR="00AD2022" w:rsidRPr="00B45AAC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1" w:type="dxa"/>
          </w:tcPr>
          <w:p w14:paraId="793E0E84" w14:textId="77777777" w:rsidR="00AD2022" w:rsidRPr="00B45AAC" w:rsidRDefault="00544E0C" w:rsidP="00AD2022">
            <w:pPr>
              <w:jc w:val="center"/>
              <w:rPr>
                <w:rFonts w:ascii="Mulish" w:hAnsi="Mulish"/>
                <w:b/>
              </w:rPr>
            </w:pPr>
            <w:r w:rsidRPr="00B45AAC">
              <w:rPr>
                <w:rFonts w:ascii="Mulish" w:hAnsi="Mulish"/>
                <w:b/>
              </w:rPr>
              <w:t>x</w:t>
            </w:r>
          </w:p>
        </w:tc>
      </w:tr>
      <w:tr w:rsidR="00AD2022" w:rsidRPr="00B45AAC" w14:paraId="79FED3C1" w14:textId="77777777" w:rsidTr="000035F1">
        <w:tc>
          <w:tcPr>
            <w:tcW w:w="1630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57B9025" w14:textId="77777777" w:rsidR="00AD2022" w:rsidRPr="00B45AA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  <w:tcBorders>
              <w:left w:val="nil"/>
            </w:tcBorders>
          </w:tcPr>
          <w:p w14:paraId="3055A805" w14:textId="77777777" w:rsidR="00AD2022" w:rsidRPr="00B45AAC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1" w:type="dxa"/>
          </w:tcPr>
          <w:p w14:paraId="611B93B8" w14:textId="77777777" w:rsidR="00AD2022" w:rsidRPr="00B45AA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5AAC">
              <w:rPr>
                <w:rFonts w:ascii="Mulish" w:hAnsi="Mulish"/>
                <w:b/>
              </w:rPr>
              <w:t>x</w:t>
            </w:r>
          </w:p>
        </w:tc>
      </w:tr>
      <w:tr w:rsidR="00AD2022" w:rsidRPr="00B45AAC" w14:paraId="6AD1CAD4" w14:textId="77777777" w:rsidTr="000035F1">
        <w:tc>
          <w:tcPr>
            <w:tcW w:w="1630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00E921E" w14:textId="77777777" w:rsidR="00AD2022" w:rsidRPr="00B45AA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  <w:tcBorders>
              <w:left w:val="nil"/>
            </w:tcBorders>
          </w:tcPr>
          <w:p w14:paraId="0A085E3F" w14:textId="77777777" w:rsidR="00AD2022" w:rsidRPr="00B45AAC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1" w:type="dxa"/>
          </w:tcPr>
          <w:p w14:paraId="7E144617" w14:textId="77777777" w:rsidR="00AD2022" w:rsidRPr="00B45AA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5AAC">
              <w:rPr>
                <w:rFonts w:ascii="Mulish" w:hAnsi="Mulish"/>
                <w:b/>
              </w:rPr>
              <w:t>x</w:t>
            </w:r>
          </w:p>
        </w:tc>
      </w:tr>
      <w:tr w:rsidR="00AD2022" w:rsidRPr="00B45AAC" w14:paraId="77C4ED87" w14:textId="77777777" w:rsidTr="000035F1">
        <w:tc>
          <w:tcPr>
            <w:tcW w:w="1630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D5F0534" w14:textId="77777777" w:rsidR="00AD2022" w:rsidRPr="00B45AA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  <w:tcBorders>
              <w:left w:val="nil"/>
            </w:tcBorders>
          </w:tcPr>
          <w:p w14:paraId="11575BCF" w14:textId="77777777" w:rsidR="00AD2022" w:rsidRPr="00B45AAC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1" w:type="dxa"/>
          </w:tcPr>
          <w:p w14:paraId="5F69C55A" w14:textId="77777777" w:rsidR="00AD2022" w:rsidRPr="00B45AA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5AAC">
              <w:rPr>
                <w:rFonts w:ascii="Mulish" w:hAnsi="Mulish"/>
                <w:b/>
              </w:rPr>
              <w:t>x</w:t>
            </w:r>
          </w:p>
        </w:tc>
      </w:tr>
      <w:tr w:rsidR="00AD2022" w:rsidRPr="00B45AAC" w14:paraId="1DAD95D9" w14:textId="77777777" w:rsidTr="000035F1">
        <w:tc>
          <w:tcPr>
            <w:tcW w:w="1630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8D93A18" w14:textId="77777777" w:rsidR="00AD2022" w:rsidRPr="00B45AA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  <w:tcBorders>
              <w:left w:val="nil"/>
            </w:tcBorders>
          </w:tcPr>
          <w:p w14:paraId="209693D8" w14:textId="77777777" w:rsidR="00AD2022" w:rsidRPr="00B45AAC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1" w:type="dxa"/>
          </w:tcPr>
          <w:p w14:paraId="4BB2993D" w14:textId="77777777" w:rsidR="00AD2022" w:rsidRPr="00B45AA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5AAC">
              <w:rPr>
                <w:rFonts w:ascii="Mulish" w:hAnsi="Mulish"/>
                <w:b/>
              </w:rPr>
              <w:t>x</w:t>
            </w:r>
          </w:p>
        </w:tc>
      </w:tr>
      <w:tr w:rsidR="00AD2022" w:rsidRPr="00B45AAC" w14:paraId="0D0E49B9" w14:textId="77777777" w:rsidTr="000035F1">
        <w:tc>
          <w:tcPr>
            <w:tcW w:w="1630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275A73C2" w14:textId="77777777" w:rsidR="00AD2022" w:rsidRPr="00B45AA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  <w:tcBorders>
              <w:left w:val="nil"/>
            </w:tcBorders>
          </w:tcPr>
          <w:p w14:paraId="5417AFB8" w14:textId="77777777" w:rsidR="00AD2022" w:rsidRPr="00B45AAC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1" w:type="dxa"/>
          </w:tcPr>
          <w:p w14:paraId="2BBD024F" w14:textId="77777777" w:rsidR="00AD2022" w:rsidRPr="00B45AA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5AAC">
              <w:rPr>
                <w:rFonts w:ascii="Mulish" w:hAnsi="Mulish"/>
                <w:b/>
              </w:rPr>
              <w:t>x</w:t>
            </w:r>
          </w:p>
        </w:tc>
      </w:tr>
      <w:tr w:rsidR="00AD2022" w:rsidRPr="00B45AAC" w14:paraId="4509339D" w14:textId="77777777" w:rsidTr="000035F1">
        <w:tc>
          <w:tcPr>
            <w:tcW w:w="1630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82EFA72" w14:textId="77777777" w:rsidR="00AD2022" w:rsidRPr="00B45AA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  <w:tcBorders>
              <w:left w:val="nil"/>
            </w:tcBorders>
          </w:tcPr>
          <w:p w14:paraId="3D4AE91E" w14:textId="77777777" w:rsidR="00AD2022" w:rsidRPr="00B45AAC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1" w:type="dxa"/>
          </w:tcPr>
          <w:p w14:paraId="7DDDE78E" w14:textId="77777777" w:rsidR="00AD2022" w:rsidRPr="00B45AA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5AAC">
              <w:rPr>
                <w:rFonts w:ascii="Mulish" w:hAnsi="Mulish"/>
                <w:b/>
              </w:rPr>
              <w:t>x</w:t>
            </w:r>
          </w:p>
        </w:tc>
      </w:tr>
      <w:tr w:rsidR="00AD2022" w:rsidRPr="00B45AAC" w14:paraId="2E07ED14" w14:textId="77777777" w:rsidTr="000035F1">
        <w:tc>
          <w:tcPr>
            <w:tcW w:w="1630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0D0DDFC9" w14:textId="77777777" w:rsidR="00AD2022" w:rsidRPr="00B45AA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  <w:tcBorders>
              <w:left w:val="nil"/>
            </w:tcBorders>
          </w:tcPr>
          <w:p w14:paraId="684EDC03" w14:textId="77777777" w:rsidR="00AD2022" w:rsidRPr="00B45AAC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1" w:type="dxa"/>
          </w:tcPr>
          <w:p w14:paraId="345B4F8F" w14:textId="77777777" w:rsidR="00AD2022" w:rsidRPr="00B45AA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5AAC">
              <w:rPr>
                <w:rFonts w:ascii="Mulish" w:hAnsi="Mulish"/>
                <w:b/>
              </w:rPr>
              <w:t>x</w:t>
            </w:r>
          </w:p>
        </w:tc>
      </w:tr>
      <w:tr w:rsidR="0092723A" w:rsidRPr="00B45AAC" w14:paraId="5C056A96" w14:textId="77777777" w:rsidTr="000035F1">
        <w:tc>
          <w:tcPr>
            <w:tcW w:w="1630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011EE0BA" w14:textId="77777777" w:rsidR="0092723A" w:rsidRPr="00B45AAC" w:rsidRDefault="0092723A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B45AAC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125" w:type="dxa"/>
            <w:tcBorders>
              <w:left w:val="nil"/>
            </w:tcBorders>
          </w:tcPr>
          <w:p w14:paraId="189FE57D" w14:textId="77777777" w:rsidR="0092723A" w:rsidRPr="00B45AAC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1" w:type="dxa"/>
          </w:tcPr>
          <w:p w14:paraId="49339C71" w14:textId="77777777" w:rsidR="0092723A" w:rsidRPr="00B45AAC" w:rsidRDefault="0092723A" w:rsidP="00AD2022">
            <w:pPr>
              <w:jc w:val="center"/>
              <w:rPr>
                <w:rFonts w:ascii="Mulish" w:hAnsi="Mulish"/>
                <w:b/>
              </w:rPr>
            </w:pPr>
            <w:r w:rsidRPr="00B45AAC">
              <w:rPr>
                <w:rFonts w:ascii="Mulish" w:hAnsi="Mulish"/>
                <w:b/>
              </w:rPr>
              <w:t>x</w:t>
            </w:r>
          </w:p>
        </w:tc>
      </w:tr>
      <w:tr w:rsidR="0092723A" w:rsidRPr="00B45AAC" w14:paraId="1046A381" w14:textId="77777777" w:rsidTr="000035F1">
        <w:tc>
          <w:tcPr>
            <w:tcW w:w="1630" w:type="dxa"/>
            <w:vMerge/>
            <w:tcBorders>
              <w:right w:val="nil"/>
            </w:tcBorders>
            <w:shd w:val="clear" w:color="auto" w:fill="4D7F52"/>
          </w:tcPr>
          <w:p w14:paraId="56D6E23E" w14:textId="77777777" w:rsidR="0092723A" w:rsidRPr="00B45AAC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125" w:type="dxa"/>
            <w:tcBorders>
              <w:left w:val="nil"/>
            </w:tcBorders>
          </w:tcPr>
          <w:p w14:paraId="0CB257FE" w14:textId="77777777" w:rsidR="0092723A" w:rsidRPr="00B45AAC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1" w:type="dxa"/>
          </w:tcPr>
          <w:p w14:paraId="30E65B3B" w14:textId="77777777" w:rsidR="0092723A" w:rsidRPr="00B45AAC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B45AAC" w14:paraId="2BF06F9E" w14:textId="77777777" w:rsidTr="000035F1">
        <w:tc>
          <w:tcPr>
            <w:tcW w:w="1630" w:type="dxa"/>
            <w:vMerge/>
            <w:tcBorders>
              <w:right w:val="nil"/>
            </w:tcBorders>
            <w:shd w:val="clear" w:color="auto" w:fill="4D7F52"/>
          </w:tcPr>
          <w:p w14:paraId="00FB40C4" w14:textId="77777777" w:rsidR="0092723A" w:rsidRPr="00B45AAC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125" w:type="dxa"/>
            <w:tcBorders>
              <w:left w:val="nil"/>
            </w:tcBorders>
          </w:tcPr>
          <w:p w14:paraId="41F05BD2" w14:textId="77777777" w:rsidR="0092723A" w:rsidRPr="00B45AAC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1" w:type="dxa"/>
          </w:tcPr>
          <w:p w14:paraId="3CFF5F1B" w14:textId="77777777" w:rsidR="0092723A" w:rsidRPr="00B45AAC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B45AAC" w14:paraId="19E2C58A" w14:textId="77777777" w:rsidTr="000035F1">
        <w:tc>
          <w:tcPr>
            <w:tcW w:w="1630" w:type="dxa"/>
            <w:vMerge/>
            <w:tcBorders>
              <w:right w:val="nil"/>
            </w:tcBorders>
            <w:shd w:val="clear" w:color="auto" w:fill="4D7F52"/>
          </w:tcPr>
          <w:p w14:paraId="41F6CDF3" w14:textId="77777777" w:rsidR="0092723A" w:rsidRPr="00B45AAC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125" w:type="dxa"/>
            <w:tcBorders>
              <w:left w:val="nil"/>
            </w:tcBorders>
          </w:tcPr>
          <w:p w14:paraId="3447BD0B" w14:textId="77777777" w:rsidR="0092723A" w:rsidRPr="00B45AAC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1" w:type="dxa"/>
          </w:tcPr>
          <w:p w14:paraId="3F2C19B3" w14:textId="77777777" w:rsidR="0092723A" w:rsidRPr="00B45AAC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B45AAC" w14:paraId="3DFE2005" w14:textId="77777777" w:rsidTr="000035F1">
        <w:tc>
          <w:tcPr>
            <w:tcW w:w="1630" w:type="dxa"/>
            <w:vMerge/>
            <w:tcBorders>
              <w:right w:val="nil"/>
            </w:tcBorders>
            <w:shd w:val="clear" w:color="auto" w:fill="4D7F52"/>
          </w:tcPr>
          <w:p w14:paraId="2BC10CFC" w14:textId="77777777" w:rsidR="0092723A" w:rsidRPr="00B45AAC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125" w:type="dxa"/>
            <w:tcBorders>
              <w:left w:val="nil"/>
            </w:tcBorders>
          </w:tcPr>
          <w:p w14:paraId="281BEED3" w14:textId="77777777" w:rsidR="0092723A" w:rsidRPr="00B45AAC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1" w:type="dxa"/>
          </w:tcPr>
          <w:p w14:paraId="52A5CEDF" w14:textId="77777777" w:rsidR="0092723A" w:rsidRPr="00B45AAC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B45AAC" w14:paraId="7B2FFD22" w14:textId="77777777" w:rsidTr="000035F1">
        <w:tc>
          <w:tcPr>
            <w:tcW w:w="1630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591F45F1" w14:textId="77777777" w:rsidR="0092723A" w:rsidRPr="00B45AAC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125" w:type="dxa"/>
            <w:tcBorders>
              <w:left w:val="nil"/>
            </w:tcBorders>
          </w:tcPr>
          <w:p w14:paraId="1FCB1E7F" w14:textId="77777777" w:rsidR="0092723A" w:rsidRPr="00B45AAC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1" w:type="dxa"/>
          </w:tcPr>
          <w:p w14:paraId="4E5DAFD9" w14:textId="77777777" w:rsidR="0092723A" w:rsidRPr="00B45AAC" w:rsidRDefault="003D75F8" w:rsidP="00AD2022">
            <w:pPr>
              <w:jc w:val="center"/>
              <w:rPr>
                <w:rFonts w:ascii="Mulish" w:hAnsi="Mulish"/>
                <w:b/>
              </w:rPr>
            </w:pPr>
            <w:r w:rsidRPr="00B45AAC">
              <w:rPr>
                <w:rFonts w:ascii="Mulish" w:hAnsi="Mulish"/>
                <w:b/>
              </w:rPr>
              <w:t>x</w:t>
            </w:r>
          </w:p>
        </w:tc>
      </w:tr>
      <w:tr w:rsidR="00AD2022" w:rsidRPr="00B45AAC" w14:paraId="0C9ED157" w14:textId="77777777" w:rsidTr="000035F1">
        <w:tc>
          <w:tcPr>
            <w:tcW w:w="1630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7B0EF15E" w14:textId="77777777" w:rsidR="00AD2022" w:rsidRPr="00B45AAC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B45AAC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125" w:type="dxa"/>
          </w:tcPr>
          <w:p w14:paraId="074E9245" w14:textId="77777777" w:rsidR="00AD2022" w:rsidRPr="00B45AAC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1" w:type="dxa"/>
          </w:tcPr>
          <w:p w14:paraId="6C4E22ED" w14:textId="77777777" w:rsidR="00AD2022" w:rsidRPr="00B45AA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5AAC">
              <w:rPr>
                <w:rFonts w:ascii="Mulish" w:hAnsi="Mulish"/>
                <w:b/>
              </w:rPr>
              <w:t>x</w:t>
            </w:r>
          </w:p>
        </w:tc>
      </w:tr>
      <w:tr w:rsidR="00AD2022" w:rsidRPr="00B45AAC" w14:paraId="0D7FDC22" w14:textId="77777777" w:rsidTr="000035F1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3D1B82B" w14:textId="77777777" w:rsidR="00AD2022" w:rsidRPr="00B45AA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5F9320FC" w14:textId="21CD326D" w:rsidR="00AD2022" w:rsidRPr="00B45AAC" w:rsidRDefault="007A4483" w:rsidP="0057532F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Modificaciones de</w:t>
            </w:r>
            <w:r w:rsidR="00AD2022" w:rsidRPr="00B45AAC">
              <w:rPr>
                <w:rFonts w:ascii="Mulish" w:hAnsi="Mulish"/>
                <w:sz w:val="20"/>
                <w:szCs w:val="20"/>
              </w:rPr>
              <w:t xml:space="preserve"> contratos </w:t>
            </w:r>
          </w:p>
        </w:tc>
        <w:tc>
          <w:tcPr>
            <w:tcW w:w="701" w:type="dxa"/>
          </w:tcPr>
          <w:p w14:paraId="2A655BCF" w14:textId="77777777" w:rsidR="00AD2022" w:rsidRPr="00B45AA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5AAC">
              <w:rPr>
                <w:rFonts w:ascii="Mulish" w:hAnsi="Mulish"/>
                <w:b/>
              </w:rPr>
              <w:t>x</w:t>
            </w:r>
          </w:p>
        </w:tc>
      </w:tr>
      <w:tr w:rsidR="00AD2022" w:rsidRPr="00B45AAC" w14:paraId="24A8596A" w14:textId="77777777" w:rsidTr="000035F1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D2CC636" w14:textId="77777777" w:rsidR="00AD2022" w:rsidRPr="00B45AA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39BCF8DC" w14:textId="77777777" w:rsidR="00AD2022" w:rsidRPr="00B45AAC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1" w:type="dxa"/>
          </w:tcPr>
          <w:p w14:paraId="21A3D17C" w14:textId="77777777" w:rsidR="00AD2022" w:rsidRPr="00B45AA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5AAC">
              <w:rPr>
                <w:rFonts w:ascii="Mulish" w:hAnsi="Mulish"/>
                <w:b/>
              </w:rPr>
              <w:t>x</w:t>
            </w:r>
          </w:p>
        </w:tc>
      </w:tr>
      <w:tr w:rsidR="00AD2022" w:rsidRPr="00B45AAC" w14:paraId="25E3E4D9" w14:textId="77777777" w:rsidTr="000035F1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97B0967" w14:textId="77777777" w:rsidR="00AD2022" w:rsidRPr="00B45AA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3024A2B7" w14:textId="77777777" w:rsidR="00AD2022" w:rsidRPr="00B45AAC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1" w:type="dxa"/>
          </w:tcPr>
          <w:p w14:paraId="08830859" w14:textId="77777777" w:rsidR="00AD2022" w:rsidRPr="00B45AA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5AAC">
              <w:rPr>
                <w:rFonts w:ascii="Mulish" w:hAnsi="Mulish"/>
                <w:b/>
              </w:rPr>
              <w:t>x</w:t>
            </w:r>
          </w:p>
        </w:tc>
      </w:tr>
      <w:tr w:rsidR="000035F1" w:rsidRPr="00B45AAC" w14:paraId="356A9ECF" w14:textId="77777777" w:rsidTr="000035F1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43FE428" w14:textId="77777777" w:rsidR="000035F1" w:rsidRPr="00B45AAC" w:rsidRDefault="000035F1" w:rsidP="000035F1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0220C8EC" w14:textId="267E57B5" w:rsidR="000035F1" w:rsidRPr="00B45AAC" w:rsidRDefault="000035F1" w:rsidP="000035F1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 xml:space="preserve">Datos Estadísticos contratos </w:t>
            </w:r>
            <w:proofErr w:type="spellStart"/>
            <w:r w:rsidRPr="00B45AAC">
              <w:rPr>
                <w:rFonts w:ascii="Mulish" w:hAnsi="Mulish"/>
                <w:sz w:val="20"/>
                <w:szCs w:val="20"/>
              </w:rPr>
              <w:t>PYMEs</w:t>
            </w:r>
            <w:proofErr w:type="spellEnd"/>
          </w:p>
        </w:tc>
        <w:tc>
          <w:tcPr>
            <w:tcW w:w="701" w:type="dxa"/>
          </w:tcPr>
          <w:p w14:paraId="3EC8B8E9" w14:textId="57F79052" w:rsidR="000035F1" w:rsidRPr="00B45AAC" w:rsidRDefault="000035F1" w:rsidP="000035F1">
            <w:pPr>
              <w:jc w:val="center"/>
              <w:rPr>
                <w:rFonts w:ascii="Mulish" w:hAnsi="Mulish"/>
                <w:b/>
                <w:bCs/>
                <w:sz w:val="20"/>
                <w:szCs w:val="20"/>
              </w:rPr>
            </w:pPr>
            <w:r w:rsidRPr="00B45AAC">
              <w:rPr>
                <w:rFonts w:ascii="Mulish" w:hAnsi="Mulish"/>
                <w:b/>
                <w:bCs/>
                <w:sz w:val="20"/>
                <w:szCs w:val="20"/>
              </w:rPr>
              <w:t>x</w:t>
            </w:r>
          </w:p>
        </w:tc>
      </w:tr>
      <w:tr w:rsidR="00AD2022" w:rsidRPr="00B45AAC" w14:paraId="546576DB" w14:textId="77777777" w:rsidTr="000035F1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2CF1A3F" w14:textId="77777777" w:rsidR="00AD2022" w:rsidRPr="00B45AA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4E2EAC51" w14:textId="77777777" w:rsidR="00AD2022" w:rsidRPr="00B45AAC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1" w:type="dxa"/>
          </w:tcPr>
          <w:p w14:paraId="6F957990" w14:textId="77777777" w:rsidR="00AD2022" w:rsidRPr="00B45AA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5AAC">
              <w:rPr>
                <w:rFonts w:ascii="Mulish" w:hAnsi="Mulish"/>
                <w:b/>
              </w:rPr>
              <w:t>x</w:t>
            </w:r>
          </w:p>
        </w:tc>
      </w:tr>
      <w:tr w:rsidR="00AD2022" w:rsidRPr="00B45AAC" w14:paraId="4834D510" w14:textId="77777777" w:rsidTr="000035F1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38D9EFA" w14:textId="77777777" w:rsidR="00AD2022" w:rsidRPr="00B45AA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7B18BA7A" w14:textId="77777777" w:rsidR="00AD2022" w:rsidRPr="00B45AAC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1" w:type="dxa"/>
          </w:tcPr>
          <w:p w14:paraId="7EB6DC78" w14:textId="77777777" w:rsidR="00AD2022" w:rsidRPr="00B45AA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5AAC">
              <w:rPr>
                <w:rFonts w:ascii="Mulish" w:hAnsi="Mulish"/>
                <w:b/>
              </w:rPr>
              <w:t>x</w:t>
            </w:r>
          </w:p>
        </w:tc>
      </w:tr>
      <w:tr w:rsidR="00AD2022" w:rsidRPr="00B45AAC" w14:paraId="66829E32" w14:textId="77777777" w:rsidTr="000035F1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DDEAF30" w14:textId="77777777" w:rsidR="00AD2022" w:rsidRPr="00B45AA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52F39F40" w14:textId="77777777" w:rsidR="00AD2022" w:rsidRPr="00B45AAC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 xml:space="preserve">Encomiendas </w:t>
            </w:r>
            <w:r w:rsidR="002E49A4" w:rsidRPr="00B45AAC">
              <w:rPr>
                <w:rFonts w:ascii="Mulish" w:hAnsi="Mulish"/>
                <w:sz w:val="20"/>
                <w:szCs w:val="20"/>
              </w:rPr>
              <w:t xml:space="preserve">de gestión </w:t>
            </w:r>
            <w:r w:rsidRPr="00B45AAC">
              <w:rPr>
                <w:rFonts w:ascii="Mulish" w:hAnsi="Mulish"/>
                <w:sz w:val="20"/>
                <w:szCs w:val="20"/>
              </w:rPr>
              <w:t>y Encargos</w:t>
            </w:r>
            <w:r w:rsidR="002E49A4" w:rsidRPr="00B45AAC">
              <w:rPr>
                <w:rFonts w:ascii="Mulish" w:hAnsi="Mulish"/>
                <w:sz w:val="20"/>
                <w:szCs w:val="20"/>
              </w:rPr>
              <w:t xml:space="preserve"> a medios propios</w:t>
            </w:r>
          </w:p>
        </w:tc>
        <w:tc>
          <w:tcPr>
            <w:tcW w:w="701" w:type="dxa"/>
          </w:tcPr>
          <w:p w14:paraId="673139C8" w14:textId="77777777" w:rsidR="00AD2022" w:rsidRPr="00B45AA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5AAC">
              <w:rPr>
                <w:rFonts w:ascii="Mulish" w:hAnsi="Mulish"/>
                <w:b/>
              </w:rPr>
              <w:t>x</w:t>
            </w:r>
          </w:p>
        </w:tc>
      </w:tr>
      <w:tr w:rsidR="00AD2022" w:rsidRPr="00B45AAC" w14:paraId="4527EF30" w14:textId="77777777" w:rsidTr="000035F1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BFBDDA0" w14:textId="77777777" w:rsidR="00AD2022" w:rsidRPr="00B45AA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48720776" w14:textId="77777777" w:rsidR="00AD2022" w:rsidRPr="00B45AAC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1" w:type="dxa"/>
          </w:tcPr>
          <w:p w14:paraId="59950685" w14:textId="77777777" w:rsidR="00AD2022" w:rsidRPr="00B45AA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5AAC">
              <w:rPr>
                <w:rFonts w:ascii="Mulish" w:hAnsi="Mulish"/>
                <w:b/>
              </w:rPr>
              <w:t>x</w:t>
            </w:r>
          </w:p>
        </w:tc>
      </w:tr>
      <w:tr w:rsidR="00AD2022" w:rsidRPr="00B45AAC" w14:paraId="5A90200A" w14:textId="77777777" w:rsidTr="000035F1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80FDA3B" w14:textId="77777777" w:rsidR="00AD2022" w:rsidRPr="00B45AA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0333E274" w14:textId="77777777" w:rsidR="00AD2022" w:rsidRPr="00B45AAC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1" w:type="dxa"/>
          </w:tcPr>
          <w:p w14:paraId="78832785" w14:textId="77777777" w:rsidR="00AD2022" w:rsidRPr="00B45AA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5AAC">
              <w:rPr>
                <w:rFonts w:ascii="Mulish" w:hAnsi="Mulish"/>
                <w:b/>
              </w:rPr>
              <w:t>x</w:t>
            </w:r>
          </w:p>
        </w:tc>
      </w:tr>
      <w:tr w:rsidR="00AD2022" w:rsidRPr="00B45AAC" w14:paraId="2DD756E9" w14:textId="77777777" w:rsidTr="000035F1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62A00D0" w14:textId="77777777" w:rsidR="00AD2022" w:rsidRPr="00B45AA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746E1BF4" w14:textId="77777777" w:rsidR="00AD2022" w:rsidRPr="00B45AAC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1" w:type="dxa"/>
          </w:tcPr>
          <w:p w14:paraId="3F334B2A" w14:textId="77777777" w:rsidR="00AD2022" w:rsidRPr="00B45AA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5AAC">
              <w:rPr>
                <w:rFonts w:ascii="Mulish" w:hAnsi="Mulish"/>
                <w:b/>
              </w:rPr>
              <w:t>x</w:t>
            </w:r>
          </w:p>
        </w:tc>
      </w:tr>
      <w:tr w:rsidR="00AD2022" w:rsidRPr="00B45AAC" w14:paraId="0F7F052B" w14:textId="77777777" w:rsidTr="000035F1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92DFB84" w14:textId="77777777" w:rsidR="00AD2022" w:rsidRPr="00B45AA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3416CCBF" w14:textId="77777777" w:rsidR="00AD2022" w:rsidRPr="00B45AAC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1" w:type="dxa"/>
          </w:tcPr>
          <w:p w14:paraId="69B99466" w14:textId="77777777" w:rsidR="00AD2022" w:rsidRPr="00B45AAC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B45AAC" w14:paraId="12C8D3BB" w14:textId="77777777" w:rsidTr="000035F1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6F5FC9E" w14:textId="77777777" w:rsidR="00AD2022" w:rsidRPr="00B45AA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75E90380" w14:textId="77777777" w:rsidR="00AD2022" w:rsidRPr="00B45AAC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1" w:type="dxa"/>
          </w:tcPr>
          <w:p w14:paraId="073837FF" w14:textId="77777777" w:rsidR="00AD2022" w:rsidRPr="00B45AAC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B45AAC" w14:paraId="32E2D8C5" w14:textId="77777777" w:rsidTr="000035F1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D6F7936" w14:textId="77777777" w:rsidR="00AD2022" w:rsidRPr="00B45AA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7889E302" w14:textId="77777777" w:rsidR="00AD2022" w:rsidRPr="00B45AAC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1" w:type="dxa"/>
          </w:tcPr>
          <w:p w14:paraId="5CD6AE20" w14:textId="77777777" w:rsidR="00AD2022" w:rsidRPr="00B45AAC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B45AAC" w14:paraId="55981291" w14:textId="77777777" w:rsidTr="000035F1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3A2BA8F" w14:textId="77777777" w:rsidR="00AD2022" w:rsidRPr="00B45AA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54DBD43E" w14:textId="77777777" w:rsidR="00AD2022" w:rsidRPr="00B45AAC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1" w:type="dxa"/>
          </w:tcPr>
          <w:p w14:paraId="106A35A1" w14:textId="77777777" w:rsidR="00AD2022" w:rsidRPr="00B45AA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5AAC">
              <w:rPr>
                <w:rFonts w:ascii="Mulish" w:hAnsi="Mulish"/>
                <w:b/>
              </w:rPr>
              <w:t>x</w:t>
            </w:r>
          </w:p>
        </w:tc>
      </w:tr>
      <w:tr w:rsidR="00AD2022" w:rsidRPr="00B45AAC" w14:paraId="2031E18C" w14:textId="77777777" w:rsidTr="000035F1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60D1D8A" w14:textId="77777777" w:rsidR="00AD2022" w:rsidRPr="00B45AA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0033214F" w14:textId="77777777" w:rsidR="00AD2022" w:rsidRPr="00B45AAC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1" w:type="dxa"/>
          </w:tcPr>
          <w:p w14:paraId="449195F0" w14:textId="77777777" w:rsidR="00AD2022" w:rsidRPr="00B45AA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5AAC">
              <w:rPr>
                <w:rFonts w:ascii="Mulish" w:hAnsi="Mulish"/>
                <w:b/>
              </w:rPr>
              <w:t>x</w:t>
            </w:r>
          </w:p>
        </w:tc>
      </w:tr>
      <w:tr w:rsidR="00AD2022" w:rsidRPr="00B45AAC" w14:paraId="34DEC92A" w14:textId="77777777" w:rsidTr="000035F1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4A6730E" w14:textId="77777777" w:rsidR="00AD2022" w:rsidRPr="00B45AA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7098A697" w14:textId="77777777" w:rsidR="00AD2022" w:rsidRPr="00B45AAC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1" w:type="dxa"/>
          </w:tcPr>
          <w:p w14:paraId="2B3BEC23" w14:textId="77777777" w:rsidR="00AD2022" w:rsidRPr="00B45AA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5AAC">
              <w:rPr>
                <w:rFonts w:ascii="Mulish" w:hAnsi="Mulish"/>
                <w:b/>
              </w:rPr>
              <w:t>x</w:t>
            </w:r>
          </w:p>
        </w:tc>
      </w:tr>
      <w:tr w:rsidR="00AD2022" w:rsidRPr="00B45AAC" w14:paraId="2B05188B" w14:textId="77777777" w:rsidTr="000035F1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1D830EA" w14:textId="77777777" w:rsidR="00AD2022" w:rsidRPr="00B45AA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3DD966FC" w14:textId="77777777" w:rsidR="00AD2022" w:rsidRPr="00B45AAC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1" w:type="dxa"/>
          </w:tcPr>
          <w:p w14:paraId="5850B38D" w14:textId="77777777" w:rsidR="00AD2022" w:rsidRPr="00B45AA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5AAC">
              <w:rPr>
                <w:rFonts w:ascii="Mulish" w:hAnsi="Mulish"/>
                <w:b/>
              </w:rPr>
              <w:t>x</w:t>
            </w:r>
          </w:p>
        </w:tc>
      </w:tr>
      <w:tr w:rsidR="00544E0C" w:rsidRPr="00B45AAC" w14:paraId="51BEB054" w14:textId="77777777" w:rsidTr="000035F1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D8B4AAF" w14:textId="77777777" w:rsidR="00544E0C" w:rsidRPr="00B45AAC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63BD12A2" w14:textId="77777777" w:rsidR="00544E0C" w:rsidRPr="00B45AAC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1" w:type="dxa"/>
          </w:tcPr>
          <w:p w14:paraId="6780C2D1" w14:textId="77777777" w:rsidR="00544E0C" w:rsidRPr="00B45AAC" w:rsidRDefault="00544E0C" w:rsidP="00544E0C">
            <w:pPr>
              <w:jc w:val="center"/>
              <w:rPr>
                <w:rFonts w:ascii="Mulish" w:hAnsi="Mulish"/>
              </w:rPr>
            </w:pPr>
            <w:r w:rsidRPr="00B45AAC">
              <w:rPr>
                <w:rFonts w:ascii="Mulish" w:hAnsi="Mulish"/>
                <w:b/>
              </w:rPr>
              <w:t>x</w:t>
            </w:r>
          </w:p>
        </w:tc>
      </w:tr>
      <w:tr w:rsidR="00544E0C" w:rsidRPr="00B45AAC" w14:paraId="32C21EBF" w14:textId="77777777" w:rsidTr="000035F1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B7F6FA4" w14:textId="77777777" w:rsidR="00544E0C" w:rsidRPr="00B45AAC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02EABA5A" w14:textId="77777777" w:rsidR="00544E0C" w:rsidRPr="00B45AAC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1" w:type="dxa"/>
          </w:tcPr>
          <w:p w14:paraId="01FBC506" w14:textId="77777777" w:rsidR="00544E0C" w:rsidRPr="00B45AAC" w:rsidRDefault="00544E0C" w:rsidP="00544E0C">
            <w:pPr>
              <w:jc w:val="center"/>
              <w:rPr>
                <w:rFonts w:ascii="Mulish" w:hAnsi="Mulish"/>
              </w:rPr>
            </w:pPr>
            <w:r w:rsidRPr="00B45AAC">
              <w:rPr>
                <w:rFonts w:ascii="Mulish" w:hAnsi="Mulish"/>
                <w:b/>
              </w:rPr>
              <w:t>x</w:t>
            </w:r>
          </w:p>
        </w:tc>
      </w:tr>
      <w:tr w:rsidR="005F29B8" w:rsidRPr="00B45AAC" w14:paraId="72BF2B90" w14:textId="77777777" w:rsidTr="000035F1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C224C43" w14:textId="77777777" w:rsidR="005F29B8" w:rsidRPr="00B45AAC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2AD49875" w14:textId="77777777" w:rsidR="005F29B8" w:rsidRPr="00B45AAC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1" w:type="dxa"/>
          </w:tcPr>
          <w:p w14:paraId="38E98C7B" w14:textId="77777777" w:rsidR="005F29B8" w:rsidRPr="00B45AAC" w:rsidRDefault="005F29B8" w:rsidP="005F29B8">
            <w:pPr>
              <w:jc w:val="center"/>
              <w:rPr>
                <w:rFonts w:ascii="Mulish" w:hAnsi="Mulish"/>
              </w:rPr>
            </w:pPr>
          </w:p>
        </w:tc>
      </w:tr>
      <w:tr w:rsidR="005F29B8" w:rsidRPr="00B45AAC" w14:paraId="08E21EC9" w14:textId="77777777" w:rsidTr="000035F1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AF72E32" w14:textId="77777777" w:rsidR="005F29B8" w:rsidRPr="00B45AAC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67B409CE" w14:textId="77777777" w:rsidR="005F29B8" w:rsidRPr="00B45AAC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1" w:type="dxa"/>
          </w:tcPr>
          <w:p w14:paraId="00E91548" w14:textId="77777777" w:rsidR="005F29B8" w:rsidRPr="00B45AAC" w:rsidRDefault="005F29B8" w:rsidP="005F29B8">
            <w:pPr>
              <w:jc w:val="center"/>
              <w:rPr>
                <w:rFonts w:ascii="Mulish" w:hAnsi="Mulish"/>
              </w:rPr>
            </w:pPr>
          </w:p>
        </w:tc>
      </w:tr>
      <w:tr w:rsidR="00AD2022" w:rsidRPr="00B45AAC" w14:paraId="5CFE1BD8" w14:textId="77777777" w:rsidTr="000035F1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5C3BE44" w14:textId="77777777" w:rsidR="00AD2022" w:rsidRPr="00B45AA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  <w:tcBorders>
              <w:bottom w:val="single" w:sz="4" w:space="0" w:color="000000" w:themeColor="text1"/>
            </w:tcBorders>
          </w:tcPr>
          <w:p w14:paraId="2167135B" w14:textId="77777777" w:rsidR="00AD2022" w:rsidRPr="00B45AAC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1" w:type="dxa"/>
            <w:tcBorders>
              <w:bottom w:val="single" w:sz="4" w:space="0" w:color="000000" w:themeColor="text1"/>
            </w:tcBorders>
          </w:tcPr>
          <w:p w14:paraId="0A5E415C" w14:textId="77777777" w:rsidR="00AD2022" w:rsidRPr="00B45AA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5AAC">
              <w:rPr>
                <w:rFonts w:ascii="Mulish" w:hAnsi="Mulish"/>
                <w:b/>
              </w:rPr>
              <w:t>x</w:t>
            </w:r>
          </w:p>
        </w:tc>
      </w:tr>
      <w:tr w:rsidR="00AD2022" w:rsidRPr="00B45AAC" w14:paraId="3448DD37" w14:textId="77777777" w:rsidTr="000035F1">
        <w:tc>
          <w:tcPr>
            <w:tcW w:w="1630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1B7F1ADE" w14:textId="77777777" w:rsidR="00AD2022" w:rsidRPr="00B45AA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B45AAC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125" w:type="dxa"/>
            <w:tcBorders>
              <w:bottom w:val="single" w:sz="4" w:space="0" w:color="000000" w:themeColor="text1"/>
            </w:tcBorders>
          </w:tcPr>
          <w:p w14:paraId="7636719D" w14:textId="77777777" w:rsidR="00AD2022" w:rsidRPr="00B45AAC" w:rsidRDefault="00AD2022" w:rsidP="0057532F">
            <w:pPr>
              <w:rPr>
                <w:rFonts w:ascii="Mulish" w:hAnsi="Mulish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1" w:type="dxa"/>
            <w:tcBorders>
              <w:bottom w:val="single" w:sz="4" w:space="0" w:color="000000" w:themeColor="text1"/>
            </w:tcBorders>
          </w:tcPr>
          <w:p w14:paraId="21B1925E" w14:textId="77777777" w:rsidR="00AD2022" w:rsidRPr="00B45AA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5AAC">
              <w:rPr>
                <w:rFonts w:ascii="Mulish" w:hAnsi="Mulish"/>
                <w:b/>
              </w:rPr>
              <w:t>x</w:t>
            </w:r>
          </w:p>
        </w:tc>
      </w:tr>
    </w:tbl>
    <w:p w14:paraId="6A5B623E" w14:textId="77777777" w:rsidR="000C6CFF" w:rsidRPr="00B45AAC" w:rsidRDefault="000C6CFF">
      <w:pPr>
        <w:rPr>
          <w:rFonts w:ascii="Mulish" w:hAnsi="Mulish"/>
        </w:rPr>
      </w:pPr>
    </w:p>
    <w:sdt>
      <w:sdtPr>
        <w:rPr>
          <w:rFonts w:ascii="Mulish" w:hAnsi="Mulish"/>
          <w:color w:val="00642D"/>
          <w:sz w:val="30"/>
          <w:szCs w:val="30"/>
        </w:rPr>
        <w:id w:val="228783093"/>
        <w:placeholder>
          <w:docPart w:val="9AD32ACA10A24C56ADCCBCB4BCD2B570"/>
        </w:placeholder>
      </w:sdtPr>
      <w:sdtEndPr>
        <w:rPr>
          <w:sz w:val="32"/>
          <w:szCs w:val="24"/>
        </w:rPr>
      </w:sdtEndPr>
      <w:sdtContent>
        <w:p w14:paraId="25DB53D1" w14:textId="77777777" w:rsidR="007A69B1" w:rsidRPr="00B45AAC" w:rsidRDefault="007A69B1" w:rsidP="005D6D29">
          <w:pPr>
            <w:pStyle w:val="Titulardelboletn"/>
            <w:spacing w:before="120" w:after="120" w:line="312" w:lineRule="auto"/>
            <w:ind w:left="720" w:hanging="360"/>
            <w:rPr>
              <w:rFonts w:ascii="Mulish" w:hAnsi="Mulish"/>
              <w:color w:val="00642D"/>
              <w:sz w:val="30"/>
              <w:szCs w:val="30"/>
            </w:rPr>
          </w:pPr>
        </w:p>
        <w:p w14:paraId="53F677AE" w14:textId="341F0A4F" w:rsidR="005D6D29" w:rsidRPr="00B45AAC" w:rsidRDefault="005D6D29" w:rsidP="005D6D29">
          <w:pPr>
            <w:pStyle w:val="Titulardelboletn"/>
            <w:spacing w:before="120" w:after="120" w:line="312" w:lineRule="auto"/>
            <w:ind w:left="720" w:hanging="360"/>
            <w:rPr>
              <w:rFonts w:ascii="Mulish" w:hAnsi="Mulish"/>
              <w:color w:val="00642D"/>
            </w:rPr>
          </w:pPr>
          <w:r w:rsidRPr="00B45AAC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p>
      </w:sdtContent>
    </w:sdt>
    <w:p w14:paraId="315A238E" w14:textId="77777777" w:rsidR="005D6D29" w:rsidRPr="00B45AAC" w:rsidRDefault="005D6D29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21"/>
        <w:gridCol w:w="3906"/>
        <w:gridCol w:w="422"/>
        <w:gridCol w:w="3907"/>
      </w:tblGrid>
      <w:tr w:rsidR="00CB5511" w:rsidRPr="00B45AAC" w14:paraId="511AE6A7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6A12D427" w14:textId="77777777" w:rsidR="00CB5511" w:rsidRPr="00B45AAC" w:rsidRDefault="00CB5511" w:rsidP="00E11F86">
            <w:pPr>
              <w:jc w:val="both"/>
              <w:rPr>
                <w:rFonts w:ascii="Mulish" w:hAnsi="Mulish"/>
                <w:b/>
                <w:color w:val="50866C"/>
              </w:rPr>
            </w:pPr>
            <w:r w:rsidRPr="00B45AAC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6F61C6A3" w14:textId="77777777" w:rsidR="00CB5511" w:rsidRPr="00B45AAC" w:rsidRDefault="00CB5511" w:rsidP="00E11F86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150E5FB1" w14:textId="2CD3A18F" w:rsidR="00CB5511" w:rsidRPr="00B45AAC" w:rsidRDefault="005E5B1A" w:rsidP="00E11F86">
            <w:pPr>
              <w:jc w:val="both"/>
              <w:rPr>
                <w:rFonts w:ascii="Mulish" w:hAnsi="Mulish"/>
                <w:b/>
                <w:sz w:val="20"/>
                <w:szCs w:val="20"/>
              </w:rPr>
            </w:pPr>
            <w:r w:rsidRPr="00B45AAC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14:paraId="6379C22B" w14:textId="6A0E4685" w:rsidR="00CB5511" w:rsidRPr="00B45AAC" w:rsidRDefault="00CD5E1C" w:rsidP="005D6D29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 xml:space="preserve">El Portal de Transparencia se localiza a través </w:t>
            </w:r>
            <w:r w:rsidR="005E5B1A" w:rsidRPr="00B45AAC">
              <w:rPr>
                <w:rFonts w:ascii="Mulish" w:hAnsi="Mulish"/>
                <w:sz w:val="20"/>
                <w:szCs w:val="20"/>
              </w:rPr>
              <w:t>de un banner localizable en la zona media de su página home</w:t>
            </w:r>
          </w:p>
        </w:tc>
      </w:tr>
      <w:tr w:rsidR="00CB5511" w:rsidRPr="00B45AAC" w14:paraId="115132CE" w14:textId="77777777" w:rsidTr="00E34195">
        <w:tc>
          <w:tcPr>
            <w:tcW w:w="2235" w:type="dxa"/>
            <w:vMerge/>
            <w:shd w:val="clear" w:color="auto" w:fill="00642D"/>
          </w:tcPr>
          <w:p w14:paraId="100F7840" w14:textId="77777777" w:rsidR="00CB5511" w:rsidRPr="00B45AAC" w:rsidRDefault="00CB5511" w:rsidP="00E11F86">
            <w:pPr>
              <w:jc w:val="both"/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C84F216" w14:textId="77777777" w:rsidR="00CB5511" w:rsidRPr="00B45AAC" w:rsidRDefault="00CB5511" w:rsidP="00E11F86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534810BB" w14:textId="56AFAED9" w:rsidR="00CB5511" w:rsidRPr="00B45AAC" w:rsidRDefault="00CB5511" w:rsidP="00E11F86">
            <w:pPr>
              <w:jc w:val="both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EB6AE81" w14:textId="77777777" w:rsidR="00CB5511" w:rsidRPr="00B45AAC" w:rsidRDefault="00CB5511" w:rsidP="00E11F86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B45AAC" w14:paraId="663EB9D8" w14:textId="77777777" w:rsidTr="00E34195">
        <w:tc>
          <w:tcPr>
            <w:tcW w:w="2235" w:type="dxa"/>
            <w:vMerge/>
            <w:shd w:val="clear" w:color="auto" w:fill="00642D"/>
          </w:tcPr>
          <w:p w14:paraId="7316B531" w14:textId="77777777" w:rsidR="00CB5511" w:rsidRPr="00B45AAC" w:rsidRDefault="00CB5511" w:rsidP="00E11F86">
            <w:pPr>
              <w:jc w:val="both"/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9320705" w14:textId="77777777" w:rsidR="00CB5511" w:rsidRPr="00B45AAC" w:rsidRDefault="00CB5511" w:rsidP="00E11F86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1F442C27" w14:textId="6D18A2EE" w:rsidR="00CB5511" w:rsidRPr="00B45AAC" w:rsidRDefault="00CB5511" w:rsidP="00E11F86">
            <w:pPr>
              <w:jc w:val="both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55E85C6" w14:textId="77777777" w:rsidR="00CB5511" w:rsidRPr="00B45AAC" w:rsidRDefault="00CB5511" w:rsidP="00E11F86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0F6C8729" w14:textId="77777777" w:rsidR="00CB5511" w:rsidRPr="00B45AAC" w:rsidRDefault="00CB5511" w:rsidP="00E11F86">
      <w:pPr>
        <w:jc w:val="both"/>
        <w:rPr>
          <w:rFonts w:ascii="Mulish" w:hAnsi="Mulish"/>
        </w:rPr>
      </w:pPr>
    </w:p>
    <w:p w14:paraId="5189F4C1" w14:textId="77777777" w:rsidR="00CB5511" w:rsidRPr="00B45AAC" w:rsidRDefault="00CB5511" w:rsidP="00E11F86">
      <w:pPr>
        <w:jc w:val="both"/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22"/>
        <w:gridCol w:w="3900"/>
        <w:gridCol w:w="422"/>
        <w:gridCol w:w="3912"/>
      </w:tblGrid>
      <w:tr w:rsidR="00932008" w:rsidRPr="00B45AAC" w14:paraId="633BDA52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347F672E" w14:textId="77777777" w:rsidR="00932008" w:rsidRPr="00B45AAC" w:rsidRDefault="00932008" w:rsidP="00E11F86">
            <w:pPr>
              <w:jc w:val="both"/>
              <w:rPr>
                <w:rFonts w:ascii="Mulish" w:hAnsi="Mulish"/>
                <w:b/>
                <w:color w:val="FFFFFF" w:themeColor="background1"/>
              </w:rPr>
            </w:pPr>
            <w:r w:rsidRPr="00B45AAC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16A62C1A" w14:textId="77777777" w:rsidR="00932008" w:rsidRPr="00B45AAC" w:rsidRDefault="00932008" w:rsidP="00E11F86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7FF6937E" w14:textId="60C45DB4" w:rsidR="00932008" w:rsidRPr="00B45AAC" w:rsidRDefault="005E5B1A" w:rsidP="00E11F86">
            <w:pPr>
              <w:jc w:val="both"/>
              <w:rPr>
                <w:rFonts w:ascii="Mulish" w:hAnsi="Mulish"/>
                <w:b/>
                <w:sz w:val="20"/>
                <w:szCs w:val="20"/>
              </w:rPr>
            </w:pPr>
            <w:r w:rsidRPr="00B45AAC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 w:val="restart"/>
          </w:tcPr>
          <w:p w14:paraId="318555DD" w14:textId="53C8B044" w:rsidR="00932008" w:rsidRPr="00B45AAC" w:rsidRDefault="00457946" w:rsidP="00882FC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18"/>
                <w:szCs w:val="18"/>
              </w:rPr>
              <w:t>A</w:t>
            </w:r>
            <w:r w:rsidRPr="00B45AAC">
              <w:rPr>
                <w:rFonts w:ascii="Mulish" w:hAnsi="Mulish"/>
                <w:sz w:val="20"/>
                <w:szCs w:val="20"/>
              </w:rPr>
              <w:t>lgunas informaciones se localizan al margen del Portal de Transparencia</w:t>
            </w:r>
          </w:p>
        </w:tc>
      </w:tr>
      <w:tr w:rsidR="00932008" w:rsidRPr="00B45AAC" w14:paraId="695BA621" w14:textId="77777777" w:rsidTr="00E34195">
        <w:tc>
          <w:tcPr>
            <w:tcW w:w="2235" w:type="dxa"/>
            <w:vMerge/>
            <w:shd w:val="clear" w:color="auto" w:fill="00642D"/>
          </w:tcPr>
          <w:p w14:paraId="0A33703B" w14:textId="77777777" w:rsidR="00932008" w:rsidRPr="00B45AAC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265453F" w14:textId="77777777" w:rsidR="00932008" w:rsidRPr="00B45AAC" w:rsidRDefault="00932008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 xml:space="preserve">La información está </w:t>
            </w:r>
            <w:proofErr w:type="gramStart"/>
            <w:r w:rsidRPr="00B45AAC">
              <w:rPr>
                <w:rFonts w:ascii="Mulish" w:hAnsi="Mulish"/>
                <w:sz w:val="20"/>
                <w:szCs w:val="20"/>
              </w:rPr>
              <w:t>organizada</w:t>
            </w:r>
            <w:proofErr w:type="gramEnd"/>
            <w:r w:rsidRPr="00B45AAC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5" w:type="dxa"/>
            <w:vAlign w:val="center"/>
          </w:tcPr>
          <w:p w14:paraId="321E7C78" w14:textId="40B45241" w:rsidR="00932008" w:rsidRPr="00B45AAC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5699E7BA" w14:textId="77777777" w:rsidR="00932008" w:rsidRPr="00B45AAC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B45AAC" w14:paraId="1D7E4910" w14:textId="77777777" w:rsidTr="00E34195">
        <w:tc>
          <w:tcPr>
            <w:tcW w:w="2235" w:type="dxa"/>
            <w:vMerge/>
            <w:shd w:val="clear" w:color="auto" w:fill="00642D"/>
          </w:tcPr>
          <w:p w14:paraId="7C013ED7" w14:textId="77777777" w:rsidR="00932008" w:rsidRPr="00B45AAC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6D4ABCD" w14:textId="77777777" w:rsidR="00932008" w:rsidRPr="00B45AAC" w:rsidRDefault="00932008">
            <w:pPr>
              <w:rPr>
                <w:rFonts w:ascii="Mulish" w:hAnsi="Mulish"/>
                <w:sz w:val="20"/>
                <w:szCs w:val="20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37CFAE51" w14:textId="710234E7" w:rsidR="00932008" w:rsidRPr="00B45AAC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355F20E9" w14:textId="77777777" w:rsidR="00932008" w:rsidRPr="00B45AAC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10C5AA0E" w14:textId="77777777" w:rsidR="00561402" w:rsidRPr="00B45AAC" w:rsidRDefault="00561402">
      <w:pPr>
        <w:rPr>
          <w:rFonts w:ascii="Mulish" w:hAnsi="Mulish"/>
        </w:rPr>
      </w:pPr>
    </w:p>
    <w:p w14:paraId="0A199A41" w14:textId="75D700A1" w:rsidR="00561402" w:rsidRPr="00B45AAC" w:rsidRDefault="005E5B1A" w:rsidP="002C0471">
      <w:pPr>
        <w:ind w:left="426"/>
        <w:jc w:val="center"/>
        <w:rPr>
          <w:rFonts w:ascii="Mulish" w:hAnsi="Mulish"/>
        </w:rPr>
      </w:pPr>
      <w:r w:rsidRPr="00B45AAC">
        <w:rPr>
          <w:rFonts w:ascii="Mulish" w:hAnsi="Mulish"/>
          <w:noProof/>
        </w:rPr>
        <w:drawing>
          <wp:inline distT="0" distB="0" distL="0" distR="0" wp14:anchorId="54401C58" wp14:editId="3F51BB01">
            <wp:extent cx="6645910" cy="3982720"/>
            <wp:effectExtent l="0" t="0" r="254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8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E52E2" w14:textId="79F9D5BA" w:rsidR="00E11F86" w:rsidRDefault="00E11F86">
      <w:pPr>
        <w:rPr>
          <w:rFonts w:ascii="Mulish" w:hAnsi="Mulish"/>
        </w:rPr>
      </w:pPr>
    </w:p>
    <w:p w14:paraId="00893D2E" w14:textId="77777777" w:rsidR="00B45AAC" w:rsidRPr="00B45AAC" w:rsidRDefault="00B45AAC">
      <w:pPr>
        <w:rPr>
          <w:rFonts w:ascii="Mulish" w:hAnsi="Mulish"/>
        </w:rPr>
      </w:pPr>
    </w:p>
    <w:p w14:paraId="433E640B" w14:textId="77777777" w:rsidR="00932008" w:rsidRPr="00B45AAC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B45AAC">
        <w:rPr>
          <w:rFonts w:ascii="Mulish" w:hAnsi="Mulish"/>
          <w:b/>
          <w:color w:val="00642D"/>
          <w:sz w:val="32"/>
        </w:rPr>
        <w:lastRenderedPageBreak/>
        <w:t>C</w:t>
      </w:r>
      <w:r w:rsidR="00932008" w:rsidRPr="00B45AAC">
        <w:rPr>
          <w:rFonts w:ascii="Mulish" w:hAnsi="Mulish"/>
          <w:b/>
          <w:color w:val="00642D"/>
          <w:sz w:val="32"/>
        </w:rPr>
        <w:t>umplimiento de las obligaciones de publicidad activa</w:t>
      </w:r>
    </w:p>
    <w:p w14:paraId="4B90DFD3" w14:textId="77777777" w:rsidR="00932008" w:rsidRPr="00B45AAC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B45AAC">
        <w:rPr>
          <w:rStyle w:val="Ttulo2Car"/>
          <w:rFonts w:ascii="Mulish" w:hAnsi="Mulish"/>
          <w:color w:val="00642D"/>
          <w:lang w:bidi="es-ES"/>
        </w:rPr>
        <w:t>II.1 Información Institucional</w:t>
      </w:r>
      <w:r w:rsidR="001561A4" w:rsidRPr="00B45AAC">
        <w:rPr>
          <w:rStyle w:val="Ttulo2Car"/>
          <w:rFonts w:ascii="Mulish" w:hAnsi="Mulish"/>
          <w:color w:val="00642D"/>
          <w:lang w:bidi="es-ES"/>
        </w:rPr>
        <w:t>,</w:t>
      </w:r>
      <w:r w:rsidRPr="00B45AAC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B45AAC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Pr="00B45AAC">
        <w:rPr>
          <w:rStyle w:val="Ttulo2Car"/>
          <w:rFonts w:ascii="Mulish" w:hAnsi="Mulish"/>
          <w:color w:val="00642D"/>
          <w:lang w:bidi="es-ES"/>
        </w:rPr>
        <w:t>.</w:t>
      </w:r>
      <w:r w:rsidRPr="00B45AAC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4"/>
        <w:gridCol w:w="1884"/>
        <w:gridCol w:w="987"/>
        <w:gridCol w:w="5641"/>
      </w:tblGrid>
      <w:tr w:rsidR="00E34195" w:rsidRPr="00B45AAC" w14:paraId="3241516F" w14:textId="77777777" w:rsidTr="00C2242C">
        <w:trPr>
          <w:cantSplit/>
          <w:trHeight w:val="1350"/>
          <w:tblHeader/>
        </w:trPr>
        <w:tc>
          <w:tcPr>
            <w:tcW w:w="1584" w:type="dxa"/>
            <w:shd w:val="clear" w:color="auto" w:fill="00642D"/>
            <w:vAlign w:val="center"/>
          </w:tcPr>
          <w:p w14:paraId="0FE78CBA" w14:textId="77777777" w:rsidR="00E34195" w:rsidRPr="00B45AAC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884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410E84B3" w14:textId="77777777" w:rsidR="00E34195" w:rsidRPr="00B45AAC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8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6505ABA7" w14:textId="77777777" w:rsidR="00E34195" w:rsidRPr="00B45AAC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641" w:type="dxa"/>
            <w:tcBorders>
              <w:bottom w:val="single" w:sz="4" w:space="0" w:color="00642D"/>
            </w:tcBorders>
            <w:shd w:val="clear" w:color="auto" w:fill="00642D"/>
          </w:tcPr>
          <w:p w14:paraId="259723B3" w14:textId="77777777" w:rsidR="00E34195" w:rsidRPr="00B45AAC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B45AAC" w14:paraId="15E1E65D" w14:textId="77777777" w:rsidTr="00C2242C">
        <w:tc>
          <w:tcPr>
            <w:tcW w:w="158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0EDDED23" w14:textId="77777777" w:rsidR="00E34195" w:rsidRPr="00B45AAC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88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2DF1B13" w14:textId="77777777" w:rsidR="00E34195" w:rsidRPr="00B45AAC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9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41E8D0D" w14:textId="77777777" w:rsidR="00E34195" w:rsidRPr="00B45AAC" w:rsidRDefault="00E34195" w:rsidP="004C2FC4">
            <w:pPr>
              <w:pStyle w:val="Cuerpodelboletn"/>
              <w:numPr>
                <w:ilvl w:val="0"/>
                <w:numId w:val="22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64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3163451" w14:textId="32E2BC25" w:rsidR="003F38B1" w:rsidRPr="00B45AAC" w:rsidRDefault="001021C7" w:rsidP="00226A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 través del apartado Relevancia Jurídica/</w:t>
            </w:r>
            <w:r w:rsidR="005E5B1A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Marco jurídico general administraciones públicas</w:t>
            </w: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, se localiza la </w:t>
            </w:r>
            <w:r w:rsidR="005E5B1A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normativa de carácter general que regula las actividades de la AP. También se publica abundante </w:t>
            </w: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</w:t>
            </w:r>
            <w:r w:rsidR="005E5B1A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tiva</w:t>
            </w: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sectorial, pero no se han localizado los Estatutos</w:t>
            </w:r>
            <w:r w:rsidR="00C2242C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B45AAC" w14:paraId="1C4936AC" w14:textId="77777777" w:rsidTr="00C2242C">
        <w:trPr>
          <w:trHeight w:val="325"/>
        </w:trPr>
        <w:tc>
          <w:tcPr>
            <w:tcW w:w="158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64F3695" w14:textId="77777777" w:rsidR="00E34195" w:rsidRPr="00B45AAC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88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7EDBFD4" w14:textId="77777777" w:rsidR="00E34195" w:rsidRPr="00B45AAC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9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6E50FB7" w14:textId="77777777" w:rsidR="00E34195" w:rsidRPr="00B45AAC" w:rsidRDefault="00E34195" w:rsidP="00FD1F27">
            <w:pPr>
              <w:pStyle w:val="Cuerpodelboletn"/>
              <w:numPr>
                <w:ilvl w:val="0"/>
                <w:numId w:val="21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64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C98C84E" w14:textId="2C539267" w:rsidR="00E34195" w:rsidRPr="00B45AAC" w:rsidRDefault="00FD1F27" w:rsidP="0049001C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</w:t>
            </w:r>
            <w:r w:rsidR="009308D5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s en </w:t>
            </w:r>
            <w:r w:rsidR="00C2242C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el apartado </w:t>
            </w:r>
            <w:r w:rsidR="001021C7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Institucional</w:t>
            </w:r>
            <w:r w:rsidR="00457946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y Organizativa </w:t>
            </w:r>
            <w:r w:rsidR="001021C7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/</w:t>
            </w:r>
            <w:r w:rsidR="00457946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Competencias y funciones APB</w:t>
            </w:r>
            <w:r w:rsidR="00C2242C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del Portal de Transparencia</w:t>
            </w:r>
            <w:r w:rsidR="0049001C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9308D5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B45AAC" w14:paraId="4D86230D" w14:textId="77777777" w:rsidTr="00C2242C">
        <w:tc>
          <w:tcPr>
            <w:tcW w:w="158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3FC33243" w14:textId="77777777" w:rsidR="00E34195" w:rsidRPr="00B45AAC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88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E6BFCA5" w14:textId="77777777" w:rsidR="00E34195" w:rsidRPr="00B45AAC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9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FC82AA5" w14:textId="77777777" w:rsidR="00E34195" w:rsidRPr="00B45AAC" w:rsidRDefault="00E34195" w:rsidP="00457946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4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D18DA93" w14:textId="02BF9075" w:rsidR="00DE144D" w:rsidRPr="00B45AAC" w:rsidRDefault="00457946" w:rsidP="00226A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 En el apartado Información de relevancia Jurídica Normativa/Protección de datos se publican diversas normas reguladoras de esta materia. También a través del enlace política de privacidad se accede a información general sobre esta política</w:t>
            </w:r>
            <w:r w:rsidR="00C50D01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,</w:t>
            </w: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pero no se ha localizado el Registro de Actividades de Tratamiento.</w:t>
            </w:r>
          </w:p>
        </w:tc>
      </w:tr>
      <w:tr w:rsidR="00E34195" w:rsidRPr="00B45AAC" w14:paraId="170A72AA" w14:textId="77777777" w:rsidTr="00C2242C">
        <w:tc>
          <w:tcPr>
            <w:tcW w:w="158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2DFB87E9" w14:textId="77777777" w:rsidR="00E34195" w:rsidRPr="00B45AAC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88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599B57C" w14:textId="77777777" w:rsidR="00E34195" w:rsidRPr="00B45AAC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9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4D42699" w14:textId="77777777" w:rsidR="00E34195" w:rsidRPr="00B45AAC" w:rsidRDefault="00E34195" w:rsidP="00457946">
            <w:pPr>
              <w:pStyle w:val="Cuerpodelboletn"/>
              <w:numPr>
                <w:ilvl w:val="0"/>
                <w:numId w:val="40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64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9D9792D" w14:textId="33E4D11F" w:rsidR="00E34195" w:rsidRPr="00B45AAC" w:rsidRDefault="00457946" w:rsidP="00FC4FA8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 acceso Información Institucional y Organizativa/Descripción de la estructura organizativa</w:t>
            </w:r>
            <w:r w:rsidR="00C50D01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B45AAC" w14:paraId="7B07710F" w14:textId="77777777" w:rsidTr="00C2242C">
        <w:tc>
          <w:tcPr>
            <w:tcW w:w="158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06DDA9E5" w14:textId="77777777" w:rsidR="00E34195" w:rsidRPr="00B45AAC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88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0CB6A45" w14:textId="77777777" w:rsidR="00E34195" w:rsidRPr="00B45AAC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9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6B895C3" w14:textId="77777777" w:rsidR="00E34195" w:rsidRPr="00B45AAC" w:rsidRDefault="00E34195" w:rsidP="00C2242C">
            <w:pPr>
              <w:pStyle w:val="Cuerpodelboletn"/>
              <w:numPr>
                <w:ilvl w:val="0"/>
                <w:numId w:val="21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64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2561243" w14:textId="6C37644E" w:rsidR="00E34195" w:rsidRPr="00B45AAC" w:rsidRDefault="00457946" w:rsidP="00E11F8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 acceso Información Institucional y Organizativa/Organigrama</w:t>
            </w:r>
            <w:r w:rsidR="00C50D01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371F01" w:rsidRPr="00B45AAC" w14:paraId="30140236" w14:textId="77777777" w:rsidTr="00C2242C">
        <w:tc>
          <w:tcPr>
            <w:tcW w:w="158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789575D" w14:textId="77777777" w:rsidR="00371F01" w:rsidRPr="00B45AAC" w:rsidRDefault="00371F01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88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AE98200" w14:textId="77777777" w:rsidR="00371F01" w:rsidRPr="00B45AAC" w:rsidRDefault="00371F01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9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B2CED1B" w14:textId="77777777" w:rsidR="00371F01" w:rsidRPr="00B45AAC" w:rsidRDefault="00371F01" w:rsidP="004C2FC4">
            <w:pPr>
              <w:pStyle w:val="Cuerpodelboletn"/>
              <w:numPr>
                <w:ilvl w:val="0"/>
                <w:numId w:val="21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64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590D3A3" w14:textId="2BBDA05E" w:rsidR="00371F01" w:rsidRPr="00B45AAC" w:rsidRDefault="00EC1B25" w:rsidP="00A702AD">
            <w:pPr>
              <w:spacing w:line="360" w:lineRule="auto"/>
              <w:jc w:val="both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</w:t>
            </w:r>
            <w:r w:rsidR="00686D85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a través de los accesos </w:t>
            </w:r>
            <w:r w:rsidR="003D6AD9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Institucional</w:t>
            </w:r>
            <w:r w:rsidR="00934D20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y Organizativa</w:t>
            </w:r>
            <w:r w:rsidR="00686D85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/</w:t>
            </w:r>
            <w:r w:rsidR="00934D20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Órganos colegiados/</w:t>
            </w:r>
            <w:r w:rsidR="003D6AD9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Consejo de Administración </w:t>
            </w:r>
            <w:r w:rsidR="00686D85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y también </w:t>
            </w:r>
            <w:r w:rsidR="003D6AD9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Consejo de Navegación y Puerto</w:t>
            </w: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F95914" w:rsidRPr="00B45AAC" w14:paraId="7199EDCC" w14:textId="77777777" w:rsidTr="00C2242C">
        <w:tc>
          <w:tcPr>
            <w:tcW w:w="158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0AA59DF9" w14:textId="77777777" w:rsidR="00F95914" w:rsidRPr="00B45AAC" w:rsidRDefault="00F9591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88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EAA1075" w14:textId="77777777" w:rsidR="00F95914" w:rsidRPr="00B45AAC" w:rsidRDefault="00F9591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9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D46186B" w14:textId="77777777" w:rsidR="00F95914" w:rsidRPr="00B45AAC" w:rsidRDefault="00F95914" w:rsidP="003D6AD9">
            <w:pPr>
              <w:pStyle w:val="Cuerpodelboletn"/>
              <w:numPr>
                <w:ilvl w:val="0"/>
                <w:numId w:val="38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64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shd w:val="clear" w:color="auto" w:fill="auto"/>
          </w:tcPr>
          <w:p w14:paraId="75239862" w14:textId="34CF9A5B" w:rsidR="00F95914" w:rsidRPr="00B45AAC" w:rsidRDefault="003D6AD9" w:rsidP="000C69A2">
            <w:pPr>
              <w:spacing w:line="360" w:lineRule="auto"/>
              <w:jc w:val="both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a través del acceso </w:t>
            </w:r>
            <w:r w:rsidR="00934D20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Institucional y </w:t>
            </w: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Organizativa/Altos Cargos. </w:t>
            </w:r>
          </w:p>
        </w:tc>
      </w:tr>
      <w:tr w:rsidR="00F95914" w:rsidRPr="00B45AAC" w14:paraId="14F8E6E1" w14:textId="77777777" w:rsidTr="00C2242C">
        <w:tc>
          <w:tcPr>
            <w:tcW w:w="158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944913D" w14:textId="77777777" w:rsidR="00F95914" w:rsidRPr="00B45AAC" w:rsidRDefault="00F95914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sobre planificación</w:t>
            </w:r>
          </w:p>
        </w:tc>
        <w:tc>
          <w:tcPr>
            <w:tcW w:w="188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6849AD1" w14:textId="77777777" w:rsidR="00F95914" w:rsidRPr="00B45AAC" w:rsidRDefault="00F9591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Planes y Programas </w:t>
            </w:r>
          </w:p>
        </w:tc>
        <w:tc>
          <w:tcPr>
            <w:tcW w:w="9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8340C9A" w14:textId="77777777" w:rsidR="00F95914" w:rsidRPr="00B45AAC" w:rsidRDefault="00F95914" w:rsidP="003D6AD9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4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shd w:val="clear" w:color="auto" w:fill="auto"/>
          </w:tcPr>
          <w:p w14:paraId="7FD4777D" w14:textId="362AF4DA" w:rsidR="00F95914" w:rsidRPr="00B45AAC" w:rsidRDefault="003D6AD9" w:rsidP="005E3B7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A través del acceso </w:t>
            </w:r>
            <w:r w:rsidR="00934D20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Planes y programas plurianuales</w:t>
            </w: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se localiza un enlace al Plan Estratégico</w:t>
            </w:r>
            <w:r w:rsidR="00934D20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2023-2026</w:t>
            </w: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  <w:r w:rsidR="00782471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La página que abre este enlace incorpora un resumen de los principales contenidos del Plan, pero no se publica el documento completo, no es posible conocer la actividades </w:t>
            </w:r>
            <w:r w:rsidR="00782471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lastRenderedPageBreak/>
              <w:t>fijadas para la consecución de los objetivos, el cronograma y los medios asignados, ítems informativos obligatorios que establece la LTAIBG. Por esta razón no puede darse por cumplida esta obligación.</w:t>
            </w:r>
            <w:r w:rsidR="008765AB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F95914" w:rsidRPr="00B45AAC" w14:paraId="3B67855F" w14:textId="77777777" w:rsidTr="00C2242C">
        <w:tc>
          <w:tcPr>
            <w:tcW w:w="158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BBE11F1" w14:textId="77777777" w:rsidR="00F95914" w:rsidRPr="00B45AAC" w:rsidRDefault="00F9591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88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5C319FA" w14:textId="77777777" w:rsidR="00F95914" w:rsidRPr="00B45AAC" w:rsidRDefault="00F9591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Grado de cumplimiento y resultados</w:t>
            </w:r>
          </w:p>
        </w:tc>
        <w:tc>
          <w:tcPr>
            <w:tcW w:w="9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8C853FB" w14:textId="77777777" w:rsidR="00F95914" w:rsidRPr="00B45AAC" w:rsidRDefault="00F95914" w:rsidP="00934D2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4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84A7496" w14:textId="6F61D5FC" w:rsidR="00CB2690" w:rsidRPr="00B45AAC" w:rsidRDefault="00934D20" w:rsidP="00CB269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 el mismo apartado se localiza un informe de avance del Plan Estratégico 2013-2017, que contiene información relativa a los años 2013 y 2014. No se ha localizado ningún informe de seguimiento o evaluación del Plan Estratégico 2018-2022. Dado el desfase temporal que presenta la información publicada no puede considerarse cumplida la obligación</w:t>
            </w:r>
            <w:r w:rsidR="0094210B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F95914" w:rsidRPr="00B45AAC" w14:paraId="6CCC416A" w14:textId="77777777" w:rsidTr="00C2242C">
        <w:tc>
          <w:tcPr>
            <w:tcW w:w="158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0D74500D" w14:textId="77777777" w:rsidR="00F95914" w:rsidRPr="00B45AAC" w:rsidRDefault="00F9591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88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22FC196" w14:textId="77777777" w:rsidR="00F95914" w:rsidRPr="00B45AAC" w:rsidRDefault="00F9591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Indicadores de medida y valoración</w:t>
            </w:r>
          </w:p>
        </w:tc>
        <w:tc>
          <w:tcPr>
            <w:tcW w:w="9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D22808B" w14:textId="77777777" w:rsidR="00F95914" w:rsidRPr="00B45AAC" w:rsidRDefault="00F95914" w:rsidP="00782471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4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FAA214C" w14:textId="175B091A" w:rsidR="00F95914" w:rsidRPr="00B45AAC" w:rsidRDefault="00782471" w:rsidP="008C1EDC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94210B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14:paraId="73B6D012" w14:textId="77777777" w:rsidR="002A154B" w:rsidRPr="00B45AAC" w:rsidRDefault="002A154B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7593AA6" w14:textId="2911E51B" w:rsidR="001561A4" w:rsidRPr="00B45AAC" w:rsidRDefault="00377EF9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B45AAC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A83F8" wp14:editId="3E0504B0">
                <wp:simplePos x="0" y="0"/>
                <wp:positionH relativeFrom="column">
                  <wp:posOffset>561975</wp:posOffset>
                </wp:positionH>
                <wp:positionV relativeFrom="paragraph">
                  <wp:posOffset>335915</wp:posOffset>
                </wp:positionV>
                <wp:extent cx="5509260" cy="2466975"/>
                <wp:effectExtent l="0" t="0" r="1524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EA0DC" w14:textId="77777777" w:rsidR="0087583A" w:rsidRPr="00B45AAC" w:rsidRDefault="0087583A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B45AAC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721DD92F" w14:textId="10133ABB" w:rsidR="0087583A" w:rsidRPr="00B45AAC" w:rsidRDefault="0087583A" w:rsidP="00CB2690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La información publicada </w:t>
                            </w:r>
                            <w:r w:rsidR="00D74AEC"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recoge los contenidos obligatorios establecidos en el artículo 6 y 6 bis de la LTAIBG</w:t>
                            </w:r>
                            <w:r w:rsidR="00D74AEC"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0EC5458" w14:textId="1A78FB4C" w:rsidR="00782471" w:rsidRPr="00B45AAC" w:rsidRDefault="00782471" w:rsidP="00D74AEC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han localizado los Estatutos</w:t>
                            </w:r>
                            <w:r w:rsidR="0094210B"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EB0727C" w14:textId="2E4D45B6" w:rsidR="00782471" w:rsidRPr="00B45AAC" w:rsidRDefault="00782471" w:rsidP="00D74AEC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sobre planificación no está completa</w:t>
                            </w:r>
                            <w:r w:rsidR="0094210B"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A54784C" w14:textId="1CF0794C" w:rsidR="00D74AEC" w:rsidRPr="00B45AAC" w:rsidRDefault="00D74AEC" w:rsidP="00D74AEC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No se ha localizado </w:t>
                            </w:r>
                            <w:r w:rsidR="00934D20"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información actualizada sobre el</w:t>
                            </w:r>
                            <w:r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 grado de cumplimiento y resultados de los planes y programas.</w:t>
                            </w:r>
                          </w:p>
                          <w:p w14:paraId="0AE37B88" w14:textId="5BA88FB9" w:rsidR="00782471" w:rsidRPr="00B45AAC" w:rsidRDefault="00782471" w:rsidP="00D74AEC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ha localizado información sobre los indicadores de medida y valoración del cumplimiento de objetivos</w:t>
                            </w:r>
                          </w:p>
                          <w:p w14:paraId="11561181" w14:textId="77777777" w:rsidR="00D74AEC" w:rsidRPr="00B45AAC" w:rsidRDefault="00D74AEC" w:rsidP="00D74AEC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B45AAC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A83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44.25pt;margin-top:26.45pt;width:433.8pt;height:19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">
                <v:textbox>
                  <w:txbxContent>
                    <w:p w14:paraId="1F6EA0DC" w14:textId="77777777" w:rsidR="0087583A" w:rsidRPr="00B45AAC" w:rsidRDefault="0087583A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B45AAC">
                        <w:rPr>
                          <w:rFonts w:ascii="Mulish" w:hAnsi="Mulish"/>
                          <w:b/>
                          <w:color w:val="00642D"/>
                        </w:rPr>
                        <w:t>Contenidos</w:t>
                      </w:r>
                    </w:p>
                    <w:p w14:paraId="721DD92F" w14:textId="10133ABB" w:rsidR="0087583A" w:rsidRPr="00B45AAC" w:rsidRDefault="0087583A" w:rsidP="00CB2690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La información publicada </w:t>
                      </w:r>
                      <w:r w:rsidR="00D74AEC"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no </w:t>
                      </w:r>
                      <w:r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>recoge los contenidos obligatorios establecidos en el artículo 6 y 6 bis de la LTAIBG</w:t>
                      </w:r>
                      <w:r w:rsidR="00D74AEC"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>:</w:t>
                      </w:r>
                    </w:p>
                    <w:p w14:paraId="60EC5458" w14:textId="1A78FB4C" w:rsidR="00782471" w:rsidRPr="00B45AAC" w:rsidRDefault="00782471" w:rsidP="00D74AEC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>No se han localizado los Estatutos</w:t>
                      </w:r>
                      <w:r w:rsidR="0094210B"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>.</w:t>
                      </w:r>
                    </w:p>
                    <w:p w14:paraId="2EB0727C" w14:textId="2E4D45B6" w:rsidR="00782471" w:rsidRPr="00B45AAC" w:rsidRDefault="00782471" w:rsidP="00D74AEC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>La información sobre planificación no está completa</w:t>
                      </w:r>
                      <w:r w:rsidR="0094210B"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>.</w:t>
                      </w:r>
                    </w:p>
                    <w:p w14:paraId="1A54784C" w14:textId="1CF0794C" w:rsidR="00D74AEC" w:rsidRPr="00B45AAC" w:rsidRDefault="00D74AEC" w:rsidP="00D74AEC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No se ha localizado </w:t>
                      </w:r>
                      <w:r w:rsidR="00934D20"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>información actualizada sobre el</w:t>
                      </w:r>
                      <w:r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 grado de cumplimiento y resultados de los planes y programas.</w:t>
                      </w:r>
                    </w:p>
                    <w:p w14:paraId="0AE37B88" w14:textId="5BA88FB9" w:rsidR="00782471" w:rsidRPr="00B45AAC" w:rsidRDefault="00782471" w:rsidP="00D74AEC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>No se ha localizado información sobre los indicadores de medida y valoración del cumplimiento de objetivos</w:t>
                      </w:r>
                    </w:p>
                    <w:p w14:paraId="11561181" w14:textId="77777777" w:rsidR="00D74AEC" w:rsidRPr="00B45AAC" w:rsidRDefault="00D74AEC" w:rsidP="00D74AEC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B45AAC">
                        <w:rPr>
                          <w:rFonts w:ascii="Mulish" w:hAnsi="Mulish"/>
                          <w:b/>
                          <w:color w:val="00642D"/>
                        </w:rPr>
                        <w:t>Calidad de la Información</w:t>
                      </w:r>
                    </w:p>
                  </w:txbxContent>
                </v:textbox>
              </v:shape>
            </w:pict>
          </mc:Fallback>
        </mc:AlternateContent>
      </w:r>
      <w:r w:rsidR="001561A4" w:rsidRPr="00B45AAC">
        <w:rPr>
          <w:rStyle w:val="Ttulo2Car"/>
          <w:rFonts w:ascii="Mulish" w:hAnsi="Mulish"/>
          <w:color w:val="00642D"/>
          <w:lang w:bidi="es-ES"/>
        </w:rPr>
        <w:t>Análisis de la información Institucional, Organizativa y de Planificación</w:t>
      </w:r>
    </w:p>
    <w:p w14:paraId="452BD2BD" w14:textId="3B4D8C73" w:rsidR="001561A4" w:rsidRPr="00B45AAC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D406DBC" w14:textId="66E3310A" w:rsidR="001561A4" w:rsidRPr="00B45AAC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4DD2D37" w14:textId="241C75FE" w:rsidR="00CC1FD5" w:rsidRPr="00B45AAC" w:rsidRDefault="00CC1FD5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2E75109" w14:textId="2F1CB637" w:rsidR="00CC1FD5" w:rsidRPr="00B45AAC" w:rsidRDefault="00CC1FD5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B871DD7" w14:textId="0990B459" w:rsidR="00CC1FD5" w:rsidRPr="00B45AAC" w:rsidRDefault="00CC1FD5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F637BE6" w14:textId="7694D78E" w:rsidR="00CC1FD5" w:rsidRPr="00B45AAC" w:rsidRDefault="00CC1FD5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71E5AD9" w14:textId="728FFED6" w:rsidR="00CC1FD5" w:rsidRPr="00B45AAC" w:rsidRDefault="00CC1FD5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93046F0" w14:textId="6191963F" w:rsidR="00CC1FD5" w:rsidRPr="00B45AAC" w:rsidRDefault="00CC1FD5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93DE593" w14:textId="0EB24C02" w:rsidR="00934D20" w:rsidRDefault="00934D20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91AA9FD" w14:textId="3EF830C4" w:rsidR="00B45AAC" w:rsidRDefault="00B45AAC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273B195" w14:textId="77777777" w:rsidR="00B45AAC" w:rsidRPr="00B45AAC" w:rsidRDefault="00B45AAC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7C01516" w14:textId="3EF5B3F3" w:rsidR="00782471" w:rsidRPr="00B45AAC" w:rsidRDefault="00782471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83FB22C" w14:textId="77777777" w:rsidR="006A2766" w:rsidRPr="00B45AAC" w:rsidRDefault="006A2766" w:rsidP="006A2766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B45AAC">
        <w:rPr>
          <w:rStyle w:val="Ttulo2Car"/>
          <w:rFonts w:ascii="Mulish" w:hAnsi="Mulish"/>
          <w:color w:val="00642D"/>
          <w:lang w:bidi="es-ES"/>
        </w:rPr>
        <w:lastRenderedPageBreak/>
        <w:t>II.2 Información de Relevancia Jurídica.</w:t>
      </w:r>
      <w:r w:rsidRPr="00B45AAC">
        <w:rPr>
          <w:rFonts w:ascii="Mulish" w:hAnsi="Mulish"/>
          <w:color w:val="00642D"/>
          <w:lang w:bidi="es-ES"/>
        </w:rPr>
        <w:t xml:space="preserve"> </w:t>
      </w:r>
    </w:p>
    <w:p w14:paraId="0EA2E461" w14:textId="77777777" w:rsidR="001561A4" w:rsidRPr="00B45AAC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73"/>
        <w:gridCol w:w="1990"/>
        <w:gridCol w:w="797"/>
        <w:gridCol w:w="5836"/>
      </w:tblGrid>
      <w:tr w:rsidR="006A2766" w:rsidRPr="00B45AAC" w14:paraId="679C4494" w14:textId="77777777" w:rsidTr="006A2766">
        <w:trPr>
          <w:cantSplit/>
          <w:trHeight w:val="1350"/>
        </w:trPr>
        <w:tc>
          <w:tcPr>
            <w:tcW w:w="1477" w:type="dxa"/>
            <w:shd w:val="clear" w:color="auto" w:fill="00642D"/>
            <w:vAlign w:val="center"/>
          </w:tcPr>
          <w:p w14:paraId="1A201F07" w14:textId="77777777" w:rsidR="006A2766" w:rsidRPr="00B45AAC" w:rsidRDefault="00C33A23" w:rsidP="006A27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201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5D531573" w14:textId="77777777" w:rsidR="006A2766" w:rsidRPr="00B45AAC" w:rsidRDefault="006A2766" w:rsidP="006A2766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576AC8AC" w14:textId="77777777" w:rsidR="006A2766" w:rsidRPr="00B45AAC" w:rsidRDefault="006A2766" w:rsidP="006A2766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36A15DE7" w14:textId="77777777" w:rsidR="006A2766" w:rsidRPr="00B45AAC" w:rsidRDefault="006A2766" w:rsidP="006A27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6A2766" w:rsidRPr="00B45AAC" w14:paraId="3ACDB4D6" w14:textId="77777777" w:rsidTr="006A2766">
        <w:tc>
          <w:tcPr>
            <w:tcW w:w="1477" w:type="dxa"/>
            <w:tcBorders>
              <w:right w:val="single" w:sz="4" w:space="0" w:color="00642D"/>
            </w:tcBorders>
            <w:shd w:val="clear" w:color="auto" w:fill="00642D"/>
          </w:tcPr>
          <w:p w14:paraId="70FFBD8D" w14:textId="77777777" w:rsidR="006A2766" w:rsidRPr="00B45AAC" w:rsidRDefault="006A2766" w:rsidP="006A27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01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E17B79F" w14:textId="77777777" w:rsidR="006A2766" w:rsidRPr="00B45AAC" w:rsidRDefault="006A2766" w:rsidP="006A2766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Directrices, instrucciones, acuerdos, circulares o respuestas a consultas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EEC09BC" w14:textId="77777777" w:rsidR="006A2766" w:rsidRPr="00B45AAC" w:rsidRDefault="006A2766" w:rsidP="005B2084">
            <w:pPr>
              <w:pStyle w:val="Cuerpodelboletn"/>
              <w:numPr>
                <w:ilvl w:val="0"/>
                <w:numId w:val="38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sz w:val="22"/>
                <w:szCs w:val="22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03E22E7" w14:textId="65782C4F" w:rsidR="00C902F5" w:rsidRPr="00B45AAC" w:rsidRDefault="005B2084" w:rsidP="00013B0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aplicable. Se informa en el apartado Información Económica Presupuestaria y Estadística/directrices, instrucciones, acuerdos, circulares o respuestas a consultas, que no existe este tipo de normas internas</w:t>
            </w:r>
            <w:r w:rsidR="0094210B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3D75F8" w:rsidRPr="00B45AAC" w14:paraId="1F5767CE" w14:textId="77777777" w:rsidTr="006A2766">
        <w:tc>
          <w:tcPr>
            <w:tcW w:w="1477" w:type="dxa"/>
            <w:tcBorders>
              <w:right w:val="single" w:sz="4" w:space="0" w:color="00642D"/>
            </w:tcBorders>
            <w:shd w:val="clear" w:color="auto" w:fill="00642D"/>
          </w:tcPr>
          <w:p w14:paraId="009F4313" w14:textId="77777777" w:rsidR="003D75F8" w:rsidRPr="00B45AAC" w:rsidRDefault="003D75F8" w:rsidP="006A27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01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8DCCE65" w14:textId="77777777" w:rsidR="003D75F8" w:rsidRPr="00B45AAC" w:rsidRDefault="003D75F8" w:rsidP="00E11F8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5AAC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9E6F61F" w14:textId="77777777" w:rsidR="003D75F8" w:rsidRPr="00B45AAC" w:rsidRDefault="003D75F8" w:rsidP="00167300">
            <w:pPr>
              <w:pStyle w:val="Prrafodelista"/>
              <w:numPr>
                <w:ilvl w:val="0"/>
                <w:numId w:val="21"/>
              </w:num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C7CEB30" w14:textId="6F8393F3" w:rsidR="003D75F8" w:rsidRPr="00B45AAC" w:rsidRDefault="00782471" w:rsidP="00B128B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a través del acceso </w:t>
            </w:r>
            <w:r w:rsidR="00CE1276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Exposición Pública</w:t>
            </w:r>
            <w:r w:rsidR="00774509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</w:tbl>
    <w:p w14:paraId="69899395" w14:textId="77777777" w:rsidR="00377EF9" w:rsidRPr="00B45AAC" w:rsidRDefault="00377EF9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117B2598" w14:textId="74B23EED" w:rsidR="00377EF9" w:rsidRPr="00B45AAC" w:rsidRDefault="00377EF9" w:rsidP="00377EF9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B45AAC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4B9D45" wp14:editId="084B0125">
                <wp:simplePos x="0" y="0"/>
                <wp:positionH relativeFrom="column">
                  <wp:posOffset>561975</wp:posOffset>
                </wp:positionH>
                <wp:positionV relativeFrom="paragraph">
                  <wp:posOffset>336550</wp:posOffset>
                </wp:positionV>
                <wp:extent cx="5509260" cy="1619250"/>
                <wp:effectExtent l="0" t="0" r="15240" b="190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AF046" w14:textId="3C013091" w:rsidR="00377EF9" w:rsidRPr="00B45AAC" w:rsidRDefault="00377EF9" w:rsidP="00377EF9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B45AAC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14B1093D" w14:textId="6FC871E8" w:rsidR="00782471" w:rsidRPr="00B45AAC" w:rsidRDefault="00782471" w:rsidP="00377EF9">
                            <w:pPr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45AAC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La información publicada recoge todos los contenidos obligatorios </w:t>
                            </w:r>
                            <w:r w:rsidR="005B2084" w:rsidRPr="00B45AAC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contemplados</w:t>
                            </w:r>
                            <w:r w:rsidRPr="00B45AAC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en el artículo 7 de la LTAIBG que le son de aplicación.</w:t>
                            </w:r>
                          </w:p>
                          <w:p w14:paraId="330CB45A" w14:textId="335C310B" w:rsidR="00774509" w:rsidRPr="00B45AAC" w:rsidRDefault="00774509" w:rsidP="00774509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B45AAC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630AA7C9" w14:textId="2AD3B060" w:rsidR="00774509" w:rsidRDefault="00774509" w:rsidP="00377EF9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14:paraId="16220B00" w14:textId="77777777" w:rsidR="00774509" w:rsidRDefault="00774509" w:rsidP="00377EF9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B9D45" id="_x0000_s1029" type="#_x0000_t202" style="position:absolute;left:0;text-align:left;margin-left:44.25pt;margin-top:26.5pt;width:433.8pt;height:12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">
                <v:textbox>
                  <w:txbxContent>
                    <w:p w14:paraId="64AAF046" w14:textId="3C013091" w:rsidR="00377EF9" w:rsidRPr="00B45AAC" w:rsidRDefault="00377EF9" w:rsidP="00377EF9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B45AAC">
                        <w:rPr>
                          <w:rFonts w:ascii="Mulish" w:hAnsi="Mulish"/>
                          <w:b/>
                          <w:color w:val="00642D"/>
                        </w:rPr>
                        <w:t>Contenidos</w:t>
                      </w:r>
                    </w:p>
                    <w:p w14:paraId="14B1093D" w14:textId="6FC871E8" w:rsidR="00782471" w:rsidRPr="00B45AAC" w:rsidRDefault="00782471" w:rsidP="00377EF9">
                      <w:pPr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45AAC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La información publicada recoge todos los contenidos obligatorios </w:t>
                      </w:r>
                      <w:r w:rsidR="005B2084" w:rsidRPr="00B45AAC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  <w:t>contemplados</w:t>
                      </w:r>
                      <w:r w:rsidRPr="00B45AAC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en el artículo 7 de la LTAIBG que le son de aplicación.</w:t>
                      </w:r>
                    </w:p>
                    <w:p w14:paraId="330CB45A" w14:textId="335C310B" w:rsidR="00774509" w:rsidRPr="00B45AAC" w:rsidRDefault="00774509" w:rsidP="00774509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B45AAC">
                        <w:rPr>
                          <w:rFonts w:ascii="Mulish" w:hAnsi="Mulish"/>
                          <w:b/>
                          <w:color w:val="00642D"/>
                        </w:rPr>
                        <w:t>Calidad de la información</w:t>
                      </w:r>
                    </w:p>
                    <w:p w14:paraId="630AA7C9" w14:textId="2AD3B060" w:rsidR="00774509" w:rsidRDefault="00774509" w:rsidP="00377EF9">
                      <w:pPr>
                        <w:rPr>
                          <w:b/>
                          <w:color w:val="00642D"/>
                        </w:rPr>
                      </w:pPr>
                    </w:p>
                    <w:p w14:paraId="16220B00" w14:textId="77777777" w:rsidR="00774509" w:rsidRDefault="00774509" w:rsidP="00377EF9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5AAC">
        <w:rPr>
          <w:rStyle w:val="Ttulo2Car"/>
          <w:rFonts w:ascii="Mulish" w:hAnsi="Mulish"/>
          <w:color w:val="00642D"/>
          <w:lang w:bidi="es-ES"/>
        </w:rPr>
        <w:t>Análisis de la información de relevancia jurídica</w:t>
      </w:r>
    </w:p>
    <w:p w14:paraId="3C5DFB6E" w14:textId="77777777" w:rsidR="00377EF9" w:rsidRPr="00B45AAC" w:rsidRDefault="00377EF9" w:rsidP="00377EF9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C83822D" w14:textId="77777777" w:rsidR="00377EF9" w:rsidRPr="00B45AAC" w:rsidRDefault="00377EF9" w:rsidP="00377EF9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C25E2AB" w14:textId="77777777" w:rsidR="00377EF9" w:rsidRPr="00B45AAC" w:rsidRDefault="00377EF9" w:rsidP="00377EF9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475B0BC" w14:textId="3D5F80C1" w:rsidR="00377EF9" w:rsidRPr="00B45AAC" w:rsidRDefault="00377EF9" w:rsidP="00377EF9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3DB3027" w14:textId="5AD2F8F2" w:rsidR="00774509" w:rsidRPr="00B45AAC" w:rsidRDefault="00774509" w:rsidP="00377EF9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AA53F44" w14:textId="60790E5C" w:rsidR="00774509" w:rsidRPr="00B45AAC" w:rsidRDefault="00774509" w:rsidP="00377EF9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57F710E" w14:textId="77777777" w:rsidR="00C33A23" w:rsidRPr="00B45AAC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B45AAC">
        <w:rPr>
          <w:rStyle w:val="Ttulo2Car"/>
          <w:rFonts w:ascii="Mulish" w:hAnsi="Mulish"/>
          <w:color w:val="00642D"/>
          <w:lang w:bidi="es-ES"/>
        </w:rPr>
        <w:t>II.3 Información Económica, Presupuestaria y Estadística.</w:t>
      </w:r>
      <w:r w:rsidRPr="00B45AAC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10267" w:type="dxa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879"/>
        <w:gridCol w:w="4962"/>
      </w:tblGrid>
      <w:tr w:rsidR="00C33A23" w:rsidRPr="00B45AAC" w14:paraId="798889FB" w14:textId="77777777" w:rsidTr="00CE1276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652100E6" w14:textId="77777777" w:rsidR="00C33A23" w:rsidRPr="00B45AAC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3E2C5717" w14:textId="77777777" w:rsidR="00C33A23" w:rsidRPr="00B45AAC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87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4615D789" w14:textId="77777777" w:rsidR="00C33A23" w:rsidRPr="00B45AAC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62" w:type="dxa"/>
            <w:tcBorders>
              <w:bottom w:val="single" w:sz="4" w:space="0" w:color="00642D"/>
            </w:tcBorders>
            <w:shd w:val="clear" w:color="auto" w:fill="00642D"/>
          </w:tcPr>
          <w:p w14:paraId="4EFA75DD" w14:textId="77777777" w:rsidR="00C33A23" w:rsidRPr="00B45AAC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B45AAC" w14:paraId="329A7586" w14:textId="77777777" w:rsidTr="00CE1276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6225534" w14:textId="77777777" w:rsidR="00C33A23" w:rsidRPr="00B45AAC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E2B5878" w14:textId="77777777" w:rsidR="00C33A23" w:rsidRPr="00B45AAC" w:rsidRDefault="00C33A23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FEDF6B9" w14:textId="77777777" w:rsidR="00C33A23" w:rsidRPr="00B45AAC" w:rsidRDefault="00C33A23" w:rsidP="00774509">
            <w:pPr>
              <w:pStyle w:val="Cuerpodelboletn"/>
              <w:numPr>
                <w:ilvl w:val="0"/>
                <w:numId w:val="38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496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71EC5E3" w14:textId="7C9F9BF2" w:rsidR="00C54A2F" w:rsidRPr="00B45AAC" w:rsidRDefault="00CE1276" w:rsidP="005E3B7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acceso Información Económica Presupuestaria y Estadística/Convenios y contratación/contratos</w:t>
            </w:r>
          </w:p>
        </w:tc>
      </w:tr>
      <w:tr w:rsidR="00C33A23" w:rsidRPr="00B45AAC" w14:paraId="0E3DF99A" w14:textId="77777777" w:rsidTr="00CE1276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A9B6A45" w14:textId="77777777" w:rsidR="00C33A23" w:rsidRPr="00B45AAC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748DC0A" w14:textId="77777777" w:rsidR="00C33A23" w:rsidRPr="00B45AAC" w:rsidRDefault="00C33A23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proofErr w:type="gramStart"/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Modificaciones  de</w:t>
            </w:r>
            <w:proofErr w:type="gramEnd"/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12E58F3" w14:textId="77777777" w:rsidR="00C33A23" w:rsidRPr="00B45AAC" w:rsidRDefault="00C33A23" w:rsidP="00774509">
            <w:pPr>
              <w:pStyle w:val="Cuerpodelboletn"/>
              <w:numPr>
                <w:ilvl w:val="0"/>
                <w:numId w:val="38"/>
              </w:numPr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496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A176302" w14:textId="4D9BEB45" w:rsidR="00C33A23" w:rsidRPr="00B45AAC" w:rsidRDefault="00774509" w:rsidP="00897C6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a través del apartado </w:t>
            </w:r>
            <w:r w:rsidR="00CE1276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Información Económica Presupuestaria y Estadística/Convenios y contratación/contratos</w:t>
            </w:r>
            <w:r w:rsidR="0094210B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D04CAF" w:rsidRPr="00B45AAC" w14:paraId="42AAD28B" w14:textId="77777777" w:rsidTr="00CE1276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A9D536C" w14:textId="77777777" w:rsidR="00D04CAF" w:rsidRPr="00B45AAC" w:rsidRDefault="00D04CAF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0964535" w14:textId="77777777" w:rsidR="00D04CAF" w:rsidRPr="00B45AAC" w:rsidRDefault="00D04CAF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FE9B62E" w14:textId="77777777" w:rsidR="00D04CAF" w:rsidRPr="00B45AAC" w:rsidRDefault="00D04CAF" w:rsidP="00774509">
            <w:pPr>
              <w:pStyle w:val="Cuerpodelboletn"/>
              <w:numPr>
                <w:ilvl w:val="0"/>
                <w:numId w:val="38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496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3FED7D4" w14:textId="719D9F0A" w:rsidR="001E34E9" w:rsidRPr="00B45AAC" w:rsidRDefault="00774509" w:rsidP="001E5E33">
            <w:pPr>
              <w:spacing w:line="276" w:lineRule="auto"/>
              <w:jc w:val="both"/>
              <w:rPr>
                <w:rFonts w:ascii="Mulish" w:hAnsi="Mulish"/>
                <w:b/>
                <w:bCs/>
                <w:highlight w:val="yellow"/>
              </w:rPr>
            </w:pPr>
            <w:r w:rsidRPr="00B45AAC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Localizable a través del apartado </w:t>
            </w:r>
            <w:r w:rsidR="00CE1276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Información Económica Presupuestaria y Estadística/Convenios y contratación/contratos</w:t>
            </w:r>
            <w:r w:rsidR="0094210B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D04CAF" w:rsidRPr="00B45AAC" w14:paraId="16B0621C" w14:textId="77777777" w:rsidTr="00CE1276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E5BFDA8" w14:textId="77777777" w:rsidR="00D04CAF" w:rsidRPr="00B45AAC" w:rsidRDefault="00D04CAF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A1EE3BC" w14:textId="77777777" w:rsidR="00D04CAF" w:rsidRPr="00B45AAC" w:rsidRDefault="00D04CAF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E1364A3" w14:textId="77777777" w:rsidR="00D04CAF" w:rsidRPr="00B45AAC" w:rsidRDefault="00D04CAF" w:rsidP="00CE1276">
            <w:pPr>
              <w:pStyle w:val="Cuerpodelboletn"/>
              <w:numPr>
                <w:ilvl w:val="0"/>
                <w:numId w:val="42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496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90883AD" w14:textId="46EB2ED4" w:rsidR="00D04CAF" w:rsidRPr="00B45AAC" w:rsidRDefault="00CE1276" w:rsidP="0079655A">
            <w:pPr>
              <w:spacing w:line="276" w:lineRule="auto"/>
              <w:jc w:val="both"/>
              <w:rPr>
                <w:rFonts w:ascii="Mulish" w:hAnsi="Mulish"/>
                <w:b/>
                <w:bCs/>
                <w:highlight w:val="yellow"/>
              </w:rPr>
            </w:pPr>
            <w:r w:rsidRPr="00B45AAC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Localizable a través del apartado </w:t>
            </w: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Información Económica Presupuestaria y Estadística/Convenios y contratación/Datos Estadísticos sobre contratación</w:t>
            </w:r>
            <w:r w:rsidR="0094210B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7A03B1" w:rsidRPr="00B45AAC" w14:paraId="75E08324" w14:textId="77777777" w:rsidTr="00CE1276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AAAC8E5" w14:textId="77777777" w:rsidR="007A03B1" w:rsidRPr="00B45AAC" w:rsidRDefault="007A03B1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4E9ACBE" w14:textId="42BB9B3E" w:rsidR="007A03B1" w:rsidRPr="00B45AAC" w:rsidRDefault="007A03B1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Datos estadísticos sobre el porcentaje en volumen presupuestario de contratos adjudicados a PYMES según tipo de contrato y según procedimiento de licitación.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394CDAA" w14:textId="77777777" w:rsidR="007A03B1" w:rsidRPr="00B45AAC" w:rsidRDefault="007A03B1" w:rsidP="00CE1276">
            <w:pPr>
              <w:pStyle w:val="Cuerpodelboletn"/>
              <w:numPr>
                <w:ilvl w:val="0"/>
                <w:numId w:val="42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496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EA2C806" w14:textId="47705FF2" w:rsidR="007A03B1" w:rsidRPr="00B45AAC" w:rsidRDefault="00CE1276" w:rsidP="00951896">
            <w:pPr>
              <w:spacing w:line="360" w:lineRule="auto"/>
              <w:jc w:val="both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 apartado Información Económica Presupuestaria y Estadística/Convenios y contratación/Datos Estadísticos sobre contratación</w:t>
            </w:r>
            <w:r w:rsidR="0094210B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D04CAF" w:rsidRPr="00B45AAC" w14:paraId="70A15C6B" w14:textId="77777777" w:rsidTr="00CE1276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07B092FC" w14:textId="77777777" w:rsidR="00D04CAF" w:rsidRPr="00B45AAC" w:rsidRDefault="00D04CAF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C03739D" w14:textId="77777777" w:rsidR="00D04CAF" w:rsidRPr="00B45AAC" w:rsidRDefault="00D04CAF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B770C00" w14:textId="77777777" w:rsidR="00D04CAF" w:rsidRPr="00B45AAC" w:rsidRDefault="00D04CAF" w:rsidP="00774509">
            <w:pPr>
              <w:pStyle w:val="Cuerpodelboletn"/>
              <w:numPr>
                <w:ilvl w:val="0"/>
                <w:numId w:val="38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496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1143E28" w14:textId="3D1D9417" w:rsidR="00D04CAF" w:rsidRPr="00B45AAC" w:rsidRDefault="005B2084" w:rsidP="00951896">
            <w:pPr>
              <w:spacing w:line="360" w:lineRule="auto"/>
              <w:jc w:val="both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acceso Información Económica Presupuestaria y Estadística/Convenios y contratación/contratos</w:t>
            </w:r>
            <w:r w:rsidR="0094210B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C33A23" w:rsidRPr="00B45AAC" w14:paraId="7B869525" w14:textId="77777777" w:rsidTr="00CE1276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7963778B" w14:textId="77777777" w:rsidR="00C33A23" w:rsidRPr="00B45AAC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7EE074E" w14:textId="77777777" w:rsidR="00C33A23" w:rsidRPr="00B45AAC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19B2643" w14:textId="77777777" w:rsidR="00C33A23" w:rsidRPr="00B45AAC" w:rsidRDefault="00C33A23" w:rsidP="005B2084">
            <w:pPr>
              <w:pStyle w:val="Cuerpodelboletn"/>
              <w:numPr>
                <w:ilvl w:val="0"/>
                <w:numId w:val="38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496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817939C" w14:textId="3E20C43C" w:rsidR="00C6047F" w:rsidRPr="00B45AAC" w:rsidRDefault="005B2084" w:rsidP="005E3B7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 acceso Información Económica Presupuestaria y Estadística/Convenios y contratación/convenios</w:t>
            </w:r>
            <w:r w:rsidR="0094210B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9609E9" w:rsidRPr="00B45AAC" w14:paraId="62BC519F" w14:textId="77777777" w:rsidTr="00CE1276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514B110" w14:textId="77777777" w:rsidR="009609E9" w:rsidRPr="00B45AAC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Encomiendas y Encargos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5D9A022" w14:textId="77777777" w:rsidR="009609E9" w:rsidRPr="00B45AAC" w:rsidRDefault="009609E9" w:rsidP="000F7418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Encomiendas </w:t>
            </w:r>
            <w:r w:rsidR="000F7418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 gestión</w:t>
            </w:r>
            <w:r w:rsidR="002E49A4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y encargos a medios propios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8E112C9" w14:textId="77777777" w:rsidR="009609E9" w:rsidRPr="00B45AAC" w:rsidRDefault="009609E9" w:rsidP="005B2084">
            <w:pPr>
              <w:pStyle w:val="Cuerpodelboletn"/>
              <w:numPr>
                <w:ilvl w:val="0"/>
                <w:numId w:val="38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496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D9AB270" w14:textId="2511969F" w:rsidR="009609E9" w:rsidRPr="00B45AAC" w:rsidRDefault="005B2084" w:rsidP="00DC0E7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 acceso Información Económica Presupuestaria y Estadística/Convenios y contratación/encomiendas de gestión.</w:t>
            </w:r>
          </w:p>
        </w:tc>
      </w:tr>
      <w:tr w:rsidR="009609E9" w:rsidRPr="00B45AAC" w14:paraId="76FB62C5" w14:textId="77777777" w:rsidTr="00CE1276">
        <w:trPr>
          <w:trHeight w:val="994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D941FFE" w14:textId="77777777" w:rsidR="009609E9" w:rsidRPr="00B45AAC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69C4E4E" w14:textId="77777777" w:rsidR="009609E9" w:rsidRPr="00B45AAC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Subcontrataciones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574EA12" w14:textId="77777777" w:rsidR="009609E9" w:rsidRPr="00B45AAC" w:rsidRDefault="009609E9" w:rsidP="00A93D2A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6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1445EF3" w14:textId="6E3BB6F7" w:rsidR="009609E9" w:rsidRPr="00B45AAC" w:rsidRDefault="00A93D2A" w:rsidP="0077120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  <w:r w:rsidR="005B2084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Se enlaza al documento de la encomienda por lo que no es posible conocer si han existido o no subcontrataciones derivadas de estas, la identificación del subcontratista, el procedimiento de adjudicación y la cuantía, ítems informativos exigidos por la LTAIBG para esta obligación.</w:t>
            </w:r>
          </w:p>
        </w:tc>
      </w:tr>
      <w:tr w:rsidR="009609E9" w:rsidRPr="00B45AAC" w14:paraId="2D499DF3" w14:textId="77777777" w:rsidTr="00CE1276">
        <w:trPr>
          <w:trHeight w:val="136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5091F3F" w14:textId="77777777" w:rsidR="009609E9" w:rsidRPr="00B45AAC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A007B24" w14:textId="77777777" w:rsidR="009609E9" w:rsidRPr="00B45AAC" w:rsidRDefault="003F271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  <w:r w:rsidR="000D2ACC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y/o percibidas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F810A51" w14:textId="77777777" w:rsidR="009609E9" w:rsidRPr="00B45AAC" w:rsidRDefault="009609E9" w:rsidP="006625C6">
            <w:pPr>
              <w:pStyle w:val="Cuerpodelboletn"/>
              <w:numPr>
                <w:ilvl w:val="0"/>
                <w:numId w:val="3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6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4759108" w14:textId="0A1501F9" w:rsidR="009609E9" w:rsidRPr="00B45AAC" w:rsidRDefault="005B2084" w:rsidP="00F802A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aplicable. La APB informa de que no ha concedido subvenciones y ayudas públicas</w:t>
            </w:r>
            <w:r w:rsidR="0094210B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F47C3B" w:rsidRPr="00B45AAC" w14:paraId="5AB28300" w14:textId="77777777" w:rsidTr="00CE1276">
        <w:trPr>
          <w:trHeight w:val="1552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C3D3609" w14:textId="77777777" w:rsidR="00F47C3B" w:rsidRPr="00B45AAC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68FD942" w14:textId="3870F273" w:rsidR="00F47C3B" w:rsidRPr="00B45AAC" w:rsidRDefault="00F47C3B" w:rsidP="00A93D2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78E6E7A" w14:textId="77777777" w:rsidR="00F47C3B" w:rsidRPr="00B45AAC" w:rsidRDefault="00F47C3B" w:rsidP="001E179B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6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E310C53" w14:textId="62F96E91" w:rsidR="00F47C3B" w:rsidRPr="00B45AAC" w:rsidRDefault="001E179B" w:rsidP="00DC0E7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FF0000"/>
                <w:sz w:val="20"/>
                <w:szCs w:val="20"/>
                <w:highlight w:val="yellow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94210B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F47C3B" w:rsidRPr="00B45AAC" w14:paraId="44BE1BD8" w14:textId="77777777" w:rsidTr="00CE1276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D586F58" w14:textId="77777777" w:rsidR="00F47C3B" w:rsidRPr="00B45AAC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4B43C5E" w14:textId="77777777" w:rsidR="00F47C3B" w:rsidRPr="00B45AAC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17C9ADE" w14:textId="77777777" w:rsidR="00F47C3B" w:rsidRPr="00B45AAC" w:rsidRDefault="00F47C3B" w:rsidP="00F802A7">
            <w:pPr>
              <w:pStyle w:val="Cuerpodelboletn"/>
              <w:numPr>
                <w:ilvl w:val="0"/>
                <w:numId w:val="21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496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44E23BF" w14:textId="77A5B7F9" w:rsidR="00F47C3B" w:rsidRPr="00B45AAC" w:rsidRDefault="00897A35" w:rsidP="00DC0E7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Localizables en </w:t>
            </w:r>
            <w:r w:rsidR="001E179B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Información Económica Presupuestaria y Estadística/Cuentas anuales</w:t>
            </w:r>
            <w:r w:rsidR="0094210B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F47C3B" w:rsidRPr="00B45AAC" w14:paraId="419E1C26" w14:textId="77777777" w:rsidTr="00CE1276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C3F15EB" w14:textId="77777777" w:rsidR="00F47C3B" w:rsidRPr="00B45AAC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B38BA27" w14:textId="77777777" w:rsidR="00F47C3B" w:rsidRPr="00B45AAC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A4A4595" w14:textId="77777777" w:rsidR="00F47C3B" w:rsidRPr="00B45AAC" w:rsidRDefault="00F47C3B" w:rsidP="00066878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496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shd w:val="clear" w:color="auto" w:fill="auto"/>
          </w:tcPr>
          <w:p w14:paraId="4E5C2FAF" w14:textId="6A513BB7" w:rsidR="002138F0" w:rsidRPr="00B45AAC" w:rsidRDefault="00066878" w:rsidP="00EC58A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EC58A5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897A35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6625C6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han localizado los informes de auditoría y fiscalización elaborados por el Tribunal de Cuentas, que es a lo que se refiere el contenido material de esta obligación.</w:t>
            </w:r>
          </w:p>
        </w:tc>
      </w:tr>
      <w:tr w:rsidR="00BD4582" w:rsidRPr="00B45AAC" w14:paraId="084D8EF5" w14:textId="77777777" w:rsidTr="00CE1276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9AAB3E5" w14:textId="77777777" w:rsidR="00BD4582" w:rsidRPr="00B45AAC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4C44D14" w14:textId="77777777" w:rsidR="00BD4582" w:rsidRPr="00B45AAC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9CDDFE5" w14:textId="1989698D" w:rsidR="00BD4582" w:rsidRPr="00B45AAC" w:rsidRDefault="00BD4582" w:rsidP="006625C6">
            <w:pPr>
              <w:pStyle w:val="Cuerpodelboletn"/>
              <w:numPr>
                <w:ilvl w:val="0"/>
                <w:numId w:val="36"/>
              </w:numPr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496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A130FAF" w14:textId="2B8FC73D" w:rsidR="00BD4582" w:rsidRPr="00B45AAC" w:rsidRDefault="006625C6" w:rsidP="005B37B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Localizables en el apartado </w:t>
            </w:r>
            <w:r w:rsidR="005B2084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Institucional y Organizativa/Altos Cargos</w:t>
            </w:r>
            <w:r w:rsidR="0094210B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D4582" w:rsidRPr="00B45AAC" w14:paraId="7F6D0878" w14:textId="77777777" w:rsidTr="00CE1276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2721370" w14:textId="77777777" w:rsidR="00BD4582" w:rsidRPr="00B45AAC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D607FA4" w14:textId="77777777" w:rsidR="00BD4582" w:rsidRPr="00B45AAC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Indemnizaciones percibidas por Altos Cargos con ocasión del abandono del cargo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A0D62C9" w14:textId="77777777" w:rsidR="00BD4582" w:rsidRPr="00B45AAC" w:rsidRDefault="00BD4582" w:rsidP="001E179B">
            <w:pPr>
              <w:pStyle w:val="Cuerpodelboletn"/>
              <w:numPr>
                <w:ilvl w:val="0"/>
                <w:numId w:val="36"/>
              </w:numPr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496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E93994D" w14:textId="77921789" w:rsidR="001F2735" w:rsidRPr="00B45AAC" w:rsidRDefault="001E179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aplicable. Se informa de que no se han concedido </w:t>
            </w:r>
            <w:r w:rsidR="007A4483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indemnizaciones</w:t>
            </w:r>
            <w:r w:rsidR="0094210B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D4582" w:rsidRPr="00B45AAC" w14:paraId="681FFD4A" w14:textId="77777777" w:rsidTr="00CE1276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4EADA35" w14:textId="77777777" w:rsidR="00BD4582" w:rsidRPr="00B45AAC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Gobernanza económica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0C1EB6A" w14:textId="77777777" w:rsidR="00BD4582" w:rsidRPr="00B45AAC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A70F1E9" w14:textId="77777777" w:rsidR="00BD4582" w:rsidRPr="00B45AAC" w:rsidRDefault="00BD4582" w:rsidP="001E179B">
            <w:pPr>
              <w:pStyle w:val="Cuerpodelboletn"/>
              <w:numPr>
                <w:ilvl w:val="0"/>
                <w:numId w:val="36"/>
              </w:numPr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496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9FD5E85" w14:textId="08F3D205" w:rsidR="00BD4582" w:rsidRPr="00B45AAC" w:rsidRDefault="001E179B" w:rsidP="00FF2A8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apartado RRHH del Portal de Transparencia</w:t>
            </w:r>
            <w:r w:rsidR="0094210B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D4582" w:rsidRPr="00B45AAC" w14:paraId="5DB19B23" w14:textId="77777777" w:rsidTr="00CE1276">
        <w:trPr>
          <w:trHeight w:val="2014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E44EC15" w14:textId="77777777" w:rsidR="00BD4582" w:rsidRPr="00B45AAC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521A032" w14:textId="77777777" w:rsidR="00BD4582" w:rsidRPr="00B45AAC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60B6B58" w14:textId="77777777" w:rsidR="00BD4582" w:rsidRPr="00B45AAC" w:rsidRDefault="00BD4582" w:rsidP="001E179B">
            <w:pPr>
              <w:pStyle w:val="Cuerpodelboletn"/>
              <w:numPr>
                <w:ilvl w:val="0"/>
                <w:numId w:val="36"/>
              </w:numPr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496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F21C5E4" w14:textId="41FCBBE5" w:rsidR="00BD4582" w:rsidRPr="00B45AAC" w:rsidRDefault="001E179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aplicable. Se informa de que no se ha concedido ninguna autorización de esta tipo.</w:t>
            </w:r>
          </w:p>
        </w:tc>
      </w:tr>
      <w:tr w:rsidR="00BD4582" w:rsidRPr="00B45AAC" w14:paraId="50CDB870" w14:textId="77777777" w:rsidTr="00CE1276">
        <w:trPr>
          <w:trHeight w:val="1703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199695B" w14:textId="77777777" w:rsidR="00BD4582" w:rsidRPr="00B45AAC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Estadística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56B8127" w14:textId="77777777" w:rsidR="00BD4582" w:rsidRPr="00B45AAC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8469EBE" w14:textId="77777777" w:rsidR="00BD4582" w:rsidRPr="00B45AAC" w:rsidRDefault="00BD4582" w:rsidP="009752E6">
            <w:pPr>
              <w:pStyle w:val="Cuerpodelboletn"/>
              <w:numPr>
                <w:ilvl w:val="0"/>
                <w:numId w:val="36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496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844C1DC" w14:textId="17A38B82" w:rsidR="009752E6" w:rsidRPr="00B45AAC" w:rsidRDefault="001E179B" w:rsidP="00EC58A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 acceso Información Económica Presupuestaria y Estadística/Datos estadísticos</w:t>
            </w:r>
          </w:p>
        </w:tc>
      </w:tr>
    </w:tbl>
    <w:p w14:paraId="7F297E45" w14:textId="199F8C26" w:rsidR="000F7418" w:rsidRDefault="000F7418">
      <w:pPr>
        <w:rPr>
          <w:rStyle w:val="Ttulo2Car"/>
          <w:rFonts w:ascii="Mulish" w:hAnsi="Mulish"/>
          <w:color w:val="00642D"/>
          <w:lang w:bidi="es-ES"/>
        </w:rPr>
      </w:pPr>
    </w:p>
    <w:p w14:paraId="18D05E95" w14:textId="77777777" w:rsidR="00B45AAC" w:rsidRPr="00B45AAC" w:rsidRDefault="00B45AAC">
      <w:pPr>
        <w:rPr>
          <w:rStyle w:val="Ttulo2Car"/>
          <w:rFonts w:ascii="Mulish" w:hAnsi="Mulish"/>
          <w:color w:val="00642D"/>
          <w:lang w:bidi="es-ES"/>
        </w:rPr>
      </w:pPr>
    </w:p>
    <w:p w14:paraId="75DE183F" w14:textId="77777777" w:rsidR="00C33A23" w:rsidRPr="00B45AAC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B45AAC">
        <w:rPr>
          <w:rStyle w:val="Ttulo2Car"/>
          <w:rFonts w:ascii="Mulish" w:hAnsi="Mulish"/>
          <w:color w:val="00642D"/>
          <w:lang w:bidi="es-ES"/>
        </w:rPr>
        <w:lastRenderedPageBreak/>
        <w:t xml:space="preserve">Análisis de la </w:t>
      </w:r>
      <w:r w:rsidR="002A154B" w:rsidRPr="00B45AAC">
        <w:rPr>
          <w:rStyle w:val="Ttulo2Car"/>
          <w:rFonts w:ascii="Mulish" w:hAnsi="Mulish"/>
          <w:color w:val="00642D"/>
          <w:lang w:bidi="es-ES"/>
        </w:rPr>
        <w:t>I</w:t>
      </w:r>
      <w:r w:rsidRPr="00B45AAC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B45AAC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2FE2C274" w14:textId="3A566C55" w:rsidR="00C33A23" w:rsidRPr="00B45AAC" w:rsidRDefault="009752E6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B45AAC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405A4F" wp14:editId="249DA530">
                <wp:simplePos x="0" y="0"/>
                <wp:positionH relativeFrom="column">
                  <wp:posOffset>542925</wp:posOffset>
                </wp:positionH>
                <wp:positionV relativeFrom="paragraph">
                  <wp:posOffset>9525</wp:posOffset>
                </wp:positionV>
                <wp:extent cx="5543550" cy="2238375"/>
                <wp:effectExtent l="0" t="0" r="1905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27308" w14:textId="77777777" w:rsidR="0087583A" w:rsidRPr="00B45AAC" w:rsidRDefault="0087583A" w:rsidP="00BD4582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B45AAC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7EC3E19A" w14:textId="69E7792D" w:rsidR="0087583A" w:rsidRPr="00B45AAC" w:rsidRDefault="0087583A" w:rsidP="006273F9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La información publicada </w:t>
                            </w:r>
                            <w:r w:rsidR="00066878"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contempla la totalidad de los contenidos obligatorios establecidos en el artículo 8 de la LTAIBG</w:t>
                            </w:r>
                            <w:r w:rsidR="00066878"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59E11A4" w14:textId="3CB2AB94" w:rsidR="00066878" w:rsidRPr="00B45AAC" w:rsidRDefault="00066878" w:rsidP="00066878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ha lo</w:t>
                            </w:r>
                            <w:r w:rsidR="002F7E57"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calizado información sobre las subcontrataciones derivadas de </w:t>
                            </w:r>
                            <w:r w:rsidR="001E179B"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las encomiendas de gestión</w:t>
                            </w:r>
                            <w:r w:rsidR="002F7E57"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D6D1BE4" w14:textId="3064725D" w:rsidR="001E179B" w:rsidRPr="00B45AAC" w:rsidRDefault="001E179B" w:rsidP="00066878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ha localizado información sobre el presupuesto</w:t>
                            </w:r>
                            <w:r w:rsidR="00534960"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3256F9D" w14:textId="18841B80" w:rsidR="00FF3808" w:rsidRPr="00B45AAC" w:rsidRDefault="00FF3808" w:rsidP="00066878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ha localizado información sobre los informes de auditoría y fiscalización elaborados por el Tribunal de Cuentas</w:t>
                            </w:r>
                            <w:r w:rsidR="00534960"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BB2E022" w14:textId="77777777" w:rsidR="0087583A" w:rsidRPr="00B45AAC" w:rsidRDefault="0087583A" w:rsidP="00BD4582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B45AAC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05A4F" id="_x0000_s1030" type="#_x0000_t202" style="position:absolute;left:0;text-align:left;margin-left:42.75pt;margin-top:.75pt;width:436.5pt;height:17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">
                <v:textbox>
                  <w:txbxContent>
                    <w:p w14:paraId="40C27308" w14:textId="77777777" w:rsidR="0087583A" w:rsidRPr="00B45AAC" w:rsidRDefault="0087583A" w:rsidP="00BD4582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B45AAC">
                        <w:rPr>
                          <w:rFonts w:ascii="Mulish" w:hAnsi="Mulish"/>
                          <w:b/>
                          <w:color w:val="00642D"/>
                        </w:rPr>
                        <w:t>Contenidos</w:t>
                      </w:r>
                    </w:p>
                    <w:p w14:paraId="7EC3E19A" w14:textId="69E7792D" w:rsidR="0087583A" w:rsidRPr="00B45AAC" w:rsidRDefault="0087583A" w:rsidP="006273F9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La información publicada </w:t>
                      </w:r>
                      <w:r w:rsidR="00066878"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no </w:t>
                      </w:r>
                      <w:r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>contempla la totalidad de los contenidos obligatorios establecidos en el artículo 8 de la LTAIBG</w:t>
                      </w:r>
                      <w:r w:rsidR="00066878"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>:</w:t>
                      </w:r>
                    </w:p>
                    <w:p w14:paraId="659E11A4" w14:textId="3CB2AB94" w:rsidR="00066878" w:rsidRPr="00B45AAC" w:rsidRDefault="00066878" w:rsidP="00066878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>No se ha lo</w:t>
                      </w:r>
                      <w:r w:rsidR="002F7E57"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calizado información sobre las subcontrataciones derivadas de </w:t>
                      </w:r>
                      <w:r w:rsidR="001E179B"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>las encomiendas de gestión</w:t>
                      </w:r>
                      <w:r w:rsidR="002F7E57"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>.</w:t>
                      </w:r>
                    </w:p>
                    <w:p w14:paraId="2D6D1BE4" w14:textId="3064725D" w:rsidR="001E179B" w:rsidRPr="00B45AAC" w:rsidRDefault="001E179B" w:rsidP="00066878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>No se ha localizado información sobre el presupuesto</w:t>
                      </w:r>
                      <w:r w:rsidR="00534960"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>.</w:t>
                      </w:r>
                    </w:p>
                    <w:p w14:paraId="13256F9D" w14:textId="18841B80" w:rsidR="00FF3808" w:rsidRPr="00B45AAC" w:rsidRDefault="00FF3808" w:rsidP="00066878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>No se ha localizado información sobre los informes de auditoría y fiscalización elaborados por el Tribunal de Cuentas</w:t>
                      </w:r>
                      <w:r w:rsidR="00534960"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>.</w:t>
                      </w:r>
                    </w:p>
                    <w:p w14:paraId="3BB2E022" w14:textId="77777777" w:rsidR="0087583A" w:rsidRPr="00B45AAC" w:rsidRDefault="0087583A" w:rsidP="00BD4582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B45AAC">
                        <w:rPr>
                          <w:rFonts w:ascii="Mulish" w:hAnsi="Mulish"/>
                          <w:b/>
                          <w:color w:val="00642D"/>
                        </w:rPr>
                        <w:t>Calidad de la Información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294A983C" w14:textId="77777777" w:rsidR="00C33A23" w:rsidRPr="00B45AAC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DBF0333" w14:textId="77777777" w:rsidR="001561A4" w:rsidRPr="00B45AAC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3EA875C" w14:textId="77777777" w:rsidR="001561A4" w:rsidRPr="00B45AAC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7578102" w14:textId="77777777" w:rsidR="001561A4" w:rsidRPr="00B45AAC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2FCE01F" w14:textId="4B00C679" w:rsidR="0016550F" w:rsidRPr="00B45AAC" w:rsidRDefault="0016550F" w:rsidP="00BD458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77CAF987" w14:textId="40D3ADA0" w:rsidR="002F7E57" w:rsidRPr="00B45AAC" w:rsidRDefault="002F7E57" w:rsidP="00BD458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1053990A" w14:textId="77777777" w:rsidR="0035307F" w:rsidRPr="00B45AAC" w:rsidRDefault="0035307F" w:rsidP="00BD458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1A2F0085" w14:textId="77777777" w:rsidR="00BD4582" w:rsidRPr="00B45AAC" w:rsidRDefault="00BD4582" w:rsidP="00BD458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B45AAC">
        <w:rPr>
          <w:rStyle w:val="Ttulo2Car"/>
          <w:rFonts w:ascii="Mulish" w:hAnsi="Mulish"/>
          <w:color w:val="00642D"/>
          <w:lang w:bidi="es-ES"/>
        </w:rPr>
        <w:t>II.</w:t>
      </w:r>
      <w:r w:rsidR="0016550F" w:rsidRPr="00B45AAC">
        <w:rPr>
          <w:rStyle w:val="Ttulo2Car"/>
          <w:rFonts w:ascii="Mulish" w:hAnsi="Mulish"/>
          <w:color w:val="00642D"/>
          <w:lang w:bidi="es-ES"/>
        </w:rPr>
        <w:t>4</w:t>
      </w:r>
      <w:r w:rsidRPr="00B45AAC">
        <w:rPr>
          <w:rStyle w:val="Ttulo2Car"/>
          <w:rFonts w:ascii="Mulish" w:hAnsi="Mulish"/>
          <w:color w:val="00642D"/>
          <w:lang w:bidi="es-ES"/>
        </w:rPr>
        <w:t xml:space="preserve"> Información Patrimonial.</w:t>
      </w:r>
      <w:r w:rsidRPr="00B45AAC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851"/>
        <w:gridCol w:w="5045"/>
      </w:tblGrid>
      <w:tr w:rsidR="00BD4582" w:rsidRPr="00B45AAC" w14:paraId="666C2858" w14:textId="77777777" w:rsidTr="00EC58A5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1833C071" w14:textId="77777777" w:rsidR="00BD4582" w:rsidRPr="00B45AAC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46A6587" w14:textId="77777777" w:rsidR="00BD4582" w:rsidRPr="00B45AAC" w:rsidRDefault="00BD4582" w:rsidP="00BD4582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851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50C5A18B" w14:textId="77777777" w:rsidR="00BD4582" w:rsidRPr="00B45AAC" w:rsidRDefault="00BD4582" w:rsidP="00BD4582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045" w:type="dxa"/>
            <w:tcBorders>
              <w:bottom w:val="single" w:sz="4" w:space="0" w:color="00642D"/>
            </w:tcBorders>
            <w:shd w:val="clear" w:color="auto" w:fill="00642D"/>
          </w:tcPr>
          <w:p w14:paraId="48D31F7F" w14:textId="77777777" w:rsidR="00BD4582" w:rsidRPr="00B45AAC" w:rsidRDefault="00BD4582" w:rsidP="00BD458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D4582" w:rsidRPr="00B45AAC" w14:paraId="708A6B1C" w14:textId="77777777" w:rsidTr="00EC58A5"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E54B6AC" w14:textId="77777777" w:rsidR="00BD4582" w:rsidRPr="00B45AAC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2F0C43D" w14:textId="77777777" w:rsidR="00BD4582" w:rsidRPr="00B45AAC" w:rsidRDefault="00BD4582" w:rsidP="00BD4582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bienes inmuebles que sean de su propiedad o sobre los que ostenten algún derecho real.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A55D9C" w14:textId="77777777" w:rsidR="00BD4582" w:rsidRPr="00B45AAC" w:rsidRDefault="00BD4582" w:rsidP="00A04CE3">
            <w:pPr>
              <w:pStyle w:val="Cuerpodelboletn"/>
              <w:numPr>
                <w:ilvl w:val="0"/>
                <w:numId w:val="36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804F07A" w14:textId="7FFA5C6E" w:rsidR="00BD4582" w:rsidRPr="00B45AAC" w:rsidRDefault="00A04CE3" w:rsidP="00BD458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 acceso Información Económica Presupuestaria y Estadística/Información Patrimonial</w:t>
            </w:r>
            <w:r w:rsidR="00534960" w:rsidRPr="00B45AA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14:paraId="5F4DB9C3" w14:textId="77777777" w:rsidR="00B45AAC" w:rsidRDefault="00B45AAC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5C4611BB" w14:textId="74183247" w:rsidR="002A154B" w:rsidRPr="00B45AAC" w:rsidRDefault="00A04CE3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B45AAC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888170" wp14:editId="19D47960">
                <wp:simplePos x="0" y="0"/>
                <wp:positionH relativeFrom="column">
                  <wp:posOffset>257174</wp:posOffset>
                </wp:positionH>
                <wp:positionV relativeFrom="paragraph">
                  <wp:posOffset>292735</wp:posOffset>
                </wp:positionV>
                <wp:extent cx="6162675" cy="1181100"/>
                <wp:effectExtent l="0" t="0" r="28575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BEAB9" w14:textId="77777777" w:rsidR="0087583A" w:rsidRPr="00B45AAC" w:rsidRDefault="0087583A" w:rsidP="002A154B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B45AAC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57D899D7" w14:textId="3EC5AEAD" w:rsidR="0087583A" w:rsidRPr="00B45AAC" w:rsidRDefault="0087583A" w:rsidP="006273F9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publicada</w:t>
                            </w:r>
                            <w:r w:rsidR="00FF3808"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307F"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incluye</w:t>
                            </w:r>
                            <w:r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 los contenidos obligatorios establecidos en el artículo 8.3 </w:t>
                            </w:r>
                            <w:r w:rsidR="009752E6"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de la</w:t>
                            </w:r>
                            <w:r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 LTAIBG</w:t>
                            </w:r>
                          </w:p>
                          <w:p w14:paraId="2B92B6C2" w14:textId="77777777" w:rsidR="0087583A" w:rsidRPr="00B45AAC" w:rsidRDefault="0087583A" w:rsidP="006273F9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B45AAC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6BD3A91C" w14:textId="77777777" w:rsidR="0087583A" w:rsidRPr="00A837E5" w:rsidRDefault="0087583A" w:rsidP="00A37EE8">
                            <w:pPr>
                              <w:pStyle w:val="Prrafodelista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0B7B34" w14:textId="77777777" w:rsidR="0087583A" w:rsidRDefault="0087583A" w:rsidP="002A15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88170" id="_x0000_s1031" type="#_x0000_t202" style="position:absolute;left:0;text-align:left;margin-left:20.25pt;margin-top:23.05pt;width:485.25pt;height:9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">
                <v:textbox>
                  <w:txbxContent>
                    <w:p w14:paraId="482BEAB9" w14:textId="77777777" w:rsidR="0087583A" w:rsidRPr="00B45AAC" w:rsidRDefault="0087583A" w:rsidP="002A154B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B45AAC">
                        <w:rPr>
                          <w:rFonts w:ascii="Mulish" w:hAnsi="Mulish"/>
                          <w:b/>
                          <w:color w:val="00642D"/>
                        </w:rPr>
                        <w:t>Contenidos</w:t>
                      </w:r>
                    </w:p>
                    <w:p w14:paraId="57D899D7" w14:textId="3EC5AEAD" w:rsidR="0087583A" w:rsidRPr="00B45AAC" w:rsidRDefault="0087583A" w:rsidP="006273F9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>La información publicada</w:t>
                      </w:r>
                      <w:r w:rsidR="00FF3808"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 </w:t>
                      </w:r>
                      <w:r w:rsidR="0035307F"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>incluye</w:t>
                      </w:r>
                      <w:r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 los contenidos obligatorios establecidos en el artículo 8.3 </w:t>
                      </w:r>
                      <w:r w:rsidR="009752E6"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>de la</w:t>
                      </w:r>
                      <w:r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 LTAIBG</w:t>
                      </w:r>
                    </w:p>
                    <w:p w14:paraId="2B92B6C2" w14:textId="77777777" w:rsidR="0087583A" w:rsidRPr="00B45AAC" w:rsidRDefault="0087583A" w:rsidP="006273F9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B45AAC">
                        <w:rPr>
                          <w:rFonts w:ascii="Mulish" w:hAnsi="Mulish"/>
                          <w:b/>
                          <w:color w:val="00642D"/>
                        </w:rPr>
                        <w:t>Calidad de la Información</w:t>
                      </w:r>
                    </w:p>
                    <w:p w14:paraId="6BD3A91C" w14:textId="77777777" w:rsidR="0087583A" w:rsidRPr="00A837E5" w:rsidRDefault="0087583A" w:rsidP="00A37EE8">
                      <w:pPr>
                        <w:pStyle w:val="Prrafodelista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20B7B34" w14:textId="77777777" w:rsidR="0087583A" w:rsidRDefault="0087583A" w:rsidP="002A154B"/>
                  </w:txbxContent>
                </v:textbox>
              </v:shape>
            </w:pict>
          </mc:Fallback>
        </mc:AlternateContent>
      </w:r>
      <w:r w:rsidR="002A154B" w:rsidRPr="00B45AAC">
        <w:rPr>
          <w:rStyle w:val="Ttulo2Car"/>
          <w:rFonts w:ascii="Mulish" w:hAnsi="Mulish"/>
          <w:color w:val="00642D"/>
          <w:lang w:bidi="es-ES"/>
        </w:rPr>
        <w:t>Análisis de la Información Patrimonial</w:t>
      </w:r>
    </w:p>
    <w:p w14:paraId="072311CC" w14:textId="1B667EBE" w:rsidR="002A154B" w:rsidRPr="00B45AAC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76E70EF" w14:textId="77777777" w:rsidR="002A154B" w:rsidRPr="00B45AAC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2EF7903" w14:textId="43DC644D"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900BE7A" w14:textId="2C984CBA" w:rsidR="00B45AAC" w:rsidRDefault="00B45AAC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9C43F87" w14:textId="28C61495" w:rsidR="00B45AAC" w:rsidRDefault="00B45AAC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210593E" w14:textId="583C7371" w:rsidR="00B45AAC" w:rsidRDefault="00B45AAC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225A0AD" w14:textId="1891D289" w:rsidR="00B45AAC" w:rsidRDefault="00B45AAC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D468266" w14:textId="0505587A" w:rsidR="00B45AAC" w:rsidRDefault="00B45AAC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91FF67F" w14:textId="77777777" w:rsidR="00B45AAC" w:rsidRPr="00B45AAC" w:rsidRDefault="00B45AAC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9EC71ED" w14:textId="77777777" w:rsidR="00BD4582" w:rsidRPr="00B45AAC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B45AAC">
        <w:rPr>
          <w:rFonts w:ascii="Mulish" w:hAnsi="Mulish"/>
          <w:b/>
          <w:color w:val="00642D"/>
          <w:sz w:val="32"/>
        </w:rPr>
        <w:lastRenderedPageBreak/>
        <w:t>Índice de Cumplimiento de la Información Obligatoria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C1220D" w:rsidRPr="00B45AAC" w14:paraId="3A4CA5CB" w14:textId="77777777" w:rsidTr="00B45AAC">
        <w:trPr>
          <w:divId w:val="1369834608"/>
          <w:trHeight w:val="1995"/>
        </w:trPr>
        <w:tc>
          <w:tcPr>
            <w:tcW w:w="2010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3640906C" w14:textId="0AF6C1DF" w:rsidR="00C1220D" w:rsidRPr="00B45AAC" w:rsidRDefault="00C1220D" w:rsidP="00C1220D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20"/>
                <w:szCs w:val="20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5F158D9" w14:textId="77777777" w:rsidR="00C1220D" w:rsidRPr="00B45AAC" w:rsidRDefault="00C1220D" w:rsidP="00C1220D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Contenido</w:t>
            </w:r>
          </w:p>
        </w:tc>
        <w:tc>
          <w:tcPr>
            <w:tcW w:w="37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6EA5FF6" w14:textId="77777777" w:rsidR="00C1220D" w:rsidRPr="00B45AAC" w:rsidRDefault="00C1220D" w:rsidP="00C1220D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Forma</w:t>
            </w:r>
          </w:p>
        </w:tc>
        <w:tc>
          <w:tcPr>
            <w:tcW w:w="37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870461F" w14:textId="77777777" w:rsidR="00C1220D" w:rsidRPr="00B45AAC" w:rsidRDefault="00C1220D" w:rsidP="00C1220D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Estructuración</w:t>
            </w:r>
          </w:p>
        </w:tc>
        <w:tc>
          <w:tcPr>
            <w:tcW w:w="37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63EE084" w14:textId="77777777" w:rsidR="00C1220D" w:rsidRPr="00B45AAC" w:rsidRDefault="00C1220D" w:rsidP="00C1220D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Accesibilidad</w:t>
            </w:r>
          </w:p>
        </w:tc>
        <w:tc>
          <w:tcPr>
            <w:tcW w:w="37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537E5D8" w14:textId="77777777" w:rsidR="00C1220D" w:rsidRPr="00B45AAC" w:rsidRDefault="00C1220D" w:rsidP="00C1220D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Claridad</w:t>
            </w:r>
          </w:p>
        </w:tc>
        <w:tc>
          <w:tcPr>
            <w:tcW w:w="37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C796AA8" w14:textId="77777777" w:rsidR="00C1220D" w:rsidRPr="00B45AAC" w:rsidRDefault="00C1220D" w:rsidP="00C1220D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Reutilización</w:t>
            </w:r>
          </w:p>
        </w:tc>
        <w:tc>
          <w:tcPr>
            <w:tcW w:w="37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8FD8B0B" w14:textId="77777777" w:rsidR="00C1220D" w:rsidRPr="00B45AAC" w:rsidRDefault="00C1220D" w:rsidP="00C1220D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Actualización</w:t>
            </w:r>
          </w:p>
        </w:tc>
        <w:tc>
          <w:tcPr>
            <w:tcW w:w="37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1CC00EE" w14:textId="77777777" w:rsidR="00C1220D" w:rsidRPr="00B45AAC" w:rsidRDefault="00C1220D" w:rsidP="00C1220D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Total</w:t>
            </w:r>
          </w:p>
        </w:tc>
      </w:tr>
      <w:tr w:rsidR="00C1220D" w:rsidRPr="00B45AAC" w14:paraId="414B4885" w14:textId="77777777" w:rsidTr="00B45AAC">
        <w:trPr>
          <w:divId w:val="1369834608"/>
          <w:trHeight w:val="330"/>
        </w:trPr>
        <w:tc>
          <w:tcPr>
            <w:tcW w:w="2010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98135FD" w14:textId="77777777" w:rsidR="00C1220D" w:rsidRPr="00B45AAC" w:rsidRDefault="00C1220D" w:rsidP="00C1220D">
            <w:pPr>
              <w:spacing w:after="0" w:line="240" w:lineRule="auto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D00EB32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74BD787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397FAE9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8817E34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AD38E9F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1133BCF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EA4A12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284E29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59,3</w:t>
            </w:r>
          </w:p>
        </w:tc>
      </w:tr>
      <w:tr w:rsidR="00C1220D" w:rsidRPr="00B45AAC" w14:paraId="21BC5B7E" w14:textId="77777777" w:rsidTr="00B45AAC">
        <w:trPr>
          <w:divId w:val="1369834608"/>
          <w:trHeight w:val="450"/>
        </w:trPr>
        <w:tc>
          <w:tcPr>
            <w:tcW w:w="2010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029F70E" w14:textId="77777777" w:rsidR="00C1220D" w:rsidRPr="00B45AAC" w:rsidRDefault="00C1220D" w:rsidP="00C1220D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744E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B23A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0D6D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C478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206F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314C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E489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30E3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92,9</w:t>
            </w:r>
          </w:p>
        </w:tc>
      </w:tr>
      <w:tr w:rsidR="00C1220D" w:rsidRPr="00B45AAC" w14:paraId="24D383DB" w14:textId="77777777" w:rsidTr="00B45AAC">
        <w:trPr>
          <w:divId w:val="1369834608"/>
          <w:trHeight w:val="330"/>
        </w:trPr>
        <w:tc>
          <w:tcPr>
            <w:tcW w:w="2010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20EC13F" w14:textId="77777777" w:rsidR="00C1220D" w:rsidRPr="00B45AAC" w:rsidRDefault="00C1220D" w:rsidP="00C1220D">
            <w:pPr>
              <w:spacing w:after="0" w:line="240" w:lineRule="auto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proofErr w:type="gramStart"/>
            <w:r w:rsidRPr="00B45AA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Económica ,</w:t>
            </w:r>
            <w:proofErr w:type="gramEnd"/>
            <w:r w:rsidRPr="00B45AA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 xml:space="preserve"> Presupuestaria y Estadística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186AE0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C8D6D0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DE5AF52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83BAC0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A0290B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538E44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85CFE5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857483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80,0</w:t>
            </w:r>
          </w:p>
        </w:tc>
      </w:tr>
      <w:tr w:rsidR="00C1220D" w:rsidRPr="00B45AAC" w14:paraId="494526B1" w14:textId="77777777" w:rsidTr="00B45AAC">
        <w:trPr>
          <w:divId w:val="1369834608"/>
          <w:trHeight w:val="330"/>
        </w:trPr>
        <w:tc>
          <w:tcPr>
            <w:tcW w:w="2010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1764039" w14:textId="77777777" w:rsidR="00C1220D" w:rsidRPr="00B45AAC" w:rsidRDefault="00C1220D" w:rsidP="00C1220D">
            <w:pPr>
              <w:spacing w:after="0" w:line="240" w:lineRule="auto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Información patrimonial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B87B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FE22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21B6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2846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C126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9FBB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8300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8E70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700</w:t>
            </w:r>
          </w:p>
        </w:tc>
      </w:tr>
      <w:tr w:rsidR="00C1220D" w:rsidRPr="00B45AAC" w14:paraId="092A8CAC" w14:textId="77777777" w:rsidTr="00B45AAC">
        <w:trPr>
          <w:divId w:val="1369834608"/>
          <w:trHeight w:val="330"/>
        </w:trPr>
        <w:tc>
          <w:tcPr>
            <w:tcW w:w="2010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CEA437E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22C27E4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3033E0E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74,1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E706BF7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74,1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9EAA424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74,1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9A7E8E0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74,1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99D8D26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74,1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C3CD85A" w14:textId="77777777" w:rsidR="00C1220D" w:rsidRPr="00B45AAC" w:rsidRDefault="00C1220D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544BD9A" w14:textId="6228A52F" w:rsidR="00C1220D" w:rsidRPr="00B45AAC" w:rsidRDefault="00B1676B" w:rsidP="00C1220D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74,1</w:t>
            </w:r>
          </w:p>
        </w:tc>
      </w:tr>
    </w:tbl>
    <w:p w14:paraId="30B291C7" w14:textId="73911791" w:rsidR="00BD4582" w:rsidRPr="00B45AAC" w:rsidRDefault="00BD4582" w:rsidP="00A04CE3">
      <w:pPr>
        <w:ind w:left="-284"/>
        <w:jc w:val="center"/>
        <w:rPr>
          <w:rFonts w:ascii="Mulish" w:hAnsi="Mulish"/>
          <w:sz w:val="16"/>
          <w:szCs w:val="16"/>
        </w:rPr>
      </w:pPr>
    </w:p>
    <w:p w14:paraId="4D8F4460" w14:textId="78027F4C" w:rsidR="000E7BD9" w:rsidRPr="00B45AAC" w:rsidRDefault="000E7BD9" w:rsidP="000E7BD9">
      <w:pPr>
        <w:jc w:val="both"/>
        <w:rPr>
          <w:rFonts w:ascii="Mulish" w:hAnsi="Mulish"/>
        </w:rPr>
      </w:pPr>
      <w:r w:rsidRPr="00B45AAC">
        <w:rPr>
          <w:rFonts w:ascii="Mulish" w:hAnsi="Mulish"/>
        </w:rPr>
        <w:t xml:space="preserve">El Índice de Cumplimiento de la Información Obligatoria (ICIO) </w:t>
      </w:r>
      <w:r w:rsidR="001B4591" w:rsidRPr="00B45AAC">
        <w:rPr>
          <w:rFonts w:ascii="Mulish" w:hAnsi="Mulish"/>
        </w:rPr>
        <w:t>se sitúa en</w:t>
      </w:r>
      <w:r w:rsidRPr="00B45AAC">
        <w:rPr>
          <w:rFonts w:ascii="Mulish" w:hAnsi="Mulish"/>
        </w:rPr>
        <w:t xml:space="preserve"> </w:t>
      </w:r>
      <w:r w:rsidR="00137CF1" w:rsidRPr="00B45AAC">
        <w:rPr>
          <w:rFonts w:ascii="Mulish" w:hAnsi="Mulish"/>
        </w:rPr>
        <w:t xml:space="preserve">el </w:t>
      </w:r>
      <w:r w:rsidR="00B1676B" w:rsidRPr="00B45AAC">
        <w:rPr>
          <w:rFonts w:ascii="Mulish" w:hAnsi="Mulish"/>
        </w:rPr>
        <w:t>74,1</w:t>
      </w:r>
      <w:r w:rsidR="00137CF1" w:rsidRPr="00B45AAC">
        <w:rPr>
          <w:rFonts w:ascii="Mulish" w:hAnsi="Mulish"/>
        </w:rPr>
        <w:t>%</w:t>
      </w:r>
      <w:r w:rsidRPr="00B45AAC">
        <w:rPr>
          <w:rFonts w:ascii="Mulish" w:hAnsi="Mulish"/>
        </w:rPr>
        <w:t xml:space="preserve"> de cumplimiento. </w:t>
      </w:r>
      <w:r w:rsidR="00137CF1" w:rsidRPr="00B45AAC">
        <w:rPr>
          <w:rFonts w:ascii="Mulish" w:hAnsi="Mulish"/>
        </w:rPr>
        <w:t xml:space="preserve">La falta de publicación de </w:t>
      </w:r>
      <w:r w:rsidR="00A04CE3" w:rsidRPr="00B45AAC">
        <w:rPr>
          <w:rFonts w:ascii="Mulish" w:hAnsi="Mulish"/>
        </w:rPr>
        <w:t xml:space="preserve">algunas </w:t>
      </w:r>
      <w:r w:rsidR="00137CF1" w:rsidRPr="00B45AAC">
        <w:rPr>
          <w:rFonts w:ascii="Mulish" w:hAnsi="Mulish"/>
        </w:rPr>
        <w:t xml:space="preserve">informaciones obligatorias – no se publica el </w:t>
      </w:r>
      <w:r w:rsidR="00A04CE3" w:rsidRPr="00B45AAC">
        <w:rPr>
          <w:rFonts w:ascii="Mulish" w:hAnsi="Mulish"/>
        </w:rPr>
        <w:t>27</w:t>
      </w:r>
      <w:r w:rsidR="009752E6" w:rsidRPr="00B45AAC">
        <w:rPr>
          <w:rFonts w:ascii="Mulish" w:hAnsi="Mulish"/>
        </w:rPr>
        <w:t>,8</w:t>
      </w:r>
      <w:r w:rsidR="00137CF1" w:rsidRPr="00B45AAC">
        <w:rPr>
          <w:rFonts w:ascii="Mulish" w:hAnsi="Mulish"/>
        </w:rPr>
        <w:t xml:space="preserve">% de estas informaciones – es el factor que explica el nivel de cumplimiento alcanzado. </w:t>
      </w:r>
    </w:p>
    <w:p w14:paraId="23B6BB42" w14:textId="343A9E95" w:rsidR="009752E6" w:rsidRPr="00B45AAC" w:rsidRDefault="009752E6" w:rsidP="000E7BD9">
      <w:pPr>
        <w:jc w:val="both"/>
        <w:rPr>
          <w:rFonts w:ascii="Mulish" w:hAnsi="Mulish"/>
        </w:rPr>
      </w:pPr>
    </w:p>
    <w:p w14:paraId="1D2DAA76" w14:textId="77777777" w:rsidR="00932008" w:rsidRPr="00B45AAC" w:rsidRDefault="00EA2512" w:rsidP="00086B8D">
      <w:pPr>
        <w:rPr>
          <w:rFonts w:ascii="Mulish" w:hAnsi="Mulish"/>
          <w:b/>
          <w:color w:val="00642D"/>
          <w:sz w:val="32"/>
        </w:rPr>
      </w:pPr>
      <w:r w:rsidRPr="00B45AAC">
        <w:rPr>
          <w:rFonts w:ascii="Mulish" w:hAnsi="Mulish"/>
          <w:b/>
          <w:color w:val="50866C"/>
          <w:sz w:val="32"/>
        </w:rPr>
        <w:t>I</w:t>
      </w:r>
      <w:r w:rsidR="00086B8D" w:rsidRPr="00B45AAC">
        <w:rPr>
          <w:rFonts w:ascii="Mulish" w:hAnsi="Mulish"/>
          <w:b/>
          <w:color w:val="50866C"/>
          <w:sz w:val="32"/>
        </w:rPr>
        <w:t>V. T</w:t>
      </w:r>
      <w:r w:rsidR="002A154B" w:rsidRPr="00B45AAC">
        <w:rPr>
          <w:rFonts w:ascii="Mulish" w:hAnsi="Mulish"/>
          <w:b/>
          <w:color w:val="00642D"/>
          <w:sz w:val="32"/>
        </w:rPr>
        <w:t xml:space="preserve">ransparencia </w:t>
      </w:r>
      <w:r w:rsidR="00671D67" w:rsidRPr="00B45AAC">
        <w:rPr>
          <w:rFonts w:ascii="Mulish" w:hAnsi="Mulish"/>
          <w:b/>
          <w:color w:val="00642D"/>
          <w:sz w:val="32"/>
        </w:rPr>
        <w:t>Voluntaria</w:t>
      </w:r>
      <w:r w:rsidR="002A154B" w:rsidRPr="00B45AAC">
        <w:rPr>
          <w:rFonts w:ascii="Mulish" w:hAnsi="Mulish"/>
          <w:b/>
          <w:color w:val="00642D"/>
          <w:sz w:val="32"/>
        </w:rPr>
        <w:t xml:space="preserve"> y Buenas Prácticas</w:t>
      </w:r>
      <w:r w:rsidR="00BD4582" w:rsidRPr="00B45AAC">
        <w:rPr>
          <w:rFonts w:ascii="Mulish" w:hAnsi="Mulish"/>
          <w:b/>
          <w:color w:val="00642D"/>
          <w:sz w:val="32"/>
        </w:rPr>
        <w:t xml:space="preserve"> </w:t>
      </w:r>
    </w:p>
    <w:p w14:paraId="7BF13AF8" w14:textId="62B28A84" w:rsidR="00932008" w:rsidRPr="00B45AAC" w:rsidRDefault="000E429B">
      <w:pPr>
        <w:rPr>
          <w:rFonts w:ascii="Mulish" w:hAnsi="Mulish"/>
          <w:u w:val="single"/>
        </w:rPr>
      </w:pPr>
      <w:r w:rsidRPr="00B45AAC">
        <w:rPr>
          <w:rFonts w:ascii="Mulish" w:hAnsi="Mulish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7B7C56" wp14:editId="660D3833">
                <wp:simplePos x="0" y="0"/>
                <wp:positionH relativeFrom="column">
                  <wp:posOffset>171450</wp:posOffset>
                </wp:positionH>
                <wp:positionV relativeFrom="paragraph">
                  <wp:posOffset>317500</wp:posOffset>
                </wp:positionV>
                <wp:extent cx="6286500" cy="1838325"/>
                <wp:effectExtent l="0" t="0" r="1905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7A03C" w14:textId="77777777" w:rsidR="0087583A" w:rsidRPr="00B45AAC" w:rsidRDefault="0087583A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B45AAC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Transparencia Voluntaria</w:t>
                            </w:r>
                          </w:p>
                          <w:p w14:paraId="38FACE47" w14:textId="48B9C7C2" w:rsidR="0087583A" w:rsidRPr="00B45AAC" w:rsidRDefault="009752E6" w:rsidP="00EF73AF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AP</w:t>
                            </w:r>
                            <w:r w:rsidR="00A04CE3"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B</w:t>
                            </w:r>
                            <w:r w:rsidR="000E429B"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583A"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publica información adicional a la obligatoria que pued</w:t>
                            </w:r>
                            <w:r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e</w:t>
                            </w:r>
                            <w:r w:rsidR="0087583A"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 considerarse relevante desde el punto de vista de la Transparencia de la organización</w:t>
                            </w:r>
                            <w:r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88C54D5" w14:textId="446760D6" w:rsidR="009752E6" w:rsidRPr="00B45AAC" w:rsidRDefault="009752E6" w:rsidP="009752E6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Publicación de información sobre personal de confianza</w:t>
                            </w:r>
                          </w:p>
                          <w:p w14:paraId="4CFAD16D" w14:textId="66552779" w:rsidR="009752E6" w:rsidRPr="00B45AAC" w:rsidRDefault="009752E6" w:rsidP="009752E6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Plan de medidas antifraude</w:t>
                            </w:r>
                          </w:p>
                          <w:p w14:paraId="6BD8394D" w14:textId="6E3EFD22" w:rsidR="009752E6" w:rsidRPr="00B45AAC" w:rsidRDefault="009752E6" w:rsidP="009752E6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Código de conducta</w:t>
                            </w:r>
                          </w:p>
                          <w:p w14:paraId="0182047B" w14:textId="440E3F81" w:rsidR="009752E6" w:rsidRPr="00B45AAC" w:rsidRDefault="009752E6" w:rsidP="009752E6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Información sobre subvenciones y ayudas públicas recibidas</w:t>
                            </w:r>
                          </w:p>
                          <w:p w14:paraId="71A7088F" w14:textId="77777777" w:rsidR="009752E6" w:rsidRPr="009752E6" w:rsidRDefault="009752E6" w:rsidP="00312A57">
                            <w:pPr>
                              <w:pStyle w:val="Prrafodelista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9E5FB1" w14:textId="77777777" w:rsidR="009752E6" w:rsidRDefault="009752E6" w:rsidP="00EF73A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B7C56" id="_x0000_s1032" type="#_x0000_t202" style="position:absolute;margin-left:13.5pt;margin-top:25pt;width:495pt;height:14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">
                <v:textbox>
                  <w:txbxContent>
                    <w:p w14:paraId="08E7A03C" w14:textId="77777777" w:rsidR="0087583A" w:rsidRPr="00B45AAC" w:rsidRDefault="0087583A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B45AAC">
                        <w:rPr>
                          <w:rFonts w:ascii="Mulish" w:hAnsi="Mulish"/>
                          <w:b/>
                          <w:color w:val="00642D"/>
                        </w:rPr>
                        <w:t>Transparencia Voluntaria</w:t>
                      </w:r>
                    </w:p>
                    <w:p w14:paraId="38FACE47" w14:textId="48B9C7C2" w:rsidR="0087583A" w:rsidRPr="00B45AAC" w:rsidRDefault="009752E6" w:rsidP="00EF73AF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>La AP</w:t>
                      </w:r>
                      <w:r w:rsidR="00A04CE3"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>B</w:t>
                      </w:r>
                      <w:r w:rsidR="000E429B"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 </w:t>
                      </w:r>
                      <w:r w:rsidR="0087583A"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>publica información adicional a la obligatoria que pued</w:t>
                      </w:r>
                      <w:r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>e</w:t>
                      </w:r>
                      <w:r w:rsidR="0087583A"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 considerarse relevante desde el punto de vista de la Transparencia de la organización</w:t>
                      </w:r>
                      <w:r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>:</w:t>
                      </w:r>
                    </w:p>
                    <w:p w14:paraId="488C54D5" w14:textId="446760D6" w:rsidR="009752E6" w:rsidRPr="00B45AAC" w:rsidRDefault="009752E6" w:rsidP="009752E6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>Publicación de información sobre personal de confianza</w:t>
                      </w:r>
                    </w:p>
                    <w:p w14:paraId="4CFAD16D" w14:textId="66552779" w:rsidR="009752E6" w:rsidRPr="00B45AAC" w:rsidRDefault="009752E6" w:rsidP="009752E6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>Plan de medidas antifraude</w:t>
                      </w:r>
                    </w:p>
                    <w:p w14:paraId="6BD8394D" w14:textId="6E3EFD22" w:rsidR="009752E6" w:rsidRPr="00B45AAC" w:rsidRDefault="009752E6" w:rsidP="009752E6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>Código de conducta</w:t>
                      </w:r>
                    </w:p>
                    <w:p w14:paraId="0182047B" w14:textId="440E3F81" w:rsidR="009752E6" w:rsidRPr="00B45AAC" w:rsidRDefault="009752E6" w:rsidP="009752E6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>Información sobre subvenciones y ayudas públicas recibidas</w:t>
                      </w:r>
                    </w:p>
                    <w:p w14:paraId="71A7088F" w14:textId="77777777" w:rsidR="009752E6" w:rsidRPr="009752E6" w:rsidRDefault="009752E6" w:rsidP="00312A57">
                      <w:pPr>
                        <w:pStyle w:val="Prrafodelista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89E5FB1" w14:textId="77777777" w:rsidR="009752E6" w:rsidRDefault="009752E6" w:rsidP="00EF73A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702E95" w14:textId="6BC43F05" w:rsidR="002A154B" w:rsidRPr="00B45AAC" w:rsidRDefault="002A154B">
      <w:pPr>
        <w:rPr>
          <w:rFonts w:ascii="Mulish" w:hAnsi="Mulish"/>
          <w:u w:val="single"/>
        </w:rPr>
      </w:pPr>
    </w:p>
    <w:p w14:paraId="1AB7F8F3" w14:textId="77777777" w:rsidR="00932008" w:rsidRPr="00B45AAC" w:rsidRDefault="00932008">
      <w:pPr>
        <w:rPr>
          <w:rFonts w:ascii="Mulish" w:hAnsi="Mulish"/>
        </w:rPr>
      </w:pPr>
    </w:p>
    <w:p w14:paraId="1ED64EA2" w14:textId="77777777" w:rsidR="00932008" w:rsidRPr="00B45AAC" w:rsidRDefault="00932008">
      <w:pPr>
        <w:rPr>
          <w:rFonts w:ascii="Mulish" w:hAnsi="Mulish"/>
        </w:rPr>
      </w:pPr>
    </w:p>
    <w:p w14:paraId="1E9353DA" w14:textId="55796999" w:rsidR="00932008" w:rsidRPr="00B45AAC" w:rsidRDefault="00932008">
      <w:pPr>
        <w:rPr>
          <w:rFonts w:ascii="Mulish" w:hAnsi="Mulish"/>
        </w:rPr>
      </w:pPr>
    </w:p>
    <w:p w14:paraId="2DD4E30E" w14:textId="5B176D12" w:rsidR="009752E6" w:rsidRPr="00B45AAC" w:rsidRDefault="009752E6">
      <w:pPr>
        <w:rPr>
          <w:rFonts w:ascii="Mulish" w:hAnsi="Mulish"/>
        </w:rPr>
      </w:pPr>
    </w:p>
    <w:p w14:paraId="2CC03557" w14:textId="64CB105D" w:rsidR="009752E6" w:rsidRPr="00B45AAC" w:rsidRDefault="009752E6">
      <w:pPr>
        <w:rPr>
          <w:rFonts w:ascii="Mulish" w:hAnsi="Mulish"/>
        </w:rPr>
      </w:pPr>
    </w:p>
    <w:p w14:paraId="3AFCBFE3" w14:textId="6F87D843" w:rsidR="00645BCD" w:rsidRPr="00B45AAC" w:rsidRDefault="002A154B">
      <w:pPr>
        <w:rPr>
          <w:rFonts w:ascii="Mulish" w:hAnsi="Mulish"/>
        </w:rPr>
      </w:pPr>
      <w:r w:rsidRPr="00B45AAC">
        <w:rPr>
          <w:rFonts w:ascii="Mulish" w:hAnsi="Mulish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801B48" wp14:editId="58178F4A">
                <wp:simplePos x="0" y="0"/>
                <wp:positionH relativeFrom="column">
                  <wp:posOffset>133350</wp:posOffset>
                </wp:positionH>
                <wp:positionV relativeFrom="paragraph">
                  <wp:posOffset>281305</wp:posOffset>
                </wp:positionV>
                <wp:extent cx="6264910" cy="13144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40350" w14:textId="77777777" w:rsidR="0087583A" w:rsidRPr="00B45AAC" w:rsidRDefault="0087583A" w:rsidP="002A154B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B45AAC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14:paraId="78430B20" w14:textId="25BEBDF4" w:rsidR="0087583A" w:rsidRPr="00B45AAC" w:rsidRDefault="00A04CE3" w:rsidP="002A154B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Como buenas prácticas a reseñar, se destacan las siguientes:</w:t>
                            </w:r>
                          </w:p>
                          <w:p w14:paraId="218A120F" w14:textId="6380CCB8" w:rsidR="00A04CE3" w:rsidRPr="00B45AAC" w:rsidRDefault="00A04CE3" w:rsidP="00A04CE3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B45AAC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Publicación de información estadística sobre las solicitudes de información recibidas</w:t>
                            </w:r>
                          </w:p>
                          <w:p w14:paraId="0F680CC6" w14:textId="77777777" w:rsidR="00A04CE3" w:rsidRPr="002A154B" w:rsidRDefault="00A04CE3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01B48" id="_x0000_s1033" type="#_x0000_t202" style="position:absolute;margin-left:10.5pt;margin-top:22.15pt;width:493.3pt;height:10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">
                <v:textbox>
                  <w:txbxContent>
                    <w:p w14:paraId="62E40350" w14:textId="77777777" w:rsidR="0087583A" w:rsidRPr="00B45AAC" w:rsidRDefault="0087583A" w:rsidP="002A154B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B45AAC">
                        <w:rPr>
                          <w:rFonts w:ascii="Mulish" w:hAnsi="Mulish"/>
                          <w:b/>
                          <w:color w:val="00642D"/>
                        </w:rPr>
                        <w:t>Buenas Prácticas</w:t>
                      </w:r>
                    </w:p>
                    <w:p w14:paraId="78430B20" w14:textId="25BEBDF4" w:rsidR="0087583A" w:rsidRPr="00B45AAC" w:rsidRDefault="00A04CE3" w:rsidP="002A154B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>Como buenas prácticas a reseñar, se destacan las siguientes:</w:t>
                      </w:r>
                    </w:p>
                    <w:p w14:paraId="218A120F" w14:textId="6380CCB8" w:rsidR="00A04CE3" w:rsidRPr="00B45AAC" w:rsidRDefault="00A04CE3" w:rsidP="00A04CE3">
                      <w:pPr>
                        <w:pStyle w:val="Prrafodelista"/>
                        <w:numPr>
                          <w:ilvl w:val="0"/>
                          <w:numId w:val="43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B45AAC">
                        <w:rPr>
                          <w:rFonts w:ascii="Mulish" w:hAnsi="Mulish"/>
                          <w:sz w:val="20"/>
                          <w:szCs w:val="20"/>
                        </w:rPr>
                        <w:t>Publicación de información estadística sobre las solicitudes de información recibidas</w:t>
                      </w:r>
                    </w:p>
                    <w:p w14:paraId="0F680CC6" w14:textId="77777777" w:rsidR="00A04CE3" w:rsidRPr="002A154B" w:rsidRDefault="00A04CE3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808623" w14:textId="62A6DA09" w:rsidR="00312A57" w:rsidRPr="00B45AAC" w:rsidRDefault="00312A57">
      <w:pPr>
        <w:rPr>
          <w:rFonts w:ascii="Mulish" w:hAnsi="Mulish"/>
        </w:rPr>
      </w:pPr>
    </w:p>
    <w:p w14:paraId="360765A2" w14:textId="54D2D3F0" w:rsidR="00312A57" w:rsidRPr="00B45AAC" w:rsidRDefault="00312A57">
      <w:pPr>
        <w:rPr>
          <w:rFonts w:ascii="Mulish" w:hAnsi="Mulish"/>
        </w:rPr>
      </w:pPr>
    </w:p>
    <w:p w14:paraId="37198118" w14:textId="687A4690" w:rsidR="00312A57" w:rsidRPr="00B45AAC" w:rsidRDefault="00312A57">
      <w:pPr>
        <w:rPr>
          <w:rFonts w:ascii="Mulish" w:hAnsi="Mulish"/>
        </w:rPr>
      </w:pPr>
    </w:p>
    <w:p w14:paraId="35F20224" w14:textId="2048F446" w:rsidR="00312A57" w:rsidRPr="00B45AAC" w:rsidRDefault="00312A57">
      <w:pPr>
        <w:rPr>
          <w:rFonts w:ascii="Mulish" w:hAnsi="Mulish"/>
        </w:rPr>
      </w:pPr>
    </w:p>
    <w:p w14:paraId="29CFE910" w14:textId="77777777" w:rsidR="00312A57" w:rsidRPr="00B45AAC" w:rsidRDefault="00312A57">
      <w:pPr>
        <w:rPr>
          <w:rFonts w:ascii="Mulish" w:hAnsi="Mulish"/>
        </w:rPr>
      </w:pPr>
    </w:p>
    <w:p w14:paraId="1C44B36B" w14:textId="339F7497" w:rsidR="002A154B" w:rsidRPr="00B45AAC" w:rsidRDefault="002A154B" w:rsidP="006C2CD3">
      <w:pPr>
        <w:pStyle w:val="Cuerpodelboletn"/>
        <w:numPr>
          <w:ilvl w:val="0"/>
          <w:numId w:val="44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B45AAC">
        <w:rPr>
          <w:rFonts w:ascii="Mulish" w:hAnsi="Mulish"/>
          <w:b/>
          <w:color w:val="00642D"/>
          <w:sz w:val="32"/>
        </w:rPr>
        <w:lastRenderedPageBreak/>
        <w:t>Conclusiones y Recomendaciones</w:t>
      </w:r>
    </w:p>
    <w:p w14:paraId="12A3C227" w14:textId="77777777" w:rsidR="00B40246" w:rsidRPr="00B45AAC" w:rsidRDefault="00B40246">
      <w:pPr>
        <w:rPr>
          <w:rFonts w:ascii="Mulish" w:hAnsi="Mulish"/>
        </w:rPr>
      </w:pPr>
    </w:p>
    <w:p w14:paraId="0472B360" w14:textId="31BF93DD" w:rsidR="00DA3EF3" w:rsidRPr="00B45AAC" w:rsidRDefault="00DA3EF3" w:rsidP="00DA3EF3">
      <w:pPr>
        <w:jc w:val="both"/>
        <w:rPr>
          <w:rFonts w:ascii="Mulish" w:hAnsi="Mulish"/>
        </w:rPr>
      </w:pPr>
      <w:bookmarkStart w:id="0" w:name="_Hlk157517213"/>
      <w:r w:rsidRPr="00B45AAC">
        <w:rPr>
          <w:rFonts w:ascii="Mulish" w:hAnsi="Mulish"/>
        </w:rPr>
        <w:t xml:space="preserve">Como se ha indicado el cumplimiento de las obligaciones de transparencia de la LTAIBG por parte de </w:t>
      </w:r>
      <w:r w:rsidR="00E9450F" w:rsidRPr="00B45AAC">
        <w:rPr>
          <w:rFonts w:ascii="Mulish" w:hAnsi="Mulish"/>
        </w:rPr>
        <w:t>AP BILBAO</w:t>
      </w:r>
      <w:r w:rsidRPr="00B45AAC">
        <w:rPr>
          <w:rFonts w:ascii="Mulish" w:hAnsi="Mulish"/>
        </w:rPr>
        <w:t xml:space="preserve">, en función de la información disponible en su web, alcanza el </w:t>
      </w:r>
      <w:r w:rsidR="00B1676B" w:rsidRPr="00B45AAC">
        <w:rPr>
          <w:rFonts w:ascii="Mulish" w:hAnsi="Mulish"/>
        </w:rPr>
        <w:t>74,1</w:t>
      </w:r>
      <w:r w:rsidRPr="00B45AAC">
        <w:rPr>
          <w:rFonts w:ascii="Mulish" w:hAnsi="Mulish"/>
        </w:rPr>
        <w:t xml:space="preserve">%. </w:t>
      </w:r>
    </w:p>
    <w:p w14:paraId="3F5813D6" w14:textId="2BA2E615" w:rsidR="00DA3EF3" w:rsidRPr="00B45AAC" w:rsidRDefault="00DA3EF3" w:rsidP="00DA3EF3">
      <w:pPr>
        <w:jc w:val="both"/>
        <w:rPr>
          <w:rFonts w:ascii="Mulish" w:hAnsi="Mulish"/>
        </w:rPr>
      </w:pPr>
      <w:r w:rsidRPr="00B45AAC">
        <w:rPr>
          <w:rFonts w:ascii="Mulish" w:hAnsi="Mulish"/>
        </w:rPr>
        <w:t xml:space="preserve">A lo largo del informe se han señalado una serie de carencias. Por ello y para procurar avances en el grado de cumplimiento de la LTAIBG por parte de </w:t>
      </w:r>
      <w:r w:rsidR="00E9450F" w:rsidRPr="00B45AAC">
        <w:rPr>
          <w:rFonts w:ascii="Mulish" w:hAnsi="Mulish"/>
        </w:rPr>
        <w:t>AP BILBAO</w:t>
      </w:r>
      <w:r w:rsidRPr="00B45AAC">
        <w:rPr>
          <w:rFonts w:ascii="Mulish" w:hAnsi="Mulish"/>
        </w:rPr>
        <w:t xml:space="preserve">, este CTBG </w:t>
      </w:r>
      <w:r w:rsidRPr="00B45AAC">
        <w:rPr>
          <w:rFonts w:ascii="Mulish" w:hAnsi="Mulish"/>
          <w:b/>
          <w:color w:val="00642D"/>
        </w:rPr>
        <w:t>recomienda</w:t>
      </w:r>
      <w:r w:rsidRPr="00B45AAC">
        <w:rPr>
          <w:rFonts w:ascii="Mulish" w:hAnsi="Mulish"/>
        </w:rPr>
        <w:t>:</w:t>
      </w:r>
    </w:p>
    <w:p w14:paraId="30FDC7CB" w14:textId="77777777" w:rsidR="00DA3EF3" w:rsidRPr="00B45AAC" w:rsidRDefault="00DA3EF3" w:rsidP="00DA3EF3">
      <w:pPr>
        <w:spacing w:before="120" w:after="120" w:line="312" w:lineRule="auto"/>
        <w:jc w:val="both"/>
        <w:rPr>
          <w:rFonts w:ascii="Mulish" w:hAnsi="Mulish"/>
          <w:b/>
          <w:color w:val="00642D"/>
        </w:rPr>
      </w:pPr>
      <w:r w:rsidRPr="00B45AAC">
        <w:rPr>
          <w:rFonts w:ascii="Mulish" w:hAnsi="Mulish"/>
          <w:b/>
          <w:color w:val="00642D"/>
        </w:rPr>
        <w:t>Localización y Estructuración de la información</w:t>
      </w:r>
    </w:p>
    <w:p w14:paraId="5BBDB26B" w14:textId="6DE0299C" w:rsidR="00DA3EF3" w:rsidRPr="00B45AAC" w:rsidRDefault="00F453DD" w:rsidP="00DA3EF3">
      <w:pPr>
        <w:spacing w:before="120" w:after="120" w:line="312" w:lineRule="auto"/>
        <w:jc w:val="both"/>
        <w:rPr>
          <w:rFonts w:ascii="Mulish" w:hAnsi="Mulish"/>
        </w:rPr>
      </w:pPr>
      <w:r w:rsidRPr="00B45AAC">
        <w:rPr>
          <w:rFonts w:ascii="Mulish" w:eastAsiaTheme="majorEastAsia" w:hAnsi="Mulish" w:cstheme="majorBidi"/>
          <w:bCs/>
        </w:rPr>
        <w:t>En relación con las informaciones obligatorias que no se han localizado, este Consejo</w:t>
      </w:r>
      <w:r w:rsidR="00DA3EF3" w:rsidRPr="00B45AAC">
        <w:rPr>
          <w:rFonts w:ascii="Mulish" w:eastAsiaTheme="majorEastAsia" w:hAnsi="Mulish" w:cstheme="majorBidi"/>
          <w:bCs/>
        </w:rPr>
        <w:t xml:space="preserve"> </w:t>
      </w:r>
      <w:r w:rsidRPr="00B45AAC">
        <w:rPr>
          <w:rFonts w:ascii="Mulish" w:eastAsiaTheme="majorEastAsia" w:hAnsi="Mulish" w:cstheme="majorBidi"/>
          <w:bCs/>
        </w:rPr>
        <w:t xml:space="preserve">considera que </w:t>
      </w:r>
      <w:r w:rsidR="00DA3EF3" w:rsidRPr="00B45AAC">
        <w:rPr>
          <w:rFonts w:ascii="Mulish" w:eastAsiaTheme="majorEastAsia" w:hAnsi="Mulish" w:cstheme="majorBidi"/>
          <w:bCs/>
        </w:rPr>
        <w:t xml:space="preserve">no se puede suplir la falta de publicación de informaciones obligatorias en el Portal de Transparencia de la entidad por su hipotética publicación en el Portal de Transparencia de la AGE. A juicio de este Consejo, el Portal de Transparencia debería publicar, exclusivamente, la información correspondiente a los Ministerios y servicios comunes, a la organización territorial de la AGE y a la AGE en el exterior. Es decir, debe circunscribirse a los órganos y entidades contemplados en el artículo 55.2 de la Ley 40/2015, que delimita a la AGE. Por otra parte, </w:t>
      </w:r>
      <w:r w:rsidR="00DA3EF3" w:rsidRPr="00B45AAC">
        <w:rPr>
          <w:rFonts w:ascii="Mulish" w:hAnsi="Mulish"/>
        </w:rPr>
        <w:t xml:space="preserve">el Portal de Transparencia AGE, no publica todas las informaciones obligatorias correspondientes a los organismos dependientes. </w:t>
      </w:r>
    </w:p>
    <w:p w14:paraId="58F7C9B8" w14:textId="1DE8B8CF" w:rsidR="00391254" w:rsidRPr="00B45AAC" w:rsidRDefault="00391254" w:rsidP="00391254">
      <w:pPr>
        <w:spacing w:before="120" w:after="120" w:line="312" w:lineRule="auto"/>
        <w:jc w:val="both"/>
        <w:rPr>
          <w:rFonts w:ascii="Mulish" w:hAnsi="Mulish"/>
        </w:rPr>
      </w:pPr>
      <w:bookmarkStart w:id="1" w:name="_Hlk159491796"/>
      <w:r w:rsidRPr="00B45AAC">
        <w:rPr>
          <w:rFonts w:ascii="Mulish" w:hAnsi="Mulish"/>
        </w:rPr>
        <w:t xml:space="preserve">Las informaciones relativas a cada una de las obligaciones deben publicarse de manera individualizada, sin remisión los documentos correspondientes a otra obligación - por ejemplo, las cuentas anuales </w:t>
      </w:r>
      <w:r w:rsidR="007A4483" w:rsidRPr="00B45AAC">
        <w:rPr>
          <w:rFonts w:ascii="Mulish" w:hAnsi="Mulish"/>
        </w:rPr>
        <w:t>– u</w:t>
      </w:r>
      <w:r w:rsidRPr="00B45AAC">
        <w:rPr>
          <w:rFonts w:ascii="Mulish" w:hAnsi="Mulish"/>
        </w:rPr>
        <w:t xml:space="preserve"> otros documentos, - como, por ejemplo, memorias o informes de actividad -. A criterio de este CTBG, de la misma manera que la LTAIBG distingue y enumera todas y cada una de las obligaciones de publicidad activa, la publicación de las informaciones relativas a estas obligaciones debe realizarse manera individualizada</w:t>
      </w:r>
      <w:r w:rsidR="00534960" w:rsidRPr="00B45AAC">
        <w:rPr>
          <w:rFonts w:ascii="Mulish" w:hAnsi="Mulish"/>
        </w:rPr>
        <w:t>.</w:t>
      </w:r>
    </w:p>
    <w:bookmarkEnd w:id="1"/>
    <w:p w14:paraId="0507BBD2" w14:textId="77777777" w:rsidR="0035307F" w:rsidRPr="00B45AAC" w:rsidRDefault="0035307F" w:rsidP="00DA3EF3">
      <w:pPr>
        <w:spacing w:before="120" w:after="120" w:line="312" w:lineRule="auto"/>
        <w:jc w:val="both"/>
        <w:rPr>
          <w:rFonts w:ascii="Mulish" w:hAnsi="Mulish"/>
          <w:b/>
          <w:color w:val="00642D"/>
        </w:rPr>
      </w:pPr>
    </w:p>
    <w:p w14:paraId="1772928F" w14:textId="72CD3F8B" w:rsidR="00DA3EF3" w:rsidRDefault="00DA3EF3" w:rsidP="00DA3EF3">
      <w:pPr>
        <w:spacing w:before="120" w:after="120" w:line="312" w:lineRule="auto"/>
        <w:jc w:val="both"/>
        <w:rPr>
          <w:rFonts w:ascii="Mulish" w:hAnsi="Mulish"/>
          <w:b/>
          <w:color w:val="00642D"/>
        </w:rPr>
      </w:pPr>
      <w:r w:rsidRPr="00B45AAC">
        <w:rPr>
          <w:rFonts w:ascii="Mulish" w:hAnsi="Mulish"/>
          <w:b/>
          <w:color w:val="00642D"/>
        </w:rPr>
        <w:t>Incorporación de información</w:t>
      </w:r>
    </w:p>
    <w:p w14:paraId="470BA305" w14:textId="77777777" w:rsidR="00E56F52" w:rsidRPr="00B45AAC" w:rsidRDefault="00E56F52" w:rsidP="00DA3EF3">
      <w:pPr>
        <w:spacing w:before="120" w:after="120" w:line="312" w:lineRule="auto"/>
        <w:jc w:val="both"/>
        <w:rPr>
          <w:rFonts w:ascii="Mulish" w:hAnsi="Mulish"/>
          <w:b/>
          <w:color w:val="00642D"/>
        </w:rPr>
      </w:pPr>
    </w:p>
    <w:p w14:paraId="216D29B4" w14:textId="77777777" w:rsidR="00DA3EF3" w:rsidRPr="00B45AAC" w:rsidRDefault="00DA3EF3" w:rsidP="00DA3EF3">
      <w:pPr>
        <w:spacing w:before="120" w:after="120" w:line="312" w:lineRule="auto"/>
        <w:jc w:val="both"/>
        <w:outlineLvl w:val="1"/>
        <w:rPr>
          <w:rFonts w:ascii="Mulish" w:hAnsi="Mulish"/>
          <w:b/>
          <w:color w:val="00642D"/>
        </w:rPr>
      </w:pPr>
      <w:r w:rsidRPr="00B45AAC">
        <w:rPr>
          <w:rFonts w:ascii="Mulish" w:hAnsi="Mulish"/>
          <w:b/>
          <w:color w:val="00642D"/>
        </w:rPr>
        <w:t xml:space="preserve">Información Institucional, Organizativa y de Planificación. </w:t>
      </w:r>
    </w:p>
    <w:p w14:paraId="55C2F4C2" w14:textId="4BC91855" w:rsidR="00312A57" w:rsidRPr="00B45AAC" w:rsidRDefault="00312A57" w:rsidP="00DA3EF3">
      <w:pPr>
        <w:pStyle w:val="Prrafodelista"/>
        <w:numPr>
          <w:ilvl w:val="0"/>
          <w:numId w:val="31"/>
        </w:numPr>
        <w:jc w:val="both"/>
        <w:rPr>
          <w:rFonts w:ascii="Mulish" w:hAnsi="Mulish"/>
        </w:rPr>
      </w:pPr>
      <w:r w:rsidRPr="00B45AAC">
        <w:rPr>
          <w:rFonts w:ascii="Mulish" w:hAnsi="Mulish"/>
        </w:rPr>
        <w:t>Debe completarse la información sobre la normativa aplicable</w:t>
      </w:r>
      <w:r w:rsidR="00F453DD" w:rsidRPr="00B45AAC">
        <w:rPr>
          <w:rFonts w:ascii="Mulish" w:hAnsi="Mulish"/>
        </w:rPr>
        <w:t>, publicando los estatutos de la AP</w:t>
      </w:r>
      <w:r w:rsidR="00534960" w:rsidRPr="00B45AAC">
        <w:rPr>
          <w:rFonts w:ascii="Mulish" w:hAnsi="Mulish"/>
        </w:rPr>
        <w:t>.</w:t>
      </w:r>
    </w:p>
    <w:p w14:paraId="4C9A9AF8" w14:textId="7CB74101" w:rsidR="00DA3EF3" w:rsidRPr="00B45AAC" w:rsidRDefault="00312A57" w:rsidP="00DA3EF3">
      <w:pPr>
        <w:pStyle w:val="Prrafodelista"/>
        <w:numPr>
          <w:ilvl w:val="0"/>
          <w:numId w:val="31"/>
        </w:numPr>
        <w:jc w:val="both"/>
        <w:rPr>
          <w:rFonts w:ascii="Mulish" w:hAnsi="Mulish"/>
        </w:rPr>
      </w:pPr>
      <w:r w:rsidRPr="00B45AAC">
        <w:rPr>
          <w:rFonts w:ascii="Mulish" w:hAnsi="Mulish"/>
        </w:rPr>
        <w:t>Deben publicarse los planes y programas que regulen estratégica u operativamente las actividades de la AP</w:t>
      </w:r>
      <w:r w:rsidR="00534960" w:rsidRPr="00B45AAC">
        <w:rPr>
          <w:rFonts w:ascii="Mulish" w:hAnsi="Mulish"/>
        </w:rPr>
        <w:t>.</w:t>
      </w:r>
    </w:p>
    <w:p w14:paraId="2680FD04" w14:textId="1D45B22F" w:rsidR="00312A57" w:rsidRPr="00B45AAC" w:rsidRDefault="00312A57" w:rsidP="00DA3EF3">
      <w:pPr>
        <w:pStyle w:val="Prrafodelista"/>
        <w:numPr>
          <w:ilvl w:val="0"/>
          <w:numId w:val="31"/>
        </w:numPr>
        <w:jc w:val="both"/>
        <w:rPr>
          <w:rFonts w:ascii="Mulish" w:hAnsi="Mulish"/>
        </w:rPr>
      </w:pPr>
      <w:r w:rsidRPr="00B45AAC">
        <w:rPr>
          <w:rFonts w:ascii="Mulish" w:hAnsi="Mulish"/>
        </w:rPr>
        <w:t xml:space="preserve">Deben publicarse informes </w:t>
      </w:r>
      <w:r w:rsidR="00F453DD" w:rsidRPr="00B45AAC">
        <w:rPr>
          <w:rFonts w:ascii="Mulish" w:hAnsi="Mulish"/>
        </w:rPr>
        <w:t xml:space="preserve">actualizados </w:t>
      </w:r>
      <w:r w:rsidRPr="00B45AAC">
        <w:rPr>
          <w:rFonts w:ascii="Mulish" w:hAnsi="Mulish"/>
        </w:rPr>
        <w:t>de seguimiento de planes y programas</w:t>
      </w:r>
      <w:r w:rsidR="00534960" w:rsidRPr="00B45AAC">
        <w:rPr>
          <w:rFonts w:ascii="Mulish" w:hAnsi="Mulish"/>
        </w:rPr>
        <w:t>.</w:t>
      </w:r>
    </w:p>
    <w:p w14:paraId="1AA003F1" w14:textId="15D1816E" w:rsidR="00DA3EF3" w:rsidRPr="00B45AAC" w:rsidRDefault="00DA3EF3" w:rsidP="00DA3EF3">
      <w:pPr>
        <w:pStyle w:val="Prrafodelista"/>
        <w:numPr>
          <w:ilvl w:val="0"/>
          <w:numId w:val="31"/>
        </w:numPr>
        <w:jc w:val="both"/>
        <w:rPr>
          <w:rFonts w:ascii="Mulish" w:hAnsi="Mulish"/>
        </w:rPr>
      </w:pPr>
      <w:r w:rsidRPr="00B45AAC">
        <w:rPr>
          <w:rFonts w:ascii="Mulish" w:hAnsi="Mulish"/>
        </w:rPr>
        <w:t xml:space="preserve">Deben publicarse los </w:t>
      </w:r>
      <w:r w:rsidR="00312A57" w:rsidRPr="00B45AAC">
        <w:rPr>
          <w:rFonts w:ascii="Mulish" w:hAnsi="Mulish"/>
        </w:rPr>
        <w:t>indicadores de medida y valoración del cumplimiento de los objetivos</w:t>
      </w:r>
      <w:r w:rsidR="00534960" w:rsidRPr="00B45AAC">
        <w:rPr>
          <w:rFonts w:ascii="Mulish" w:hAnsi="Mulish"/>
        </w:rPr>
        <w:t>.</w:t>
      </w:r>
    </w:p>
    <w:p w14:paraId="062132BF" w14:textId="2479C378" w:rsidR="00DA3EF3" w:rsidRDefault="00DA3EF3" w:rsidP="00DA3EF3">
      <w:pPr>
        <w:spacing w:before="120" w:after="120" w:line="312" w:lineRule="auto"/>
        <w:jc w:val="both"/>
        <w:outlineLvl w:val="1"/>
        <w:rPr>
          <w:rFonts w:ascii="Mulish" w:hAnsi="Mulish"/>
          <w:b/>
          <w:color w:val="00642D"/>
        </w:rPr>
      </w:pPr>
      <w:r w:rsidRPr="00B45AAC">
        <w:rPr>
          <w:rFonts w:ascii="Mulish" w:hAnsi="Mulish"/>
          <w:b/>
          <w:color w:val="00642D"/>
        </w:rPr>
        <w:t>Información Económica, Presupuestaria y Estadística.</w:t>
      </w:r>
    </w:p>
    <w:p w14:paraId="6E4CA576" w14:textId="77777777" w:rsidR="00E56F52" w:rsidRPr="00B45AAC" w:rsidRDefault="00E56F52" w:rsidP="00DA3EF3">
      <w:pPr>
        <w:spacing w:before="120" w:after="120" w:line="312" w:lineRule="auto"/>
        <w:jc w:val="both"/>
        <w:outlineLvl w:val="1"/>
        <w:rPr>
          <w:rFonts w:ascii="Mulish" w:hAnsi="Mulish"/>
          <w:b/>
          <w:color w:val="00642D"/>
        </w:rPr>
      </w:pPr>
    </w:p>
    <w:p w14:paraId="467B3673" w14:textId="41D2C827" w:rsidR="00DA3EF3" w:rsidRPr="00B45AAC" w:rsidRDefault="00DA3EF3" w:rsidP="00DA3EF3">
      <w:pPr>
        <w:pStyle w:val="Prrafodelista"/>
        <w:numPr>
          <w:ilvl w:val="0"/>
          <w:numId w:val="31"/>
        </w:numPr>
        <w:jc w:val="both"/>
        <w:rPr>
          <w:rFonts w:ascii="Mulish" w:hAnsi="Mulish"/>
        </w:rPr>
      </w:pPr>
      <w:r w:rsidRPr="00B45AAC">
        <w:rPr>
          <w:rFonts w:ascii="Mulish" w:hAnsi="Mulish"/>
        </w:rPr>
        <w:t xml:space="preserve">Debe publicarse información sobre las subcontrataciones derivadas de las encomiendas de gestión.  Esta información sólo </w:t>
      </w:r>
      <w:r w:rsidR="006B0612" w:rsidRPr="00B45AAC">
        <w:rPr>
          <w:rFonts w:ascii="Mulish" w:hAnsi="Mulish"/>
        </w:rPr>
        <w:t>es obtenible</w:t>
      </w:r>
      <w:r w:rsidRPr="00B45AAC">
        <w:rPr>
          <w:rFonts w:ascii="Mulish" w:hAnsi="Mulish"/>
        </w:rPr>
        <w:t xml:space="preserve"> si se publica expresamente, </w:t>
      </w:r>
      <w:r w:rsidR="006B0612" w:rsidRPr="00B45AAC">
        <w:rPr>
          <w:rFonts w:ascii="Mulish" w:hAnsi="Mulish"/>
        </w:rPr>
        <w:t>ya que,</w:t>
      </w:r>
      <w:r w:rsidRPr="00B45AAC">
        <w:rPr>
          <w:rFonts w:ascii="Mulish" w:hAnsi="Mulish"/>
        </w:rPr>
        <w:t xml:space="preserve"> a partir del documento de la encomienda, no es posible conocer el procedimiento de adjudicación de la </w:t>
      </w:r>
      <w:r w:rsidRPr="00B45AAC">
        <w:rPr>
          <w:rFonts w:ascii="Mulish" w:hAnsi="Mulish"/>
        </w:rPr>
        <w:lastRenderedPageBreak/>
        <w:t>subcontratación, el adjudicatario y la cuantía, ítems informativos que establece la LTAIBG para esta obligación.</w:t>
      </w:r>
    </w:p>
    <w:p w14:paraId="4E555729" w14:textId="480023F5" w:rsidR="00F453DD" w:rsidRPr="00B45AAC" w:rsidRDefault="00F453DD" w:rsidP="00DA3EF3">
      <w:pPr>
        <w:pStyle w:val="Prrafodelista"/>
        <w:numPr>
          <w:ilvl w:val="0"/>
          <w:numId w:val="31"/>
        </w:numPr>
        <w:jc w:val="both"/>
        <w:rPr>
          <w:rFonts w:ascii="Mulish" w:hAnsi="Mulish"/>
        </w:rPr>
      </w:pPr>
      <w:r w:rsidRPr="00B45AAC">
        <w:rPr>
          <w:rFonts w:ascii="Mulish" w:hAnsi="Mulish"/>
        </w:rPr>
        <w:t>Deben publicarse los presupuestos.</w:t>
      </w:r>
    </w:p>
    <w:p w14:paraId="707D14DF" w14:textId="44CC12BB" w:rsidR="00DA3EF3" w:rsidRPr="00B45AAC" w:rsidRDefault="00DA3EF3" w:rsidP="00DA3EF3">
      <w:pPr>
        <w:pStyle w:val="Prrafodelista"/>
        <w:numPr>
          <w:ilvl w:val="0"/>
          <w:numId w:val="31"/>
        </w:numPr>
        <w:jc w:val="both"/>
        <w:rPr>
          <w:rFonts w:ascii="Mulish" w:hAnsi="Mulish"/>
        </w:rPr>
      </w:pPr>
      <w:r w:rsidRPr="00B45AAC">
        <w:rPr>
          <w:rFonts w:ascii="Mulish" w:hAnsi="Mulish"/>
        </w:rPr>
        <w:t>Deben publicarse los informes de auditoría y fiscalización elaborados por el Tribunal de Cuentas.</w:t>
      </w:r>
    </w:p>
    <w:p w14:paraId="14985121" w14:textId="77777777" w:rsidR="00F453DD" w:rsidRPr="00B45AAC" w:rsidRDefault="00F453DD" w:rsidP="00DA3EF3">
      <w:pPr>
        <w:spacing w:before="120" w:after="120" w:line="312" w:lineRule="auto"/>
        <w:jc w:val="both"/>
        <w:outlineLvl w:val="1"/>
        <w:rPr>
          <w:rFonts w:ascii="Mulish" w:hAnsi="Mulish"/>
          <w:b/>
          <w:color w:val="00642D"/>
        </w:rPr>
      </w:pPr>
    </w:p>
    <w:p w14:paraId="052B6217" w14:textId="301CBC09" w:rsidR="00DA3EF3" w:rsidRPr="00B45AAC" w:rsidRDefault="00DA3EF3" w:rsidP="00DA3EF3">
      <w:pPr>
        <w:ind w:left="6372" w:firstLine="708"/>
        <w:rPr>
          <w:rFonts w:ascii="Mulish" w:hAnsi="Mulish"/>
        </w:rPr>
      </w:pPr>
      <w:r w:rsidRPr="00B45AAC">
        <w:rPr>
          <w:rFonts w:ascii="Mulish" w:hAnsi="Mulish"/>
        </w:rPr>
        <w:t xml:space="preserve">Madrid, </w:t>
      </w:r>
      <w:r w:rsidR="007A4483" w:rsidRPr="00B45AAC">
        <w:rPr>
          <w:rFonts w:ascii="Mulish" w:hAnsi="Mulish"/>
        </w:rPr>
        <w:t>marzo</w:t>
      </w:r>
      <w:r w:rsidRPr="00B45AAC">
        <w:rPr>
          <w:rFonts w:ascii="Mulish" w:hAnsi="Mulish"/>
        </w:rPr>
        <w:t xml:space="preserve"> de 2024</w:t>
      </w:r>
    </w:p>
    <w:bookmarkEnd w:id="0"/>
    <w:p w14:paraId="3B86FBE6" w14:textId="1AD8A65B" w:rsidR="00CA4FB1" w:rsidRPr="00B45AAC" w:rsidRDefault="00CA4FB1" w:rsidP="00712741">
      <w:pPr>
        <w:jc w:val="right"/>
        <w:rPr>
          <w:rFonts w:ascii="Mulish" w:hAnsi="Mulish"/>
        </w:rPr>
      </w:pPr>
      <w:r w:rsidRPr="00B45AAC">
        <w:rPr>
          <w:rFonts w:ascii="Mulish" w:hAnsi="Mulish"/>
        </w:rPr>
        <w:br w:type="page"/>
      </w:r>
    </w:p>
    <w:p w14:paraId="447A6977" w14:textId="77777777" w:rsidR="00CA4FB1" w:rsidRPr="00B45AAC" w:rsidRDefault="00E56F52" w:rsidP="00CA4FB1">
      <w:pPr>
        <w:spacing w:line="240" w:lineRule="auto"/>
        <w:jc w:val="center"/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223AF0DB36F24B7298F8A5EC0859A7B4"/>
          </w:placeholder>
        </w:sdtPr>
        <w:sdtEndPr/>
        <w:sdtContent>
          <w:r w:rsidR="00CA4FB1" w:rsidRPr="00B45AAC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CA4FB1" w:rsidRPr="00B45AAC" w14:paraId="5256A67F" w14:textId="77777777" w:rsidTr="00AE0920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72CDBF0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EFE5AA1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EE7C786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CDE5565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87EC4F5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CA4FB1" w:rsidRPr="00B45AAC" w14:paraId="629FC2C8" w14:textId="77777777" w:rsidTr="00AE0920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3884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0CC0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F1B2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329A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F7DD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9A2DCB" w:rsidRPr="00B45AAC" w14:paraId="5405EA93" w14:textId="77777777" w:rsidTr="00AE0920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E5A8" w14:textId="77777777" w:rsidR="009A2DCB" w:rsidRPr="00B45AAC" w:rsidRDefault="009A2DCB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3EC4" w14:textId="77777777" w:rsidR="009A2DCB" w:rsidRPr="00B45AAC" w:rsidRDefault="009A2DCB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ABC8" w14:textId="77777777" w:rsidR="009A2DCB" w:rsidRPr="00B45AAC" w:rsidRDefault="009A2DCB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1BE7" w14:textId="0204E7BE" w:rsidR="009A2DCB" w:rsidRPr="00B45AAC" w:rsidRDefault="009A2DCB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B5DAF" w14:textId="3EE42A86" w:rsidR="009A2DCB" w:rsidRPr="00B45AAC" w:rsidRDefault="009A2DCB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publica información parcial</w:t>
            </w:r>
          </w:p>
        </w:tc>
      </w:tr>
      <w:tr w:rsidR="00CA4FB1" w:rsidRPr="00B45AAC" w14:paraId="08CCD08C" w14:textId="77777777" w:rsidTr="00AE0920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6945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4425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359A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4005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C8F2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CA4FB1" w:rsidRPr="00B45AAC" w14:paraId="75D6813D" w14:textId="77777777" w:rsidTr="00AE092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3C3D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BE89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6775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DD9B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3E95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CA4FB1" w:rsidRPr="00B45AAC" w14:paraId="489CCA44" w14:textId="77777777" w:rsidTr="00AE0920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FA52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EAB0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460B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E13F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1223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CA4FB1" w:rsidRPr="00B45AAC" w14:paraId="3C545CE2" w14:textId="77777777" w:rsidTr="00AE0920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6ECA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1E49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CDBC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5867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1640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CA4FB1" w:rsidRPr="00B45AAC" w14:paraId="60952BF5" w14:textId="77777777" w:rsidTr="00AE0920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1675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3D81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3DC6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D2D0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2F08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  pero</w:t>
            </w:r>
            <w:proofErr w:type="gramEnd"/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NO ESTA ACTUALIZADO dentro de los tres meses</w:t>
            </w:r>
          </w:p>
        </w:tc>
      </w:tr>
      <w:tr w:rsidR="00CA4FB1" w:rsidRPr="00B45AAC" w14:paraId="54A56AE4" w14:textId="77777777" w:rsidTr="00AE0920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3EFA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E904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2361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33C6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36BA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CA4FB1" w:rsidRPr="00B45AAC" w14:paraId="26044CA4" w14:textId="77777777" w:rsidTr="00AE0920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8744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1EC3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D742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F68F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C841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CA4FB1" w:rsidRPr="00B45AAC" w14:paraId="5B5395E8" w14:textId="77777777" w:rsidTr="00AE0920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D000E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CFB6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3C8D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D957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E2EF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CA4FB1" w:rsidRPr="00B45AAC" w14:paraId="4888FC77" w14:textId="77777777" w:rsidTr="00AE0920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AD021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5C94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6466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4D3D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C8C5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CA4FB1" w:rsidRPr="00B45AAC" w14:paraId="1E6BAADA" w14:textId="77777777" w:rsidTr="00AE0920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A4556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C17F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E306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5EBC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07F2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CA4FB1" w:rsidRPr="00B45AAC" w14:paraId="0BFD576C" w14:textId="77777777" w:rsidTr="00AE0920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6422B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1E58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150D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4999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3D10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CA4FB1" w:rsidRPr="00B45AAC" w14:paraId="1AB84D08" w14:textId="77777777" w:rsidTr="00AE092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F7E17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E025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B03A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712A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5F22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CA4FB1" w:rsidRPr="00B45AAC" w14:paraId="643BBE48" w14:textId="77777777" w:rsidTr="00AE0920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FEFCB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07F5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E0DF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C4ED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67FB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CA4FB1" w:rsidRPr="00B45AAC" w14:paraId="7CC50825" w14:textId="77777777" w:rsidTr="00AE0920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FAF8A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23BE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E500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F497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F230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CA4FB1" w:rsidRPr="00B45AAC" w14:paraId="4F6190BB" w14:textId="77777777" w:rsidTr="00AE09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679DD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E808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3F17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3A6F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8F70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CA4FB1" w:rsidRPr="00B45AAC" w14:paraId="371798BF" w14:textId="77777777" w:rsidTr="00AE09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A35FD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25DE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9255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BB2B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36DD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CA4FB1" w:rsidRPr="00B45AAC" w14:paraId="0990F6C8" w14:textId="77777777" w:rsidTr="00AE09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BB6C6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862C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2153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30BD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965B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CA4FB1" w:rsidRPr="00B45AAC" w14:paraId="16DF2037" w14:textId="77777777" w:rsidTr="00AE0920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80258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9979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96F1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692D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C415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CA4FB1" w:rsidRPr="00B45AAC" w14:paraId="0EF3A746" w14:textId="77777777" w:rsidTr="00AE092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39582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4032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78D5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65D5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9025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B45AAC" w14:paraId="4B29DF65" w14:textId="77777777" w:rsidTr="00AE09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4D503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B0DB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7016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F47B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C928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CA4FB1" w:rsidRPr="00B45AAC" w14:paraId="38521AB2" w14:textId="77777777" w:rsidTr="00AE0920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BF3B2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AA82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3BEE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F938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B86D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B45AAC" w14:paraId="7EE5A9E0" w14:textId="77777777" w:rsidTr="00AE09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6E41F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61B7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64E6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A6F7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42A5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CA4FB1" w:rsidRPr="00B45AAC" w14:paraId="7F2B37E0" w14:textId="77777777" w:rsidTr="00AE09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2F2FB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63B9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7033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0CA7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1805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B45AAC" w14:paraId="3F0DFB42" w14:textId="77777777" w:rsidTr="00AE09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B9831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678B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0DDE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FDB4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A620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CA4FB1" w:rsidRPr="00B45AAC" w14:paraId="7B418EED" w14:textId="77777777" w:rsidTr="00AE0920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CE075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94EF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8A04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723A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EC72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B45AAC" w14:paraId="1882D736" w14:textId="77777777" w:rsidTr="00AE09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51F2C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A53D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EF39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444A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718C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CA4FB1" w:rsidRPr="00B45AAC" w14:paraId="01EEBD4F" w14:textId="77777777" w:rsidTr="00AE0920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6F3CD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00B9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9FC9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AF0D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2EB5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B45AAC" w14:paraId="151F389B" w14:textId="77777777" w:rsidTr="00AE0920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13439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5536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D5AE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3E9D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F509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CA4FB1" w:rsidRPr="00B45AAC" w14:paraId="519EE83F" w14:textId="77777777" w:rsidTr="00AE0920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B6015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F44C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EC51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97B3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7150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CA4FB1" w:rsidRPr="00B45AAC" w14:paraId="1B3C62A3" w14:textId="77777777" w:rsidTr="00AE092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09F16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405E7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352DE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1AB0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BE83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CA4FB1" w:rsidRPr="00B45AAC" w14:paraId="50532CE9" w14:textId="77777777" w:rsidTr="00AE09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0BFC8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612F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EF90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3696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F914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CA4FB1" w:rsidRPr="00B45AAC" w14:paraId="4E8A1475" w14:textId="77777777" w:rsidTr="00AE092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ECCC6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9182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104D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3F47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5073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CA4FB1" w:rsidRPr="00B45AAC" w14:paraId="5DAD9B32" w14:textId="77777777" w:rsidTr="00AE0920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ADB0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02F7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A941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EF44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D692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CA4FB1" w:rsidRPr="00B45AAC" w14:paraId="5865AFDD" w14:textId="77777777" w:rsidTr="00AE0920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7A640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E454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46C1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2497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A3D3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CA4FB1" w:rsidRPr="00B45AAC" w14:paraId="68354C52" w14:textId="77777777" w:rsidTr="00AE0920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8A5CC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6E41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AA14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7B69" w14:textId="77777777" w:rsidR="00CA4FB1" w:rsidRPr="00B45AA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4330" w14:textId="77777777" w:rsidR="00CA4FB1" w:rsidRPr="00B45AA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5AA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5FBDD55B" w14:textId="77777777" w:rsidR="00CA4FB1" w:rsidRPr="00B45AAC" w:rsidRDefault="00CA4FB1" w:rsidP="00CA4FB1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10AEEFA9" w14:textId="4E36A849" w:rsidR="00B40246" w:rsidRPr="00B45AAC" w:rsidRDefault="00B40246">
      <w:pPr>
        <w:rPr>
          <w:rFonts w:ascii="Mulish" w:hAnsi="Mulish"/>
        </w:rPr>
      </w:pPr>
    </w:p>
    <w:sectPr w:rsidR="00B40246" w:rsidRPr="00B45AAC" w:rsidSect="00645B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7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F77F0" w14:textId="77777777" w:rsidR="0087583A" w:rsidRDefault="0087583A" w:rsidP="00932008">
      <w:pPr>
        <w:spacing w:after="0" w:line="240" w:lineRule="auto"/>
      </w:pPr>
      <w:r>
        <w:separator/>
      </w:r>
    </w:p>
  </w:endnote>
  <w:endnote w:type="continuationSeparator" w:id="0">
    <w:p w14:paraId="76FBD9B6" w14:textId="77777777" w:rsidR="0087583A" w:rsidRDefault="0087583A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C54F" w14:textId="77777777" w:rsidR="00DA3EF3" w:rsidRDefault="00DA3E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4F80" w14:textId="77777777" w:rsidR="00DA3EF3" w:rsidRDefault="00DA3EF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26D8" w14:textId="77777777" w:rsidR="00DA3EF3" w:rsidRDefault="00DA3E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1545" w14:textId="77777777" w:rsidR="0087583A" w:rsidRDefault="0087583A" w:rsidP="00932008">
      <w:pPr>
        <w:spacing w:after="0" w:line="240" w:lineRule="auto"/>
      </w:pPr>
      <w:r>
        <w:separator/>
      </w:r>
    </w:p>
  </w:footnote>
  <w:footnote w:type="continuationSeparator" w:id="0">
    <w:p w14:paraId="73083E71" w14:textId="77777777" w:rsidR="0087583A" w:rsidRDefault="0087583A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FC20" w14:textId="2544AFD0" w:rsidR="0087583A" w:rsidRDefault="00E56F52">
    <w:pPr>
      <w:pStyle w:val="Encabezado"/>
    </w:pPr>
    <w:r>
      <w:rPr>
        <w:noProof/>
      </w:rPr>
      <w:pict w14:anchorId="165DBD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9516" o:spid="_x0000_s2050" type="#_x0000_t136" style="position:absolute;margin-left:0;margin-top:0;width:624.25pt;height:113.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  <w:r w:rsidR="001E7D0B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A1E80AA" wp14:editId="46AEC66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27975" cy="1441450"/>
              <wp:effectExtent l="0" t="2276475" r="0" b="2301875"/>
              <wp:wrapNone/>
              <wp:docPr id="8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27975" cy="1441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C4414" w14:textId="77777777" w:rsidR="001E7D0B" w:rsidRDefault="001E7D0B" w:rsidP="001E7D0B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PROVISIONAL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E80A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34" type="#_x0000_t202" style="position:absolute;margin-left:0;margin-top:0;width:624.25pt;height:113.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75CC4414" w14:textId="77777777" w:rsidR="001E7D0B" w:rsidRDefault="001E7D0B" w:rsidP="001E7D0B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PROVISIONAL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1B6B" w14:textId="4D71859E" w:rsidR="00DA3EF3" w:rsidRDefault="00E56F52">
    <w:pPr>
      <w:pStyle w:val="Encabezado"/>
    </w:pPr>
    <w:r>
      <w:rPr>
        <w:noProof/>
      </w:rPr>
      <w:pict w14:anchorId="6AAB6C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9517" o:spid="_x0000_s2051" type="#_x0000_t136" style="position:absolute;margin-left:0;margin-top:0;width:624.25pt;height:113.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438E" w14:textId="4961F64F" w:rsidR="00DA3EF3" w:rsidRDefault="00E56F52">
    <w:pPr>
      <w:pStyle w:val="Encabezado"/>
    </w:pPr>
    <w:r>
      <w:rPr>
        <w:noProof/>
      </w:rPr>
      <w:pict w14:anchorId="70C179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9515" o:spid="_x0000_s2049" type="#_x0000_t136" style="position:absolute;margin-left:0;margin-top:0;width:624.25pt;height:113.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4" type="#_x0000_t75" style="width:9pt;height:9pt" o:bullet="t">
        <v:imagedata r:id="rId1" o:title="BD14533_"/>
      </v:shape>
    </w:pict>
  </w:numPicBullet>
  <w:numPicBullet w:numPicBulletId="1">
    <w:pict>
      <v:shape id="_x0000_i1245" type="#_x0000_t75" style="width:9pt;height:9pt" o:bullet="t">
        <v:imagedata r:id="rId2" o:title="BD14532_"/>
      </v:shape>
    </w:pict>
  </w:numPicBullet>
  <w:abstractNum w:abstractNumId="0" w15:restartNumberingAfterBreak="0">
    <w:nsid w:val="074805C3"/>
    <w:multiLevelType w:val="hybridMultilevel"/>
    <w:tmpl w:val="F68E517C"/>
    <w:lvl w:ilvl="0" w:tplc="12A0000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21"/>
    <w:multiLevelType w:val="hybridMultilevel"/>
    <w:tmpl w:val="21C84B3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F627A"/>
    <w:multiLevelType w:val="hybridMultilevel"/>
    <w:tmpl w:val="43FC94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167E1"/>
    <w:multiLevelType w:val="hybridMultilevel"/>
    <w:tmpl w:val="1068DA4C"/>
    <w:lvl w:ilvl="0" w:tplc="9DD4418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F3912"/>
    <w:multiLevelType w:val="hybridMultilevel"/>
    <w:tmpl w:val="7068EA1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E4631"/>
    <w:multiLevelType w:val="hybridMultilevel"/>
    <w:tmpl w:val="FC9697B6"/>
    <w:lvl w:ilvl="0" w:tplc="9DD4418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150D5"/>
    <w:multiLevelType w:val="hybridMultilevel"/>
    <w:tmpl w:val="793A29A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C2315"/>
    <w:multiLevelType w:val="hybridMultilevel"/>
    <w:tmpl w:val="FA34373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40237"/>
    <w:multiLevelType w:val="hybridMultilevel"/>
    <w:tmpl w:val="63BA70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E7408"/>
    <w:multiLevelType w:val="hybridMultilevel"/>
    <w:tmpl w:val="05A0241E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E6F82"/>
    <w:multiLevelType w:val="hybridMultilevel"/>
    <w:tmpl w:val="244249E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61D47"/>
    <w:multiLevelType w:val="hybridMultilevel"/>
    <w:tmpl w:val="81AAE202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64712"/>
    <w:multiLevelType w:val="hybridMultilevel"/>
    <w:tmpl w:val="F8EE8EF8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31E04"/>
    <w:multiLevelType w:val="hybridMultilevel"/>
    <w:tmpl w:val="52F4ED2C"/>
    <w:lvl w:ilvl="0" w:tplc="33280C98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A53C90"/>
    <w:multiLevelType w:val="hybridMultilevel"/>
    <w:tmpl w:val="E4CE65B6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32217"/>
    <w:multiLevelType w:val="hybridMultilevel"/>
    <w:tmpl w:val="2160B83E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A16DA"/>
    <w:multiLevelType w:val="hybridMultilevel"/>
    <w:tmpl w:val="AF3058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950B0"/>
    <w:multiLevelType w:val="hybridMultilevel"/>
    <w:tmpl w:val="3F4C993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D0D92"/>
    <w:multiLevelType w:val="hybridMultilevel"/>
    <w:tmpl w:val="8C4CD84A"/>
    <w:lvl w:ilvl="0" w:tplc="9DD4418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1C384C"/>
    <w:multiLevelType w:val="hybridMultilevel"/>
    <w:tmpl w:val="DC7AB9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C0AC1"/>
    <w:multiLevelType w:val="hybridMultilevel"/>
    <w:tmpl w:val="77C65C72"/>
    <w:lvl w:ilvl="0" w:tplc="33280C9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35214"/>
    <w:multiLevelType w:val="hybridMultilevel"/>
    <w:tmpl w:val="3146C098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D02E8"/>
    <w:multiLevelType w:val="hybridMultilevel"/>
    <w:tmpl w:val="11B6EBBE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B0402"/>
    <w:multiLevelType w:val="hybridMultilevel"/>
    <w:tmpl w:val="0570EE7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859EB"/>
    <w:multiLevelType w:val="hybridMultilevel"/>
    <w:tmpl w:val="A51EE3E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E7787"/>
    <w:multiLevelType w:val="hybridMultilevel"/>
    <w:tmpl w:val="7050055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867A5"/>
    <w:multiLevelType w:val="hybridMultilevel"/>
    <w:tmpl w:val="084CC15E"/>
    <w:lvl w:ilvl="0" w:tplc="10D6301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87DBF"/>
    <w:multiLevelType w:val="hybridMultilevel"/>
    <w:tmpl w:val="C47C500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76003"/>
    <w:multiLevelType w:val="hybridMultilevel"/>
    <w:tmpl w:val="21981E2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D46B2"/>
    <w:multiLevelType w:val="hybridMultilevel"/>
    <w:tmpl w:val="D228FC6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F013B"/>
    <w:multiLevelType w:val="hybridMultilevel"/>
    <w:tmpl w:val="09AEDD68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81BB5"/>
    <w:multiLevelType w:val="hybridMultilevel"/>
    <w:tmpl w:val="FF88CD0E"/>
    <w:lvl w:ilvl="0" w:tplc="10D6301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4916EE"/>
    <w:multiLevelType w:val="hybridMultilevel"/>
    <w:tmpl w:val="42981D8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906E7"/>
    <w:multiLevelType w:val="hybridMultilevel"/>
    <w:tmpl w:val="D50E1DF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47485"/>
    <w:multiLevelType w:val="hybridMultilevel"/>
    <w:tmpl w:val="E3BA06A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5"/>
  </w:num>
  <w:num w:numId="4">
    <w:abstractNumId w:val="38"/>
  </w:num>
  <w:num w:numId="5">
    <w:abstractNumId w:val="24"/>
  </w:num>
  <w:num w:numId="6">
    <w:abstractNumId w:val="42"/>
  </w:num>
  <w:num w:numId="7">
    <w:abstractNumId w:val="10"/>
  </w:num>
  <w:num w:numId="8">
    <w:abstractNumId w:val="2"/>
  </w:num>
  <w:num w:numId="9">
    <w:abstractNumId w:val="29"/>
  </w:num>
  <w:num w:numId="10">
    <w:abstractNumId w:val="16"/>
  </w:num>
  <w:num w:numId="11">
    <w:abstractNumId w:val="7"/>
  </w:num>
  <w:num w:numId="12">
    <w:abstractNumId w:val="37"/>
  </w:num>
  <w:num w:numId="13">
    <w:abstractNumId w:val="28"/>
  </w:num>
  <w:num w:numId="14">
    <w:abstractNumId w:val="11"/>
  </w:num>
  <w:num w:numId="15">
    <w:abstractNumId w:val="1"/>
  </w:num>
  <w:num w:numId="16">
    <w:abstractNumId w:val="23"/>
  </w:num>
  <w:num w:numId="17">
    <w:abstractNumId w:val="13"/>
  </w:num>
  <w:num w:numId="18">
    <w:abstractNumId w:val="30"/>
  </w:num>
  <w:num w:numId="19">
    <w:abstractNumId w:val="9"/>
  </w:num>
  <w:num w:numId="20">
    <w:abstractNumId w:val="34"/>
  </w:num>
  <w:num w:numId="21">
    <w:abstractNumId w:val="15"/>
  </w:num>
  <w:num w:numId="22">
    <w:abstractNumId w:val="19"/>
  </w:num>
  <w:num w:numId="23">
    <w:abstractNumId w:val="26"/>
  </w:num>
  <w:num w:numId="24">
    <w:abstractNumId w:val="21"/>
  </w:num>
  <w:num w:numId="25">
    <w:abstractNumId w:val="41"/>
  </w:num>
  <w:num w:numId="26">
    <w:abstractNumId w:val="18"/>
  </w:num>
  <w:num w:numId="27">
    <w:abstractNumId w:val="20"/>
  </w:num>
  <w:num w:numId="28">
    <w:abstractNumId w:val="17"/>
  </w:num>
  <w:num w:numId="29">
    <w:abstractNumId w:val="25"/>
  </w:num>
  <w:num w:numId="30">
    <w:abstractNumId w:val="8"/>
  </w:num>
  <w:num w:numId="31">
    <w:abstractNumId w:val="35"/>
  </w:num>
  <w:num w:numId="32">
    <w:abstractNumId w:val="32"/>
  </w:num>
  <w:num w:numId="33">
    <w:abstractNumId w:val="40"/>
  </w:num>
  <w:num w:numId="34">
    <w:abstractNumId w:val="22"/>
  </w:num>
  <w:num w:numId="35">
    <w:abstractNumId w:val="6"/>
  </w:num>
  <w:num w:numId="36">
    <w:abstractNumId w:val="14"/>
  </w:num>
  <w:num w:numId="37">
    <w:abstractNumId w:val="3"/>
  </w:num>
  <w:num w:numId="38">
    <w:abstractNumId w:val="27"/>
  </w:num>
  <w:num w:numId="39">
    <w:abstractNumId w:val="4"/>
  </w:num>
  <w:num w:numId="40">
    <w:abstractNumId w:val="39"/>
  </w:num>
  <w:num w:numId="41">
    <w:abstractNumId w:val="43"/>
  </w:num>
  <w:num w:numId="42">
    <w:abstractNumId w:val="12"/>
  </w:num>
  <w:num w:numId="43">
    <w:abstractNumId w:val="36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46"/>
    <w:rsid w:val="00000A44"/>
    <w:rsid w:val="00000DF7"/>
    <w:rsid w:val="000035F1"/>
    <w:rsid w:val="00013B00"/>
    <w:rsid w:val="00014EA8"/>
    <w:rsid w:val="0002458D"/>
    <w:rsid w:val="000262A3"/>
    <w:rsid w:val="000452DD"/>
    <w:rsid w:val="00053D8C"/>
    <w:rsid w:val="00066878"/>
    <w:rsid w:val="00085262"/>
    <w:rsid w:val="00086B8D"/>
    <w:rsid w:val="00092BBC"/>
    <w:rsid w:val="00095493"/>
    <w:rsid w:val="000965B3"/>
    <w:rsid w:val="000A3183"/>
    <w:rsid w:val="000C69A2"/>
    <w:rsid w:val="000C6CFF"/>
    <w:rsid w:val="000D2ACC"/>
    <w:rsid w:val="000E429B"/>
    <w:rsid w:val="000E7916"/>
    <w:rsid w:val="000E7BD9"/>
    <w:rsid w:val="000F7418"/>
    <w:rsid w:val="000F7D7E"/>
    <w:rsid w:val="001021C7"/>
    <w:rsid w:val="00102733"/>
    <w:rsid w:val="00112B66"/>
    <w:rsid w:val="00137CF1"/>
    <w:rsid w:val="001426F9"/>
    <w:rsid w:val="001561A4"/>
    <w:rsid w:val="00156CD6"/>
    <w:rsid w:val="0016183E"/>
    <w:rsid w:val="0016550F"/>
    <w:rsid w:val="00167300"/>
    <w:rsid w:val="00182418"/>
    <w:rsid w:val="0018286E"/>
    <w:rsid w:val="001A1121"/>
    <w:rsid w:val="001A2FA6"/>
    <w:rsid w:val="001B4591"/>
    <w:rsid w:val="001D7244"/>
    <w:rsid w:val="001E179B"/>
    <w:rsid w:val="001E2EC4"/>
    <w:rsid w:val="001E34E9"/>
    <w:rsid w:val="001E5E33"/>
    <w:rsid w:val="001E7D0B"/>
    <w:rsid w:val="001F2735"/>
    <w:rsid w:val="002138F0"/>
    <w:rsid w:val="00214EAA"/>
    <w:rsid w:val="0022368E"/>
    <w:rsid w:val="00226A52"/>
    <w:rsid w:val="00232137"/>
    <w:rsid w:val="00251B77"/>
    <w:rsid w:val="002A154B"/>
    <w:rsid w:val="002B47F9"/>
    <w:rsid w:val="002C0471"/>
    <w:rsid w:val="002E49A4"/>
    <w:rsid w:val="002F7E57"/>
    <w:rsid w:val="003064D3"/>
    <w:rsid w:val="00312A57"/>
    <w:rsid w:val="0035307F"/>
    <w:rsid w:val="00371F01"/>
    <w:rsid w:val="00377EF9"/>
    <w:rsid w:val="003868FA"/>
    <w:rsid w:val="00391254"/>
    <w:rsid w:val="00396340"/>
    <w:rsid w:val="003A7571"/>
    <w:rsid w:val="003B5B31"/>
    <w:rsid w:val="003C5A2A"/>
    <w:rsid w:val="003D53D6"/>
    <w:rsid w:val="003D6AD9"/>
    <w:rsid w:val="003D75F8"/>
    <w:rsid w:val="003F271E"/>
    <w:rsid w:val="003F2B13"/>
    <w:rsid w:val="003F38B1"/>
    <w:rsid w:val="003F572A"/>
    <w:rsid w:val="004062BE"/>
    <w:rsid w:val="0041469C"/>
    <w:rsid w:val="00414926"/>
    <w:rsid w:val="00443391"/>
    <w:rsid w:val="004501C4"/>
    <w:rsid w:val="00457946"/>
    <w:rsid w:val="00457DBB"/>
    <w:rsid w:val="00460193"/>
    <w:rsid w:val="00463590"/>
    <w:rsid w:val="00474B75"/>
    <w:rsid w:val="0047731F"/>
    <w:rsid w:val="0049001C"/>
    <w:rsid w:val="004A62DB"/>
    <w:rsid w:val="004C2FC4"/>
    <w:rsid w:val="004C5C4C"/>
    <w:rsid w:val="004E068A"/>
    <w:rsid w:val="004F2655"/>
    <w:rsid w:val="004F56DF"/>
    <w:rsid w:val="00501A26"/>
    <w:rsid w:val="00521DA9"/>
    <w:rsid w:val="005222FD"/>
    <w:rsid w:val="00534960"/>
    <w:rsid w:val="00544E0C"/>
    <w:rsid w:val="00553D5A"/>
    <w:rsid w:val="00560713"/>
    <w:rsid w:val="00561402"/>
    <w:rsid w:val="0057532F"/>
    <w:rsid w:val="005A0144"/>
    <w:rsid w:val="005A546B"/>
    <w:rsid w:val="005B19E4"/>
    <w:rsid w:val="005B2084"/>
    <w:rsid w:val="005B37B7"/>
    <w:rsid w:val="005D6D29"/>
    <w:rsid w:val="005E3B73"/>
    <w:rsid w:val="005E5B1A"/>
    <w:rsid w:val="005F29B8"/>
    <w:rsid w:val="006273F9"/>
    <w:rsid w:val="00645BCD"/>
    <w:rsid w:val="00647379"/>
    <w:rsid w:val="00651102"/>
    <w:rsid w:val="006625C6"/>
    <w:rsid w:val="006637DB"/>
    <w:rsid w:val="00664F79"/>
    <w:rsid w:val="00671D67"/>
    <w:rsid w:val="0067746E"/>
    <w:rsid w:val="00686D85"/>
    <w:rsid w:val="006A2766"/>
    <w:rsid w:val="006A70D1"/>
    <w:rsid w:val="006B0612"/>
    <w:rsid w:val="006C2CD3"/>
    <w:rsid w:val="006D0632"/>
    <w:rsid w:val="006D63C0"/>
    <w:rsid w:val="006E271D"/>
    <w:rsid w:val="006E5667"/>
    <w:rsid w:val="007008AF"/>
    <w:rsid w:val="00710031"/>
    <w:rsid w:val="00712741"/>
    <w:rsid w:val="007208FF"/>
    <w:rsid w:val="00727536"/>
    <w:rsid w:val="00743756"/>
    <w:rsid w:val="00761429"/>
    <w:rsid w:val="007641F8"/>
    <w:rsid w:val="0077120E"/>
    <w:rsid w:val="00774509"/>
    <w:rsid w:val="007772B7"/>
    <w:rsid w:val="00782471"/>
    <w:rsid w:val="007942B9"/>
    <w:rsid w:val="0079655A"/>
    <w:rsid w:val="007A03B1"/>
    <w:rsid w:val="007A4483"/>
    <w:rsid w:val="007A69B1"/>
    <w:rsid w:val="007B0F99"/>
    <w:rsid w:val="007C18A5"/>
    <w:rsid w:val="007F17C5"/>
    <w:rsid w:val="007F6112"/>
    <w:rsid w:val="00805B05"/>
    <w:rsid w:val="008376F9"/>
    <w:rsid w:val="00844FA9"/>
    <w:rsid w:val="00854D18"/>
    <w:rsid w:val="0087583A"/>
    <w:rsid w:val="008765AB"/>
    <w:rsid w:val="00882FCE"/>
    <w:rsid w:val="00884BAD"/>
    <w:rsid w:val="00886EF1"/>
    <w:rsid w:val="00897A35"/>
    <w:rsid w:val="00897C61"/>
    <w:rsid w:val="008C1E1E"/>
    <w:rsid w:val="008C1EDC"/>
    <w:rsid w:val="008C44F0"/>
    <w:rsid w:val="008C48EE"/>
    <w:rsid w:val="008D0631"/>
    <w:rsid w:val="008F5F12"/>
    <w:rsid w:val="00903FC3"/>
    <w:rsid w:val="00914813"/>
    <w:rsid w:val="0092723A"/>
    <w:rsid w:val="009308D5"/>
    <w:rsid w:val="00932008"/>
    <w:rsid w:val="00934D20"/>
    <w:rsid w:val="00936A08"/>
    <w:rsid w:val="00940059"/>
    <w:rsid w:val="0094210B"/>
    <w:rsid w:val="00951896"/>
    <w:rsid w:val="00956B63"/>
    <w:rsid w:val="00956C52"/>
    <w:rsid w:val="009609E9"/>
    <w:rsid w:val="009752E6"/>
    <w:rsid w:val="009931FA"/>
    <w:rsid w:val="009A19BD"/>
    <w:rsid w:val="009A2DCB"/>
    <w:rsid w:val="009C6ED2"/>
    <w:rsid w:val="00A04CE3"/>
    <w:rsid w:val="00A37EE8"/>
    <w:rsid w:val="00A47D3D"/>
    <w:rsid w:val="00A702AD"/>
    <w:rsid w:val="00A765C8"/>
    <w:rsid w:val="00A837E5"/>
    <w:rsid w:val="00A93D2A"/>
    <w:rsid w:val="00AA6EEC"/>
    <w:rsid w:val="00AC2A75"/>
    <w:rsid w:val="00AD2022"/>
    <w:rsid w:val="00AD35FC"/>
    <w:rsid w:val="00AE0920"/>
    <w:rsid w:val="00AE38F5"/>
    <w:rsid w:val="00AE5756"/>
    <w:rsid w:val="00AF2227"/>
    <w:rsid w:val="00AF2991"/>
    <w:rsid w:val="00AF4137"/>
    <w:rsid w:val="00B128BB"/>
    <w:rsid w:val="00B1676B"/>
    <w:rsid w:val="00B33E4E"/>
    <w:rsid w:val="00B34745"/>
    <w:rsid w:val="00B36797"/>
    <w:rsid w:val="00B40246"/>
    <w:rsid w:val="00B45AAC"/>
    <w:rsid w:val="00B6235F"/>
    <w:rsid w:val="00B701B7"/>
    <w:rsid w:val="00B841AE"/>
    <w:rsid w:val="00BA2648"/>
    <w:rsid w:val="00BB6799"/>
    <w:rsid w:val="00BD4582"/>
    <w:rsid w:val="00BD762D"/>
    <w:rsid w:val="00BE6A46"/>
    <w:rsid w:val="00BE7D7D"/>
    <w:rsid w:val="00C1220D"/>
    <w:rsid w:val="00C2242C"/>
    <w:rsid w:val="00C33A23"/>
    <w:rsid w:val="00C50D01"/>
    <w:rsid w:val="00C52DDF"/>
    <w:rsid w:val="00C54A2F"/>
    <w:rsid w:val="00C5744D"/>
    <w:rsid w:val="00C6047F"/>
    <w:rsid w:val="00C65B5B"/>
    <w:rsid w:val="00C70867"/>
    <w:rsid w:val="00C80BA2"/>
    <w:rsid w:val="00C86E1F"/>
    <w:rsid w:val="00C902F5"/>
    <w:rsid w:val="00CA38BB"/>
    <w:rsid w:val="00CA4FB1"/>
    <w:rsid w:val="00CA782A"/>
    <w:rsid w:val="00CB2690"/>
    <w:rsid w:val="00CB5511"/>
    <w:rsid w:val="00CC1FD5"/>
    <w:rsid w:val="00CC2049"/>
    <w:rsid w:val="00CC4A0D"/>
    <w:rsid w:val="00CD5E1C"/>
    <w:rsid w:val="00CE1276"/>
    <w:rsid w:val="00CE47DF"/>
    <w:rsid w:val="00D04CAF"/>
    <w:rsid w:val="00D22294"/>
    <w:rsid w:val="00D33CDB"/>
    <w:rsid w:val="00D447BE"/>
    <w:rsid w:val="00D523E3"/>
    <w:rsid w:val="00D725E2"/>
    <w:rsid w:val="00D74AEC"/>
    <w:rsid w:val="00D96458"/>
    <w:rsid w:val="00D96F84"/>
    <w:rsid w:val="00DA3EF3"/>
    <w:rsid w:val="00DB3082"/>
    <w:rsid w:val="00DC0E76"/>
    <w:rsid w:val="00DC7F8B"/>
    <w:rsid w:val="00DE144D"/>
    <w:rsid w:val="00DF5F2A"/>
    <w:rsid w:val="00DF63E7"/>
    <w:rsid w:val="00DF7F11"/>
    <w:rsid w:val="00E026E9"/>
    <w:rsid w:val="00E10403"/>
    <w:rsid w:val="00E11F86"/>
    <w:rsid w:val="00E3088D"/>
    <w:rsid w:val="00E34195"/>
    <w:rsid w:val="00E47613"/>
    <w:rsid w:val="00E50188"/>
    <w:rsid w:val="00E54A62"/>
    <w:rsid w:val="00E56F52"/>
    <w:rsid w:val="00E9450F"/>
    <w:rsid w:val="00EA2512"/>
    <w:rsid w:val="00EB030A"/>
    <w:rsid w:val="00EC1B25"/>
    <w:rsid w:val="00EC4805"/>
    <w:rsid w:val="00EC58A5"/>
    <w:rsid w:val="00EC6B39"/>
    <w:rsid w:val="00EE61D6"/>
    <w:rsid w:val="00EE65E1"/>
    <w:rsid w:val="00EF73AF"/>
    <w:rsid w:val="00F108CF"/>
    <w:rsid w:val="00F14DA4"/>
    <w:rsid w:val="00F406F6"/>
    <w:rsid w:val="00F453DD"/>
    <w:rsid w:val="00F47C3B"/>
    <w:rsid w:val="00F71D7D"/>
    <w:rsid w:val="00F802A7"/>
    <w:rsid w:val="00F82034"/>
    <w:rsid w:val="00F834ED"/>
    <w:rsid w:val="00F95914"/>
    <w:rsid w:val="00F96321"/>
    <w:rsid w:val="00FA0B9F"/>
    <w:rsid w:val="00FA3285"/>
    <w:rsid w:val="00FC0B7B"/>
    <w:rsid w:val="00FC4FA8"/>
    <w:rsid w:val="00FD1F27"/>
    <w:rsid w:val="00FE0FC5"/>
    <w:rsid w:val="00FF2A8E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B1C375"/>
  <w15:docId w15:val="{82E03C9F-6F34-4FE8-9505-166528F9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6273F9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0E7BD9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7BD9"/>
    <w:rPr>
      <w:rFonts w:eastAsiaTheme="minorHAns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149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49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4926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49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4926"/>
    <w:rPr>
      <w:rFonts w:ascii="Century Gothic" w:hAnsi="Century Gothic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6142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61429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1F2735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7A6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0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23AF0DB36F24B7298F8A5EC0859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D132-BB6A-477F-83EA-71FDC3D0741D}"/>
      </w:docPartPr>
      <w:docPartBody>
        <w:p w:rsidR="004F291A" w:rsidRDefault="00DE4B57" w:rsidP="00DE4B57"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AD32ACA10A24C56ADCCBCB4BCD2B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C58AC-6D70-409A-A180-139F92B4900C}"/>
      </w:docPartPr>
      <w:docPartBody>
        <w:p w:rsidR="003F1266" w:rsidRDefault="003F1266" w:rsidP="003F1266"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011938"/>
    <w:rsid w:val="000E0016"/>
    <w:rsid w:val="0013771E"/>
    <w:rsid w:val="001E30DF"/>
    <w:rsid w:val="001F455D"/>
    <w:rsid w:val="001F580B"/>
    <w:rsid w:val="00376FDB"/>
    <w:rsid w:val="003D088C"/>
    <w:rsid w:val="003E16CF"/>
    <w:rsid w:val="003F1266"/>
    <w:rsid w:val="004A1A0C"/>
    <w:rsid w:val="004F0F28"/>
    <w:rsid w:val="004F291A"/>
    <w:rsid w:val="00600FD6"/>
    <w:rsid w:val="00690CFB"/>
    <w:rsid w:val="006B69F3"/>
    <w:rsid w:val="006E185A"/>
    <w:rsid w:val="007C19E5"/>
    <w:rsid w:val="0085400B"/>
    <w:rsid w:val="008F29A5"/>
    <w:rsid w:val="00915A1A"/>
    <w:rsid w:val="00A4634B"/>
    <w:rsid w:val="00A61A5A"/>
    <w:rsid w:val="00AA1F40"/>
    <w:rsid w:val="00CD353C"/>
    <w:rsid w:val="00D35513"/>
    <w:rsid w:val="00D4447E"/>
    <w:rsid w:val="00D46C1B"/>
    <w:rsid w:val="00DE4B57"/>
    <w:rsid w:val="00E6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1266"/>
    <w:rPr>
      <w:color w:val="808080"/>
    </w:rPr>
  </w:style>
  <w:style w:type="paragraph" w:customStyle="1" w:styleId="31940EEAFD8F4058AD3AB0127031DCF8">
    <w:name w:val="31940EEAFD8F4058AD3AB0127031DCF8"/>
    <w:rsid w:val="00D355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C8154E4-A925-46F9-B7EF-0A94A9ED98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125</TotalTime>
  <Pages>13</Pages>
  <Words>2624</Words>
  <Characters>14434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11</cp:revision>
  <cp:lastPrinted>2007-10-26T10:03:00Z</cp:lastPrinted>
  <dcterms:created xsi:type="dcterms:W3CDTF">2024-02-12T11:21:00Z</dcterms:created>
  <dcterms:modified xsi:type="dcterms:W3CDTF">2024-05-30T10:07:00Z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