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402B87D6" w:rsidR="00D361A9" w:rsidRDefault="00D95232">
      <w:pPr>
        <w:rPr>
          <w:rFonts w:ascii="Mulish" w:hAnsi="Mulish"/>
        </w:rPr>
      </w:pPr>
      <w:r>
        <w:rPr>
          <w:rFonts w:ascii="Mulish" w:hAnsi="Mulish"/>
        </w:rPr>
        <w:t xml:space="preserve">El Consorcio </w:t>
      </w:r>
      <w:r w:rsidR="00AE68C9">
        <w:rPr>
          <w:rFonts w:ascii="Mulish" w:hAnsi="Mulish"/>
        </w:rPr>
        <w:t xml:space="preserve">del Centro asociado de la UNED en la provincia de Barcelona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A97132"/>
    <w:rsid w:val="00AE68C9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2024-05-27T11:41:00Z</dcterms:created>
  <dcterms:modified xsi:type="dcterms:W3CDTF">2024-05-27T11:41:00Z</dcterms:modified>
</cp:coreProperties>
</file>