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2E547BA" w:rsidR="00D361A9" w:rsidRDefault="00C602EC">
      <w:pPr>
        <w:rPr>
          <w:rFonts w:ascii="Mulish" w:hAnsi="Mulish"/>
        </w:rPr>
      </w:pPr>
      <w:r w:rsidRPr="00C602EC">
        <w:rPr>
          <w:rFonts w:ascii="Mulish" w:hAnsi="Mulish"/>
        </w:rPr>
        <w:t>CTI Tecnología y Gestión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 xml:space="preserve">no ha efectuado observaciones </w:t>
      </w:r>
      <w:r w:rsidR="00D95232">
        <w:rPr>
          <w:rFonts w:ascii="Mulish" w:hAnsi="Mulish"/>
        </w:rPr>
        <w:t xml:space="preserve">en sentido estricto, </w:t>
      </w:r>
      <w:r w:rsidR="00334CF9" w:rsidRPr="00A97132">
        <w:rPr>
          <w:rFonts w:ascii="Mulish" w:hAnsi="Mulish"/>
        </w:rPr>
        <w:t>al informe provisional de evaluación.</w:t>
      </w:r>
      <w:r w:rsidR="0021384E">
        <w:rPr>
          <w:rFonts w:ascii="Mulish" w:hAnsi="Mulish"/>
        </w:rPr>
        <w:t xml:space="preserve"> Mediante </w:t>
      </w:r>
      <w:r>
        <w:rPr>
          <w:rFonts w:ascii="Mulish" w:hAnsi="Mulish"/>
        </w:rPr>
        <w:t>escrito</w:t>
      </w:r>
      <w:r w:rsidR="0021384E">
        <w:rPr>
          <w:rFonts w:ascii="Mulish" w:hAnsi="Mulish"/>
        </w:rPr>
        <w:t xml:space="preserve"> de fecha </w:t>
      </w:r>
      <w:r>
        <w:rPr>
          <w:rFonts w:ascii="Mulish" w:hAnsi="Mulish"/>
        </w:rPr>
        <w:t>6</w:t>
      </w:r>
      <w:r w:rsidR="0021384E">
        <w:rPr>
          <w:rFonts w:ascii="Mulish" w:hAnsi="Mulish"/>
        </w:rPr>
        <w:t xml:space="preserve"> de </w:t>
      </w:r>
      <w:r>
        <w:rPr>
          <w:rFonts w:ascii="Mulish" w:hAnsi="Mulish"/>
        </w:rPr>
        <w:t>mayo</w:t>
      </w:r>
      <w:r w:rsidR="0021384E">
        <w:rPr>
          <w:rFonts w:ascii="Mulish" w:hAnsi="Mulish"/>
        </w:rPr>
        <w:t xml:space="preserve"> de 2024, informa a este Consejo de </w:t>
      </w:r>
      <w:r w:rsidR="00207FE2">
        <w:rPr>
          <w:rFonts w:ascii="Mulish" w:hAnsi="Mulish"/>
        </w:rPr>
        <w:t>su disposición a aplicar</w:t>
      </w:r>
      <w:r w:rsidR="0021384E">
        <w:rPr>
          <w:rFonts w:ascii="Mulish" w:hAnsi="Mulish"/>
        </w:rPr>
        <w:t xml:space="preserve"> las recomendaciones derivadas de la evaluación</w:t>
      </w:r>
      <w:r>
        <w:rPr>
          <w:rFonts w:ascii="Mulish" w:hAnsi="Mulish"/>
        </w:rPr>
        <w:t xml:space="preserve"> y de aquellas que se han implantado durante la fase de observaciones al informe provisional de evaluación</w:t>
      </w:r>
      <w:r w:rsidR="0021384E">
        <w:rPr>
          <w:rFonts w:ascii="Mulish" w:hAnsi="Mulish"/>
        </w:rPr>
        <w:t>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384E"/>
    <w:rsid w:val="00334CF9"/>
    <w:rsid w:val="00613793"/>
    <w:rsid w:val="006568FA"/>
    <w:rsid w:val="009B4467"/>
    <w:rsid w:val="00A45DC3"/>
    <w:rsid w:val="00A97132"/>
    <w:rsid w:val="00B171AE"/>
    <w:rsid w:val="00BA0040"/>
    <w:rsid w:val="00C602EC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2024-05-21T09:10:00Z</dcterms:created>
  <dcterms:modified xsi:type="dcterms:W3CDTF">2024-05-21T09:10:00Z</dcterms:modified>
</cp:coreProperties>
</file>