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64941D76" w:rsidR="00D361A9" w:rsidRDefault="000A4EED">
      <w:pPr>
        <w:rPr>
          <w:rFonts w:ascii="Mulish" w:hAnsi="Mulish"/>
        </w:rPr>
      </w:pPr>
      <w:r>
        <w:rPr>
          <w:rFonts w:ascii="Mulish" w:hAnsi="Mulish"/>
        </w:rPr>
        <w:t>La Fundación Biodiversidad</w:t>
      </w:r>
      <w:r w:rsidR="00AE68C9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A4EED"/>
    <w:rsid w:val="00150A78"/>
    <w:rsid w:val="00334CF9"/>
    <w:rsid w:val="00613793"/>
    <w:rsid w:val="00A97132"/>
    <w:rsid w:val="00AE68C9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2024-05-27T14:59:00Z</dcterms:created>
  <dcterms:modified xsi:type="dcterms:W3CDTF">2024-05-27T14:59:00Z</dcterms:modified>
</cp:coreProperties>
</file>