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F12E9" w14:textId="6AFB07D3" w:rsidR="006F17B5" w:rsidRPr="00E177CF" w:rsidRDefault="006F17B5" w:rsidP="001B16D9">
      <w:pPr>
        <w:pStyle w:val="Ttulo1"/>
        <w:jc w:val="both"/>
        <w:rPr>
          <w:rFonts w:ascii="Mulish" w:hAnsi="Mulish"/>
          <w:color w:val="079386"/>
        </w:rPr>
      </w:pPr>
      <w:r w:rsidRPr="00E177CF">
        <w:rPr>
          <w:rFonts w:ascii="Mulish" w:hAnsi="Mulish"/>
          <w:color w:val="079386"/>
        </w:rPr>
        <w:t xml:space="preserve">INFORME RELATIVO A LAS OBSERVACIONES REMITIDAS POR </w:t>
      </w:r>
      <w:r w:rsidR="00190952" w:rsidRPr="00E177CF">
        <w:rPr>
          <w:rFonts w:ascii="Mulish" w:hAnsi="Mulish"/>
          <w:color w:val="079386"/>
        </w:rPr>
        <w:t>LA FUNDACIÓN INSTITUTO IBEROAMERICANO DE MERCADOS DE VALORES</w:t>
      </w:r>
      <w:r w:rsidR="007704A4" w:rsidRPr="00E177CF">
        <w:rPr>
          <w:rFonts w:ascii="Mulish" w:hAnsi="Mulish"/>
          <w:color w:val="079386"/>
        </w:rPr>
        <w:t xml:space="preserve"> </w:t>
      </w:r>
      <w:r w:rsidRPr="00E177CF">
        <w:rPr>
          <w:rFonts w:ascii="Mulish" w:hAnsi="Mulish"/>
          <w:color w:val="079386"/>
        </w:rPr>
        <w:t>EN RELACIÓN CON EL INFORME DEL CTBG SOBRE CUMPLIMIENTO DE LAS OBLIGACIONES DE PUBLICIDAD ACTIVA ESTABLECIDAS POR LA LTAIBG</w:t>
      </w:r>
    </w:p>
    <w:p w14:paraId="093557A1" w14:textId="77777777" w:rsidR="006F17B5" w:rsidRPr="00E177CF" w:rsidRDefault="006F17B5" w:rsidP="006F17B5">
      <w:pPr>
        <w:jc w:val="center"/>
        <w:rPr>
          <w:rFonts w:ascii="Mulish" w:hAnsi="Mulish" w:cstheme="minorHAnsi"/>
          <w:szCs w:val="24"/>
        </w:rPr>
      </w:pPr>
    </w:p>
    <w:p w14:paraId="5E6F6CF0" w14:textId="1BCCF7FB" w:rsidR="00D23111" w:rsidRPr="00E177CF" w:rsidRDefault="00D23111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="Mulish" w:hAnsi="Mulish" w:cstheme="minorHAnsi"/>
          <w:sz w:val="22"/>
        </w:rPr>
      </w:pPr>
      <w:r w:rsidRPr="00E177CF">
        <w:rPr>
          <w:rFonts w:ascii="Mulish" w:hAnsi="Mulish" w:cstheme="minorHAnsi"/>
          <w:sz w:val="22"/>
        </w:rPr>
        <w:t>En contestación a su</w:t>
      </w:r>
      <w:r w:rsidR="00C25FA5" w:rsidRPr="00E177CF">
        <w:rPr>
          <w:rFonts w:ascii="Mulish" w:hAnsi="Mulish" w:cstheme="minorHAnsi"/>
          <w:sz w:val="22"/>
        </w:rPr>
        <w:t xml:space="preserve"> </w:t>
      </w:r>
      <w:r w:rsidR="00190952" w:rsidRPr="00E177CF">
        <w:rPr>
          <w:rFonts w:ascii="Mulish" w:hAnsi="Mulish" w:cstheme="minorHAnsi"/>
          <w:sz w:val="22"/>
        </w:rPr>
        <w:t xml:space="preserve">escrito </w:t>
      </w:r>
      <w:r w:rsidR="00565608" w:rsidRPr="00E177CF">
        <w:rPr>
          <w:rFonts w:ascii="Mulish" w:hAnsi="Mulish" w:cstheme="minorHAnsi"/>
          <w:sz w:val="22"/>
        </w:rPr>
        <w:t xml:space="preserve">de fecha </w:t>
      </w:r>
      <w:r w:rsidR="00FA580C" w:rsidRPr="00E177CF">
        <w:rPr>
          <w:rFonts w:ascii="Mulish" w:hAnsi="Mulish" w:cstheme="minorHAnsi"/>
          <w:sz w:val="22"/>
        </w:rPr>
        <w:t>1</w:t>
      </w:r>
      <w:r w:rsidR="00190952" w:rsidRPr="00E177CF">
        <w:rPr>
          <w:rFonts w:ascii="Mulish" w:hAnsi="Mulish" w:cstheme="minorHAnsi"/>
          <w:sz w:val="22"/>
        </w:rPr>
        <w:t>6</w:t>
      </w:r>
      <w:r w:rsidRPr="00E177CF">
        <w:rPr>
          <w:rFonts w:ascii="Mulish" w:hAnsi="Mulish" w:cstheme="minorHAnsi"/>
          <w:sz w:val="22"/>
        </w:rPr>
        <w:t xml:space="preserve"> de </w:t>
      </w:r>
      <w:r w:rsidR="00FA580C" w:rsidRPr="00E177CF">
        <w:rPr>
          <w:rFonts w:ascii="Mulish" w:hAnsi="Mulish" w:cstheme="minorHAnsi"/>
          <w:sz w:val="22"/>
        </w:rPr>
        <w:t>abril</w:t>
      </w:r>
      <w:r w:rsidRPr="00E177CF">
        <w:rPr>
          <w:rFonts w:ascii="Mulish" w:hAnsi="Mulish" w:cstheme="minorHAnsi"/>
          <w:sz w:val="22"/>
        </w:rPr>
        <w:t xml:space="preserve"> de 202</w:t>
      </w:r>
      <w:r w:rsidR="00FA580C" w:rsidRPr="00E177CF">
        <w:rPr>
          <w:rFonts w:ascii="Mulish" w:hAnsi="Mulish" w:cstheme="minorHAnsi"/>
          <w:sz w:val="22"/>
        </w:rPr>
        <w:t>4</w:t>
      </w:r>
      <w:r w:rsidR="00C119CE" w:rsidRPr="00E177CF">
        <w:rPr>
          <w:rFonts w:ascii="Mulish" w:hAnsi="Mulish" w:cstheme="minorHAnsi"/>
          <w:sz w:val="22"/>
        </w:rPr>
        <w:t>,</w:t>
      </w:r>
      <w:r w:rsidR="005B1C12" w:rsidRPr="00E177CF">
        <w:rPr>
          <w:rFonts w:ascii="Mulish" w:hAnsi="Mulish" w:cstheme="minorHAnsi"/>
          <w:sz w:val="22"/>
        </w:rPr>
        <w:t xml:space="preserve"> </w:t>
      </w:r>
      <w:r w:rsidRPr="00E177CF">
        <w:rPr>
          <w:rFonts w:ascii="Mulish" w:hAnsi="Mulish" w:cstheme="minorHAnsi"/>
          <w:sz w:val="22"/>
        </w:rPr>
        <w:t xml:space="preserve">una vez analizadas </w:t>
      </w:r>
      <w:r w:rsidR="00C119CE" w:rsidRPr="00E177CF">
        <w:rPr>
          <w:rFonts w:ascii="Mulish" w:hAnsi="Mulish" w:cstheme="minorHAnsi"/>
          <w:sz w:val="22"/>
        </w:rPr>
        <w:t xml:space="preserve">todas </w:t>
      </w:r>
      <w:r w:rsidRPr="00E177CF">
        <w:rPr>
          <w:rFonts w:ascii="Mulish" w:hAnsi="Mulish" w:cstheme="minorHAnsi"/>
          <w:sz w:val="22"/>
        </w:rPr>
        <w:t xml:space="preserve">las observaciones realizadas al borrador de informe de evaluación </w:t>
      </w:r>
      <w:r w:rsidR="00B81EE6" w:rsidRPr="00E177CF">
        <w:rPr>
          <w:rFonts w:ascii="Mulish" w:hAnsi="Mulish" w:cstheme="minorHAnsi"/>
          <w:sz w:val="22"/>
        </w:rPr>
        <w:t xml:space="preserve">relativo al </w:t>
      </w:r>
      <w:r w:rsidRPr="00E177CF">
        <w:rPr>
          <w:rFonts w:ascii="Mulish" w:hAnsi="Mulish" w:cstheme="minorHAnsi"/>
          <w:sz w:val="22"/>
        </w:rPr>
        <w:t xml:space="preserve">cumplimiento de las obligaciones de publicidad activa por parte de esa </w:t>
      </w:r>
      <w:r w:rsidR="00855ECA" w:rsidRPr="00E177CF">
        <w:rPr>
          <w:rFonts w:ascii="Mulish" w:hAnsi="Mulish" w:cstheme="minorHAnsi"/>
          <w:sz w:val="22"/>
        </w:rPr>
        <w:t>Institución</w:t>
      </w:r>
      <w:r w:rsidRPr="00E177CF">
        <w:rPr>
          <w:rFonts w:ascii="Mulish" w:hAnsi="Mulish" w:cstheme="minorHAnsi"/>
          <w:sz w:val="22"/>
        </w:rPr>
        <w:t>, este CTBG efectúa las siguientes consideraciones:</w:t>
      </w:r>
    </w:p>
    <w:p w14:paraId="73B32EE4" w14:textId="77777777" w:rsidR="00855ECA" w:rsidRPr="00E177CF" w:rsidRDefault="00855ECA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="Mulish" w:hAnsi="Mulish" w:cstheme="minorHAnsi"/>
          <w:sz w:val="22"/>
        </w:rPr>
      </w:pPr>
    </w:p>
    <w:p w14:paraId="3C1ADCC3" w14:textId="24243559" w:rsidR="007704A4" w:rsidRPr="00E177CF" w:rsidRDefault="00FA580C" w:rsidP="00D847B0">
      <w:pPr>
        <w:pStyle w:val="Prrafodelista"/>
        <w:numPr>
          <w:ilvl w:val="0"/>
          <w:numId w:val="11"/>
        </w:numPr>
        <w:tabs>
          <w:tab w:val="left" w:pos="284"/>
        </w:tabs>
        <w:spacing w:before="120" w:after="120" w:line="312" w:lineRule="auto"/>
        <w:jc w:val="both"/>
        <w:rPr>
          <w:rFonts w:ascii="Mulish" w:hAnsi="Mulish" w:cstheme="minorHAnsi"/>
          <w:b/>
        </w:rPr>
      </w:pPr>
      <w:r w:rsidRPr="00E177CF">
        <w:rPr>
          <w:rFonts w:ascii="Mulish" w:hAnsi="Mulish" w:cstheme="minorHAnsi"/>
          <w:b/>
        </w:rPr>
        <w:t>Se aceptan las siguientes observaciones</w:t>
      </w:r>
      <w:r w:rsidR="007704A4" w:rsidRPr="00E177CF">
        <w:rPr>
          <w:rFonts w:ascii="Mulish" w:hAnsi="Mulish" w:cstheme="minorHAnsi"/>
          <w:b/>
        </w:rPr>
        <w:t>.</w:t>
      </w:r>
    </w:p>
    <w:p w14:paraId="1C1F6A48" w14:textId="0ADE8D3E" w:rsidR="00FA580C" w:rsidRPr="00E177CF" w:rsidRDefault="00FA580C" w:rsidP="00FA580C">
      <w:pPr>
        <w:pStyle w:val="Prrafodelista"/>
        <w:numPr>
          <w:ilvl w:val="1"/>
          <w:numId w:val="11"/>
        </w:numPr>
        <w:tabs>
          <w:tab w:val="left" w:pos="284"/>
        </w:tabs>
        <w:spacing w:before="120" w:after="120" w:line="312" w:lineRule="auto"/>
        <w:jc w:val="both"/>
        <w:rPr>
          <w:rFonts w:ascii="Mulish" w:hAnsi="Mulish" w:cstheme="minorHAnsi"/>
          <w:bCs/>
        </w:rPr>
      </w:pPr>
      <w:r w:rsidRPr="00E177CF">
        <w:rPr>
          <w:rFonts w:ascii="Mulish" w:hAnsi="Mulish" w:cstheme="minorHAnsi"/>
          <w:bCs/>
        </w:rPr>
        <w:t xml:space="preserve">La publicación </w:t>
      </w:r>
      <w:r w:rsidR="00F7456B" w:rsidRPr="00E177CF">
        <w:rPr>
          <w:rFonts w:ascii="Mulish" w:hAnsi="Mulish" w:cstheme="minorHAnsi"/>
          <w:bCs/>
        </w:rPr>
        <w:t xml:space="preserve">del perfil y trayectoria profesional del </w:t>
      </w:r>
      <w:proofErr w:type="gramStart"/>
      <w:r w:rsidR="00F7456B" w:rsidRPr="00E177CF">
        <w:rPr>
          <w:rFonts w:ascii="Mulish" w:hAnsi="Mulish" w:cstheme="minorHAnsi"/>
          <w:bCs/>
        </w:rPr>
        <w:t>Secretario General</w:t>
      </w:r>
      <w:proofErr w:type="gramEnd"/>
      <w:r w:rsidR="00F7456B" w:rsidRPr="00E177CF">
        <w:rPr>
          <w:rFonts w:ascii="Mulish" w:hAnsi="Mulish" w:cstheme="minorHAnsi"/>
          <w:bCs/>
        </w:rPr>
        <w:t xml:space="preserve"> de la Fundación</w:t>
      </w:r>
      <w:r w:rsidRPr="00E177CF">
        <w:rPr>
          <w:rFonts w:ascii="Mulish" w:hAnsi="Mulish" w:cstheme="minorHAnsi"/>
          <w:bCs/>
        </w:rPr>
        <w:t>. Se corrige el informe de evaluación</w:t>
      </w:r>
      <w:r w:rsidR="00F7456B" w:rsidRPr="00E177CF">
        <w:rPr>
          <w:rFonts w:ascii="Mulish" w:hAnsi="Mulish" w:cstheme="minorHAnsi"/>
          <w:bCs/>
        </w:rPr>
        <w:t xml:space="preserve"> y se procede a corregir la evaluación del cumplimiento de la correspondiente obligación.</w:t>
      </w:r>
    </w:p>
    <w:p w14:paraId="14EC4196" w14:textId="77777777" w:rsidR="0049491F" w:rsidRPr="00E177CF" w:rsidRDefault="0049491F" w:rsidP="0049491F">
      <w:pPr>
        <w:pStyle w:val="Prrafodelista"/>
        <w:tabs>
          <w:tab w:val="left" w:pos="284"/>
        </w:tabs>
        <w:spacing w:before="120" w:after="120" w:line="312" w:lineRule="auto"/>
        <w:ind w:left="1440"/>
        <w:jc w:val="both"/>
        <w:rPr>
          <w:rFonts w:ascii="Mulish" w:hAnsi="Mulish" w:cstheme="minorHAnsi"/>
        </w:rPr>
      </w:pPr>
    </w:p>
    <w:p w14:paraId="049EF239" w14:textId="5BFFDEBD" w:rsidR="006F5AFB" w:rsidRPr="00E177CF" w:rsidRDefault="006F5AFB" w:rsidP="006F5AFB">
      <w:pPr>
        <w:pStyle w:val="Prrafodelista"/>
        <w:numPr>
          <w:ilvl w:val="0"/>
          <w:numId w:val="17"/>
        </w:numPr>
        <w:tabs>
          <w:tab w:val="left" w:pos="284"/>
        </w:tabs>
        <w:spacing w:before="120" w:after="120" w:line="312" w:lineRule="auto"/>
        <w:jc w:val="both"/>
        <w:rPr>
          <w:rFonts w:ascii="Mulish" w:hAnsi="Mulish" w:cstheme="minorHAnsi"/>
        </w:rPr>
      </w:pPr>
      <w:r w:rsidRPr="00E177CF">
        <w:rPr>
          <w:rFonts w:ascii="Mulish" w:hAnsi="Mulish" w:cstheme="minorHAnsi"/>
        </w:rPr>
        <w:t>Se ha revisado de oficio la valoración del Índice de Cumplimiento, ya que se ha detectado un error en la fórmula a través de la que se calcula el cumplimiento del bloque de información económica y presupuestaria. Tras esta revisión</w:t>
      </w:r>
      <w:r w:rsidR="00AF587E" w:rsidRPr="00E177CF">
        <w:rPr>
          <w:rFonts w:ascii="Mulish" w:hAnsi="Mulish" w:cstheme="minorHAnsi"/>
        </w:rPr>
        <w:t>,</w:t>
      </w:r>
      <w:r w:rsidRPr="00E177CF">
        <w:rPr>
          <w:rFonts w:ascii="Mulish" w:hAnsi="Mulish" w:cstheme="minorHAnsi"/>
        </w:rPr>
        <w:t xml:space="preserve"> más la relativa a la publicación del perfil y trayectoria </w:t>
      </w:r>
      <w:r w:rsidR="00AF587E" w:rsidRPr="00E177CF">
        <w:rPr>
          <w:rFonts w:ascii="Mulish" w:hAnsi="Mulish" w:cstheme="minorHAnsi"/>
        </w:rPr>
        <w:t xml:space="preserve">del </w:t>
      </w:r>
      <w:proofErr w:type="gramStart"/>
      <w:r w:rsidR="00AF587E" w:rsidRPr="00E177CF">
        <w:rPr>
          <w:rFonts w:ascii="Mulish" w:hAnsi="Mulish" w:cstheme="minorHAnsi"/>
        </w:rPr>
        <w:t>Secretario General</w:t>
      </w:r>
      <w:proofErr w:type="gramEnd"/>
      <w:r w:rsidR="00AF587E" w:rsidRPr="00E177CF">
        <w:rPr>
          <w:rFonts w:ascii="Mulish" w:hAnsi="Mulish" w:cstheme="minorHAnsi"/>
        </w:rPr>
        <w:t xml:space="preserve"> de la Fundación</w:t>
      </w:r>
      <w:r w:rsidRPr="00E177CF">
        <w:rPr>
          <w:rFonts w:ascii="Mulish" w:hAnsi="Mulish" w:cstheme="minorHAnsi"/>
        </w:rPr>
        <w:t xml:space="preserve">, el Índice de Cumplimiento obtenido por </w:t>
      </w:r>
      <w:r w:rsidR="00AF587E" w:rsidRPr="00E177CF">
        <w:rPr>
          <w:rFonts w:ascii="Mulish" w:hAnsi="Mulish" w:cstheme="minorHAnsi"/>
        </w:rPr>
        <w:t>la Fundación Instituto Iberoamericano de Mercados de Valores</w:t>
      </w:r>
      <w:r w:rsidRPr="00E177CF">
        <w:rPr>
          <w:rFonts w:ascii="Mulish" w:hAnsi="Mulish" w:cstheme="minorHAnsi"/>
        </w:rPr>
        <w:t xml:space="preserve"> se sitúa en el </w:t>
      </w:r>
      <w:r w:rsidR="00AF587E" w:rsidRPr="00E177CF">
        <w:rPr>
          <w:rFonts w:ascii="Mulish" w:hAnsi="Mulish" w:cstheme="minorHAnsi"/>
        </w:rPr>
        <w:t>92</w:t>
      </w:r>
      <w:r w:rsidRPr="00E177CF">
        <w:rPr>
          <w:rFonts w:ascii="Mulish" w:hAnsi="Mulish" w:cstheme="minorHAnsi"/>
        </w:rPr>
        <w:t>%.</w:t>
      </w:r>
    </w:p>
    <w:p w14:paraId="7CA8D920" w14:textId="77777777" w:rsidR="007704A4" w:rsidRPr="00E177CF" w:rsidRDefault="007704A4" w:rsidP="007704A4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="Mulish" w:hAnsi="Mulish" w:cstheme="minorHAnsi"/>
        </w:rPr>
      </w:pPr>
    </w:p>
    <w:p w14:paraId="01EC247A" w14:textId="795A9E71" w:rsidR="00B4112D" w:rsidRPr="00E177CF" w:rsidRDefault="00F7456B" w:rsidP="00D847B0">
      <w:pPr>
        <w:tabs>
          <w:tab w:val="left" w:pos="284"/>
        </w:tabs>
        <w:spacing w:before="120" w:after="120" w:line="312" w:lineRule="auto"/>
        <w:ind w:left="360"/>
        <w:jc w:val="both"/>
        <w:rPr>
          <w:rFonts w:ascii="Mulish" w:hAnsi="Mulish" w:cstheme="minorHAnsi"/>
          <w:sz w:val="22"/>
        </w:rPr>
      </w:pPr>
      <w:r w:rsidRPr="00E177CF">
        <w:rPr>
          <w:rFonts w:ascii="Mulish" w:hAnsi="Mulish" w:cstheme="minorHAnsi"/>
          <w:sz w:val="22"/>
        </w:rPr>
        <w:t xml:space="preserve">Este Consejo valora muy positivamente la disposición de IIMV a aplicar las recomendaciones efectuadas en la evaluación 2023 y que han quedado pendientes de implementación. </w:t>
      </w:r>
    </w:p>
    <w:p w14:paraId="5B401E42" w14:textId="586FDCD0" w:rsidR="006F17B5" w:rsidRPr="00E177CF" w:rsidRDefault="006F17B5" w:rsidP="009557B1">
      <w:pPr>
        <w:autoSpaceDE w:val="0"/>
        <w:autoSpaceDN w:val="0"/>
        <w:adjustRightInd w:val="0"/>
        <w:spacing w:after="0"/>
        <w:jc w:val="right"/>
        <w:rPr>
          <w:rFonts w:ascii="Mulish" w:hAnsi="Mulish"/>
          <w:sz w:val="22"/>
        </w:rPr>
      </w:pPr>
      <w:r w:rsidRPr="00E177CF">
        <w:rPr>
          <w:rFonts w:ascii="Mulish" w:hAnsi="Mulish" w:cstheme="minorHAnsi"/>
          <w:sz w:val="22"/>
        </w:rPr>
        <w:t xml:space="preserve">Madrid, </w:t>
      </w:r>
      <w:r w:rsidR="001C701F" w:rsidRPr="00E177CF">
        <w:rPr>
          <w:rFonts w:ascii="Mulish" w:hAnsi="Mulish" w:cstheme="minorHAnsi"/>
          <w:sz w:val="22"/>
        </w:rPr>
        <w:t>abril</w:t>
      </w:r>
      <w:r w:rsidRPr="00E177CF">
        <w:rPr>
          <w:rFonts w:ascii="Mulish" w:hAnsi="Mulish" w:cstheme="minorHAnsi"/>
          <w:sz w:val="22"/>
        </w:rPr>
        <w:t xml:space="preserve"> de 202</w:t>
      </w:r>
      <w:r w:rsidR="001C701F" w:rsidRPr="00E177CF">
        <w:rPr>
          <w:rFonts w:ascii="Mulish" w:hAnsi="Mulish" w:cstheme="minorHAnsi"/>
          <w:sz w:val="22"/>
        </w:rPr>
        <w:t>4</w:t>
      </w:r>
    </w:p>
    <w:sectPr w:rsidR="006F17B5" w:rsidRPr="00E177CF" w:rsidSect="009E16B5">
      <w:headerReference w:type="default" r:id="rId8"/>
      <w:footerReference w:type="default" r:id="rId9"/>
      <w:headerReference w:type="first" r:id="rId10"/>
      <w:pgSz w:w="11906" w:h="16838" w:code="9"/>
      <w:pgMar w:top="1418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9040E" w14:textId="77777777" w:rsidR="001B7352" w:rsidRDefault="001B7352" w:rsidP="00344FE7">
      <w:pPr>
        <w:spacing w:after="0" w:line="240" w:lineRule="auto"/>
      </w:pPr>
      <w:r>
        <w:separator/>
      </w:r>
    </w:p>
  </w:endnote>
  <w:endnote w:type="continuationSeparator" w:id="0">
    <w:p w14:paraId="168507A7" w14:textId="77777777" w:rsidR="001B7352" w:rsidRDefault="001B7352" w:rsidP="00344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63016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11E53FC" w14:textId="77777777" w:rsidR="001B7352" w:rsidRPr="00C23F36" w:rsidRDefault="001B7352" w:rsidP="00C23F36">
        <w:pPr>
          <w:pStyle w:val="Piedepgina"/>
          <w:jc w:val="center"/>
          <w:rPr>
            <w:sz w:val="20"/>
            <w:szCs w:val="20"/>
          </w:rPr>
        </w:pPr>
        <w:r w:rsidRPr="00C23F36">
          <w:rPr>
            <w:sz w:val="20"/>
            <w:szCs w:val="20"/>
          </w:rPr>
          <w:fldChar w:fldCharType="begin"/>
        </w:r>
        <w:r w:rsidRPr="00C23F36">
          <w:rPr>
            <w:sz w:val="20"/>
            <w:szCs w:val="20"/>
          </w:rPr>
          <w:instrText xml:space="preserve"> PAGE   \* MERGEFORMAT </w:instrText>
        </w:r>
        <w:r w:rsidRPr="00C23F36">
          <w:rPr>
            <w:sz w:val="20"/>
            <w:szCs w:val="20"/>
          </w:rPr>
          <w:fldChar w:fldCharType="separate"/>
        </w:r>
        <w:r w:rsidR="00745E83">
          <w:rPr>
            <w:noProof/>
            <w:sz w:val="20"/>
            <w:szCs w:val="20"/>
          </w:rPr>
          <w:t>7</w:t>
        </w:r>
        <w:r w:rsidRPr="00C23F36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59DD3" w14:textId="77777777" w:rsidR="001B7352" w:rsidRDefault="001B7352" w:rsidP="00344FE7">
      <w:pPr>
        <w:spacing w:after="0" w:line="240" w:lineRule="auto"/>
      </w:pPr>
      <w:r>
        <w:separator/>
      </w:r>
    </w:p>
  </w:footnote>
  <w:footnote w:type="continuationSeparator" w:id="0">
    <w:p w14:paraId="3FE3DA04" w14:textId="77777777" w:rsidR="001B7352" w:rsidRDefault="001B7352" w:rsidP="00344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31C53" w14:textId="77777777" w:rsidR="001B7352" w:rsidRDefault="001B7352">
    <w:pPr>
      <w:pStyle w:val="Encabezado"/>
    </w:pPr>
    <w:r>
      <w:rPr>
        <w:noProof/>
        <w:lang w:eastAsia="es-ES"/>
      </w:rPr>
      <w:drawing>
        <wp:anchor distT="0" distB="0" distL="0" distR="0" simplePos="0" relativeHeight="251670528" behindDoc="0" locked="0" layoutInCell="1" allowOverlap="0" wp14:anchorId="7EE23A25" wp14:editId="47DDA104">
          <wp:simplePos x="0" y="0"/>
          <wp:positionH relativeFrom="column">
            <wp:posOffset>5338445</wp:posOffset>
          </wp:positionH>
          <wp:positionV relativeFrom="line">
            <wp:posOffset>16510</wp:posOffset>
          </wp:positionV>
          <wp:extent cx="666750" cy="590550"/>
          <wp:effectExtent l="0" t="0" r="0" b="0"/>
          <wp:wrapThrough wrapText="bothSides">
            <wp:wrapPolygon edited="0">
              <wp:start x="9257" y="0"/>
              <wp:lineTo x="5554" y="2090"/>
              <wp:lineTo x="1851" y="7665"/>
              <wp:lineTo x="1851" y="19510"/>
              <wp:lineTo x="19749" y="19510"/>
              <wp:lineTo x="20366" y="8361"/>
              <wp:lineTo x="16046" y="2090"/>
              <wp:lineTo x="12343" y="0"/>
              <wp:lineTo x="9257" y="0"/>
            </wp:wrapPolygon>
          </wp:wrapThrough>
          <wp:docPr id="3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67267D5" w14:textId="77777777" w:rsidR="001B7352" w:rsidRDefault="001B7352">
    <w:pPr>
      <w:pStyle w:val="Encabezado"/>
    </w:pPr>
  </w:p>
  <w:p w14:paraId="3E061B63" w14:textId="77777777" w:rsidR="001B7352" w:rsidRDefault="001B7352" w:rsidP="00344FE7">
    <w:pPr>
      <w:pStyle w:val="Encabezado"/>
    </w:pPr>
  </w:p>
  <w:p w14:paraId="0B5589F9" w14:textId="77777777" w:rsidR="001B7352" w:rsidRDefault="001B7352" w:rsidP="00344FE7">
    <w:pPr>
      <w:pStyle w:val="Encabezado"/>
    </w:pPr>
  </w:p>
  <w:p w14:paraId="6B9AC33C" w14:textId="77777777" w:rsidR="001B7352" w:rsidRDefault="001B7352" w:rsidP="00344FE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766B5" w14:textId="77777777" w:rsidR="001B7352" w:rsidRDefault="001B7352" w:rsidP="006F5890">
    <w:pPr>
      <w:jc w:val="right"/>
      <w:rPr>
        <w:noProof/>
        <w:lang w:eastAsia="es-ES"/>
      </w:rPr>
    </w:pPr>
    <w:r>
      <w:rPr>
        <w:noProof/>
        <w:lang w:eastAsia="es-ES"/>
      </w:rPr>
      <w:drawing>
        <wp:anchor distT="0" distB="0" distL="0" distR="0" simplePos="0" relativeHeight="251668480" behindDoc="0" locked="0" layoutInCell="1" allowOverlap="0" wp14:anchorId="1C76EECC" wp14:editId="19B3C182">
          <wp:simplePos x="0" y="0"/>
          <wp:positionH relativeFrom="column">
            <wp:posOffset>-107950</wp:posOffset>
          </wp:positionH>
          <wp:positionV relativeFrom="line">
            <wp:posOffset>-635</wp:posOffset>
          </wp:positionV>
          <wp:extent cx="647700" cy="571500"/>
          <wp:effectExtent l="0" t="0" r="0" b="0"/>
          <wp:wrapThrough wrapText="bothSides">
            <wp:wrapPolygon edited="0">
              <wp:start x="8894" y="0"/>
              <wp:lineTo x="5082" y="2160"/>
              <wp:lineTo x="1271" y="7920"/>
              <wp:lineTo x="1906" y="20880"/>
              <wp:lineTo x="19059" y="20880"/>
              <wp:lineTo x="20329" y="8640"/>
              <wp:lineTo x="15882" y="2160"/>
              <wp:lineTo x="12071" y="0"/>
              <wp:lineTo x="8894" y="0"/>
            </wp:wrapPolygon>
          </wp:wrapThrough>
          <wp:docPr id="2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inline distT="0" distB="0" distL="0" distR="0" wp14:anchorId="201350F3" wp14:editId="20154103">
          <wp:extent cx="1485900" cy="472440"/>
          <wp:effectExtent l="19050" t="0" r="0" b="0"/>
          <wp:docPr id="1" name="0 Imagen" descr="Logo CTBG AA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TBG AAI.jpg"/>
                  <pic:cNvPicPr/>
                </pic:nvPicPr>
                <pic:blipFill>
                  <a:blip r:embed="rId2"/>
                  <a:srcRect l="6329" t="24194" r="2246" b="25732"/>
                  <a:stretch>
                    <a:fillRect/>
                  </a:stretch>
                </pic:blipFill>
                <pic:spPr>
                  <a:xfrm>
                    <a:off x="0" y="0"/>
                    <a:ext cx="1485900" cy="472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44" type="#_x0000_t75" style="width:11.5pt;height:11.5pt" o:bullet="t">
        <v:imagedata r:id="rId1" o:title="BD14529_"/>
      </v:shape>
    </w:pict>
  </w:numPicBullet>
  <w:numPicBullet w:numPicBulletId="1">
    <w:pict>
      <v:shape id="_x0000_i1245" type="#_x0000_t75" style="width:11.5pt;height:11.5pt" o:bullet="t">
        <v:imagedata r:id="rId2" o:title="BD14654_"/>
      </v:shape>
    </w:pict>
  </w:numPicBullet>
  <w:abstractNum w:abstractNumId="0" w15:restartNumberingAfterBreak="0">
    <w:nsid w:val="052E71E7"/>
    <w:multiLevelType w:val="hybridMultilevel"/>
    <w:tmpl w:val="FDCADDE0"/>
    <w:lvl w:ilvl="0" w:tplc="AA644D8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025478"/>
    <w:multiLevelType w:val="hybridMultilevel"/>
    <w:tmpl w:val="0B4E1BE4"/>
    <w:lvl w:ilvl="0" w:tplc="C57223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70A71"/>
    <w:multiLevelType w:val="hybridMultilevel"/>
    <w:tmpl w:val="09DA4C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B24A2"/>
    <w:multiLevelType w:val="hybridMultilevel"/>
    <w:tmpl w:val="5FC2F3A2"/>
    <w:lvl w:ilvl="0" w:tplc="6B807E7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F4ACC"/>
    <w:multiLevelType w:val="hybridMultilevel"/>
    <w:tmpl w:val="ACA4A2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23F4C"/>
    <w:multiLevelType w:val="hybridMultilevel"/>
    <w:tmpl w:val="45EA880E"/>
    <w:lvl w:ilvl="0" w:tplc="9F46D75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D577D"/>
    <w:multiLevelType w:val="hybridMultilevel"/>
    <w:tmpl w:val="242E57DA"/>
    <w:lvl w:ilvl="0" w:tplc="FA7C346E">
      <w:start w:val="1"/>
      <w:numFmt w:val="bullet"/>
      <w:lvlText w:val=""/>
      <w:lvlPicBulletId w:val="1"/>
      <w:lvlJc w:val="left"/>
      <w:pPr>
        <w:ind w:left="1485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33E35655"/>
    <w:multiLevelType w:val="hybridMultilevel"/>
    <w:tmpl w:val="72384DF2"/>
    <w:lvl w:ilvl="0" w:tplc="6652D4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95981"/>
    <w:multiLevelType w:val="hybridMultilevel"/>
    <w:tmpl w:val="780E1834"/>
    <w:lvl w:ilvl="0" w:tplc="81DA0E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9C18D2"/>
    <w:multiLevelType w:val="hybridMultilevel"/>
    <w:tmpl w:val="3DA2F26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C7B71"/>
    <w:multiLevelType w:val="hybridMultilevel"/>
    <w:tmpl w:val="DB7E0618"/>
    <w:lvl w:ilvl="0" w:tplc="E29C0F0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DD5AB9"/>
    <w:multiLevelType w:val="hybridMultilevel"/>
    <w:tmpl w:val="862E12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F331C2"/>
    <w:multiLevelType w:val="hybridMultilevel"/>
    <w:tmpl w:val="4C2CA0A6"/>
    <w:lvl w:ilvl="0" w:tplc="EEE466C2">
      <w:start w:val="5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4F6B2D"/>
    <w:multiLevelType w:val="hybridMultilevel"/>
    <w:tmpl w:val="F8BAAD1C"/>
    <w:lvl w:ilvl="0" w:tplc="0C0A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5"/>
  </w:num>
  <w:num w:numId="5">
    <w:abstractNumId w:val="4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2"/>
  </w:num>
  <w:num w:numId="14">
    <w:abstractNumId w:val="14"/>
  </w:num>
  <w:num w:numId="15">
    <w:abstractNumId w:val="7"/>
  </w:num>
  <w:num w:numId="16">
    <w:abstractNumId w:val="8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FE7"/>
    <w:rsid w:val="00003EA5"/>
    <w:rsid w:val="00006776"/>
    <w:rsid w:val="000234B9"/>
    <w:rsid w:val="00033E75"/>
    <w:rsid w:val="00034F48"/>
    <w:rsid w:val="00036A5D"/>
    <w:rsid w:val="0005249D"/>
    <w:rsid w:val="00070294"/>
    <w:rsid w:val="00074030"/>
    <w:rsid w:val="000A36F6"/>
    <w:rsid w:val="000D4422"/>
    <w:rsid w:val="001257F9"/>
    <w:rsid w:val="0013625B"/>
    <w:rsid w:val="0014196C"/>
    <w:rsid w:val="00151290"/>
    <w:rsid w:val="0016439B"/>
    <w:rsid w:val="001750A8"/>
    <w:rsid w:val="00175D6C"/>
    <w:rsid w:val="0018324C"/>
    <w:rsid w:val="00186B56"/>
    <w:rsid w:val="00190952"/>
    <w:rsid w:val="0019362B"/>
    <w:rsid w:val="00194E05"/>
    <w:rsid w:val="001B16D9"/>
    <w:rsid w:val="001B7352"/>
    <w:rsid w:val="001C701F"/>
    <w:rsid w:val="001E44BC"/>
    <w:rsid w:val="00235A40"/>
    <w:rsid w:val="00251194"/>
    <w:rsid w:val="00292806"/>
    <w:rsid w:val="002A4771"/>
    <w:rsid w:val="002A7933"/>
    <w:rsid w:val="002C000A"/>
    <w:rsid w:val="002F5D0B"/>
    <w:rsid w:val="003259B9"/>
    <w:rsid w:val="00344FE7"/>
    <w:rsid w:val="00351475"/>
    <w:rsid w:val="003656B1"/>
    <w:rsid w:val="003B5DE7"/>
    <w:rsid w:val="003D2C6C"/>
    <w:rsid w:val="003D52DF"/>
    <w:rsid w:val="003F0972"/>
    <w:rsid w:val="003F38BD"/>
    <w:rsid w:val="004108BB"/>
    <w:rsid w:val="004124E7"/>
    <w:rsid w:val="0045134F"/>
    <w:rsid w:val="00466973"/>
    <w:rsid w:val="00470F02"/>
    <w:rsid w:val="0049491F"/>
    <w:rsid w:val="004B15B8"/>
    <w:rsid w:val="004D4EF1"/>
    <w:rsid w:val="00525FCA"/>
    <w:rsid w:val="0055202A"/>
    <w:rsid w:val="00565608"/>
    <w:rsid w:val="005B1C12"/>
    <w:rsid w:val="005F0570"/>
    <w:rsid w:val="005F4305"/>
    <w:rsid w:val="00614890"/>
    <w:rsid w:val="00620AB5"/>
    <w:rsid w:val="00636FF6"/>
    <w:rsid w:val="006615ED"/>
    <w:rsid w:val="006F17B5"/>
    <w:rsid w:val="006F5890"/>
    <w:rsid w:val="006F5AFB"/>
    <w:rsid w:val="0071472F"/>
    <w:rsid w:val="007342F2"/>
    <w:rsid w:val="00745E83"/>
    <w:rsid w:val="007704A4"/>
    <w:rsid w:val="00772C2A"/>
    <w:rsid w:val="007759D6"/>
    <w:rsid w:val="007A662D"/>
    <w:rsid w:val="007B482F"/>
    <w:rsid w:val="007C00E5"/>
    <w:rsid w:val="007C0642"/>
    <w:rsid w:val="007D24E2"/>
    <w:rsid w:val="00815DA2"/>
    <w:rsid w:val="00855ECA"/>
    <w:rsid w:val="0089717A"/>
    <w:rsid w:val="008B79BD"/>
    <w:rsid w:val="00901F1F"/>
    <w:rsid w:val="009029E0"/>
    <w:rsid w:val="00910EC2"/>
    <w:rsid w:val="00950524"/>
    <w:rsid w:val="009557B1"/>
    <w:rsid w:val="009B7ADA"/>
    <w:rsid w:val="009D2560"/>
    <w:rsid w:val="009D6677"/>
    <w:rsid w:val="009E084D"/>
    <w:rsid w:val="009E16B5"/>
    <w:rsid w:val="009E30AA"/>
    <w:rsid w:val="00A24192"/>
    <w:rsid w:val="00A26523"/>
    <w:rsid w:val="00A41DE8"/>
    <w:rsid w:val="00A52A4D"/>
    <w:rsid w:val="00A603C7"/>
    <w:rsid w:val="00A62936"/>
    <w:rsid w:val="00A70779"/>
    <w:rsid w:val="00AE5BF4"/>
    <w:rsid w:val="00AF587E"/>
    <w:rsid w:val="00B263E1"/>
    <w:rsid w:val="00B2797F"/>
    <w:rsid w:val="00B31F84"/>
    <w:rsid w:val="00B35A53"/>
    <w:rsid w:val="00B4112D"/>
    <w:rsid w:val="00B81EE6"/>
    <w:rsid w:val="00BC7A82"/>
    <w:rsid w:val="00BE33B9"/>
    <w:rsid w:val="00C01613"/>
    <w:rsid w:val="00C0201F"/>
    <w:rsid w:val="00C119CE"/>
    <w:rsid w:val="00C13C51"/>
    <w:rsid w:val="00C23F36"/>
    <w:rsid w:val="00C25FA5"/>
    <w:rsid w:val="00C305B6"/>
    <w:rsid w:val="00C3135F"/>
    <w:rsid w:val="00C736B9"/>
    <w:rsid w:val="00C82AB2"/>
    <w:rsid w:val="00C87BC3"/>
    <w:rsid w:val="00CB4447"/>
    <w:rsid w:val="00CD334A"/>
    <w:rsid w:val="00CF0704"/>
    <w:rsid w:val="00D23111"/>
    <w:rsid w:val="00D445A4"/>
    <w:rsid w:val="00D44E9D"/>
    <w:rsid w:val="00D55DED"/>
    <w:rsid w:val="00D72EF9"/>
    <w:rsid w:val="00D847B0"/>
    <w:rsid w:val="00DA126F"/>
    <w:rsid w:val="00DB21EC"/>
    <w:rsid w:val="00DB2CB4"/>
    <w:rsid w:val="00DB2CCC"/>
    <w:rsid w:val="00DD07B5"/>
    <w:rsid w:val="00DF5982"/>
    <w:rsid w:val="00E03C82"/>
    <w:rsid w:val="00E177CF"/>
    <w:rsid w:val="00E35741"/>
    <w:rsid w:val="00E4386D"/>
    <w:rsid w:val="00E475B6"/>
    <w:rsid w:val="00E5135F"/>
    <w:rsid w:val="00E64F85"/>
    <w:rsid w:val="00EB7058"/>
    <w:rsid w:val="00EB79A4"/>
    <w:rsid w:val="00EC3AAE"/>
    <w:rsid w:val="00ED6FD3"/>
    <w:rsid w:val="00EF5F68"/>
    <w:rsid w:val="00F17B00"/>
    <w:rsid w:val="00F5121D"/>
    <w:rsid w:val="00F7456B"/>
    <w:rsid w:val="00F777C2"/>
    <w:rsid w:val="00FA580C"/>
    <w:rsid w:val="00FC3816"/>
    <w:rsid w:val="00FC651F"/>
    <w:rsid w:val="00FD1DF8"/>
    <w:rsid w:val="00FD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2"/>
    </o:shapelayout>
  </w:shapeDefaults>
  <w:decimalSymbol w:val=","/>
  <w:listSeparator w:val=";"/>
  <w14:docId w14:val="676837A2"/>
  <w15:docId w15:val="{B4431FA1-ED6B-467D-B152-B4AEC6F4D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  <w:style w:type="paragraph" w:customStyle="1" w:styleId="Default">
    <w:name w:val="Default"/>
    <w:rsid w:val="00D23111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color w:val="000000"/>
      <w:szCs w:val="24"/>
    </w:rPr>
  </w:style>
  <w:style w:type="paragraph" w:styleId="Sinespaciado">
    <w:name w:val="No Spacing"/>
    <w:uiPriority w:val="1"/>
    <w:qFormat/>
    <w:rsid w:val="00D23111"/>
    <w:pPr>
      <w:spacing w:after="0" w:line="240" w:lineRule="auto"/>
    </w:pPr>
    <w:rPr>
      <w:rFonts w:asciiTheme="minorHAnsi" w:hAnsiTheme="minorHAnsi"/>
      <w:sz w:val="22"/>
    </w:rPr>
  </w:style>
  <w:style w:type="character" w:styleId="Refdenotaalpie">
    <w:name w:val="footnote reference"/>
    <w:basedOn w:val="Fuentedeprrafopredeter"/>
    <w:uiPriority w:val="99"/>
    <w:semiHidden/>
    <w:unhideWhenUsed/>
    <w:rsid w:val="009E084D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51290"/>
    <w:pPr>
      <w:spacing w:after="0" w:line="240" w:lineRule="auto"/>
    </w:pPr>
    <w:rPr>
      <w:rFonts w:asciiTheme="minorHAnsi" w:eastAsiaTheme="minorEastAsia" w:hAnsiTheme="minorHAnsi"/>
      <w:sz w:val="22"/>
      <w:lang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staclara">
    <w:name w:val="Light List"/>
    <w:basedOn w:val="Tablanormal"/>
    <w:uiPriority w:val="61"/>
    <w:rsid w:val="0019362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FA58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9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9AA09-C145-4EF3-86A6-1F9AA1E9D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221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javier.amoros</dc:creator>
  <cp:lastModifiedBy>ANA MARIA RUIZ MARTINEZ</cp:lastModifiedBy>
  <cp:revision>6</cp:revision>
  <cp:lastPrinted>2015-01-27T17:42:00Z</cp:lastPrinted>
  <dcterms:created xsi:type="dcterms:W3CDTF">2024-04-16T11:23:00Z</dcterms:created>
  <dcterms:modified xsi:type="dcterms:W3CDTF">2024-05-17T08:28:00Z</dcterms:modified>
</cp:coreProperties>
</file>