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4C06B149" w14:textId="77777777" w:rsidR="00676A2E" w:rsidRDefault="00676A2E">
      <w:pPr>
        <w:rPr>
          <w:rFonts w:ascii="Mulish" w:hAnsi="Mulish"/>
        </w:rPr>
      </w:pPr>
    </w:p>
    <w:p w14:paraId="4B36FD96" w14:textId="77777777" w:rsidR="00BE3B22" w:rsidRDefault="00BE3B22" w:rsidP="00DF1B05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DC3129" w:rsidRPr="00B37389" w14:paraId="38E2D6AD" w14:textId="77777777" w:rsidTr="004A2903">
        <w:tc>
          <w:tcPr>
            <w:tcW w:w="3625" w:type="dxa"/>
          </w:tcPr>
          <w:p w14:paraId="52E276CB" w14:textId="77777777" w:rsidR="00DC3129" w:rsidRPr="00B37389" w:rsidRDefault="00DC3129" w:rsidP="004A2903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B37389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54F43D5C" w14:textId="77777777" w:rsidR="00DC3129" w:rsidRPr="009417AD" w:rsidRDefault="00DC3129" w:rsidP="004A2903">
            <w:pPr>
              <w:jc w:val="both"/>
              <w:rPr>
                <w:rFonts w:ascii="Mulish" w:hAnsi="Mulish"/>
                <w:sz w:val="24"/>
              </w:rPr>
            </w:pPr>
            <w:r w:rsidRPr="009417AD">
              <w:rPr>
                <w:rFonts w:ascii="Mulish" w:hAnsi="Mulish"/>
                <w:sz w:val="24"/>
              </w:rPr>
              <w:t>Consejo General de Colegios Oficiales de Dietistas-Nutricionistas</w:t>
            </w:r>
          </w:p>
        </w:tc>
      </w:tr>
      <w:tr w:rsidR="00DC3129" w:rsidRPr="00B37389" w14:paraId="5CE0F6B0" w14:textId="77777777" w:rsidTr="004A2903">
        <w:tc>
          <w:tcPr>
            <w:tcW w:w="3625" w:type="dxa"/>
          </w:tcPr>
          <w:p w14:paraId="71528608" w14:textId="77777777" w:rsidR="00DC3129" w:rsidRPr="00B37389" w:rsidRDefault="00DC3129" w:rsidP="004A2903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B37389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05ECE349" w14:textId="77777777" w:rsidR="00DC3129" w:rsidRPr="00934C1D" w:rsidRDefault="00DC3129" w:rsidP="004A2903">
            <w:pPr>
              <w:rPr>
                <w:rFonts w:ascii="Mulish" w:hAnsi="Mulish"/>
                <w:sz w:val="24"/>
              </w:rPr>
            </w:pPr>
            <w:r w:rsidRPr="00934C1D">
              <w:rPr>
                <w:rFonts w:ascii="Mulish" w:hAnsi="Mulish"/>
                <w:sz w:val="24"/>
              </w:rPr>
              <w:t>2</w:t>
            </w:r>
            <w:r>
              <w:rPr>
                <w:rFonts w:ascii="Mulish" w:hAnsi="Mulish"/>
                <w:sz w:val="24"/>
              </w:rPr>
              <w:t>9</w:t>
            </w:r>
            <w:r w:rsidRPr="00934C1D">
              <w:rPr>
                <w:rFonts w:ascii="Mulish" w:hAnsi="Mulish"/>
                <w:sz w:val="24"/>
              </w:rPr>
              <w:t>/04/2024</w:t>
            </w:r>
          </w:p>
          <w:p w14:paraId="6BD81D17" w14:textId="01AA2419" w:rsidR="00DC3129" w:rsidRPr="00934C1D" w:rsidRDefault="00DC3129" w:rsidP="004A2903">
            <w:pPr>
              <w:rPr>
                <w:rFonts w:ascii="Mulish" w:hAnsi="Mulish"/>
                <w:szCs w:val="22"/>
              </w:rPr>
            </w:pPr>
            <w:r w:rsidRPr="00934C1D">
              <w:rPr>
                <w:rFonts w:ascii="Mulish" w:hAnsi="Mulish"/>
                <w:sz w:val="24"/>
              </w:rPr>
              <w:t>Segunda revisión:</w:t>
            </w:r>
            <w:r>
              <w:rPr>
                <w:rFonts w:ascii="Mulish" w:hAnsi="Mulish"/>
                <w:sz w:val="24"/>
              </w:rPr>
              <w:t xml:space="preserve"> 26/0</w:t>
            </w:r>
            <w:r w:rsidR="00447899">
              <w:rPr>
                <w:rFonts w:ascii="Mulish" w:hAnsi="Mulish"/>
                <w:sz w:val="24"/>
              </w:rPr>
              <w:t>3</w:t>
            </w:r>
            <w:r>
              <w:rPr>
                <w:rFonts w:ascii="Mulish" w:hAnsi="Mulish"/>
                <w:sz w:val="24"/>
              </w:rPr>
              <w:t>/202</w:t>
            </w:r>
            <w:r w:rsidR="00447899">
              <w:rPr>
                <w:rFonts w:ascii="Mulish" w:hAnsi="Mulish"/>
                <w:sz w:val="24"/>
              </w:rPr>
              <w:t>5</w:t>
            </w:r>
          </w:p>
        </w:tc>
      </w:tr>
      <w:tr w:rsidR="00DC3129" w:rsidRPr="00B37389" w14:paraId="7C2353FE" w14:textId="77777777" w:rsidTr="004A2903">
        <w:tc>
          <w:tcPr>
            <w:tcW w:w="3625" w:type="dxa"/>
          </w:tcPr>
          <w:p w14:paraId="3D64972D" w14:textId="77777777" w:rsidR="00DC3129" w:rsidRPr="00B37389" w:rsidRDefault="00DC3129" w:rsidP="004A2903">
            <w:pPr>
              <w:rPr>
                <w:rFonts w:ascii="Mulish" w:hAnsi="Mulish"/>
                <w:b/>
                <w:color w:val="00642D"/>
                <w:sz w:val="24"/>
              </w:rPr>
            </w:pPr>
            <w:r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57088000" w14:textId="77777777" w:rsidR="00DC3129" w:rsidRPr="008C3E24" w:rsidRDefault="00582309" w:rsidP="004A2903">
            <w:pPr>
              <w:rPr>
                <w:rFonts w:ascii="Mulish" w:hAnsi="Mulish"/>
                <w:sz w:val="24"/>
              </w:rPr>
            </w:pPr>
            <w:hyperlink r:id="rId14" w:history="1">
              <w:r w:rsidR="00DC3129" w:rsidRPr="008C3E24">
                <w:rPr>
                  <w:rStyle w:val="Hipervnculo"/>
                  <w:rFonts w:ascii="Mulish" w:hAnsi="Mulish"/>
                  <w:sz w:val="24"/>
                </w:rPr>
                <w:t>https://www.consejodietistasnutricionistas.com</w:t>
              </w:r>
            </w:hyperlink>
          </w:p>
        </w:tc>
      </w:tr>
    </w:tbl>
    <w:p w14:paraId="201A6F04" w14:textId="77777777" w:rsidR="00BE3B22" w:rsidRDefault="00BE3B22" w:rsidP="00DF1B05">
      <w:pPr>
        <w:rPr>
          <w:rFonts w:ascii="Mulish" w:hAnsi="Mulish"/>
        </w:rPr>
      </w:pPr>
    </w:p>
    <w:p w14:paraId="797717D2" w14:textId="77777777" w:rsidR="00DC3129" w:rsidRPr="00B37389" w:rsidRDefault="00DC3129" w:rsidP="00DC3129">
      <w:pPr>
        <w:rPr>
          <w:rFonts w:ascii="Mulish" w:hAnsi="Mulish"/>
        </w:rPr>
      </w:pPr>
    </w:p>
    <w:p w14:paraId="68D9D06B" w14:textId="77777777" w:rsidR="00DC3129" w:rsidRPr="00B37389" w:rsidRDefault="00582309" w:rsidP="00DC3129">
      <w:pPr>
        <w:pStyle w:val="Titulardelboletn"/>
        <w:numPr>
          <w:ilvl w:val="0"/>
          <w:numId w:val="2"/>
        </w:numPr>
        <w:ind w:left="502"/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BA3EEAE0AE50495A92BEF262B3A325BE"/>
          </w:placeholder>
        </w:sdtPr>
        <w:sdtEndPr>
          <w:rPr>
            <w:color w:val="50866C"/>
          </w:rPr>
        </w:sdtEndPr>
        <w:sdtContent>
          <w:r w:rsidR="00DC3129" w:rsidRPr="00B37389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071D7FE7" w14:textId="77777777" w:rsidR="00DC3129" w:rsidRPr="00B37389" w:rsidRDefault="00DC3129" w:rsidP="00DC3129">
      <w:pPr>
        <w:rPr>
          <w:rFonts w:ascii="Mulish" w:hAnsi="Mulish"/>
        </w:rPr>
      </w:pPr>
    </w:p>
    <w:p w14:paraId="11C06B08" w14:textId="77777777" w:rsidR="00DC3129" w:rsidRPr="00B37389" w:rsidRDefault="00DC3129" w:rsidP="00DC3129">
      <w:pPr>
        <w:pStyle w:val="Cuerpodelboletn"/>
        <w:rPr>
          <w:rFonts w:ascii="Mulish" w:hAnsi="Mulish"/>
        </w:rPr>
        <w:sectPr w:rsidR="00DC3129" w:rsidRPr="00B37389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4288"/>
        <w:gridCol w:w="1276"/>
        <w:gridCol w:w="3231"/>
      </w:tblGrid>
      <w:tr w:rsidR="00DC3129" w:rsidRPr="00B37389" w14:paraId="07DECF09" w14:textId="77777777" w:rsidTr="00DC3129">
        <w:trPr>
          <w:tblHeader/>
        </w:trPr>
        <w:tc>
          <w:tcPr>
            <w:tcW w:w="1661" w:type="dxa"/>
            <w:shd w:val="clear" w:color="auto" w:fill="3C8378"/>
          </w:tcPr>
          <w:p w14:paraId="1DD6C888" w14:textId="77777777" w:rsidR="00DC3129" w:rsidRPr="00B37389" w:rsidRDefault="00DC3129" w:rsidP="004A2903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5564" w:type="dxa"/>
            <w:gridSpan w:val="2"/>
            <w:shd w:val="clear" w:color="auto" w:fill="3C8378"/>
          </w:tcPr>
          <w:p w14:paraId="53D7CCD7" w14:textId="77777777" w:rsidR="00DC3129" w:rsidRPr="00B37389" w:rsidRDefault="00DC3129" w:rsidP="004A2903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3231" w:type="dxa"/>
            <w:shd w:val="clear" w:color="auto" w:fill="3C8378"/>
          </w:tcPr>
          <w:p w14:paraId="18DA403B" w14:textId="77777777" w:rsidR="00DC3129" w:rsidRPr="00B37389" w:rsidRDefault="00DC3129" w:rsidP="004A2903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C3129" w:rsidRPr="00B37389" w14:paraId="64F74AB7" w14:textId="77777777" w:rsidTr="004A2903">
        <w:tc>
          <w:tcPr>
            <w:tcW w:w="1661" w:type="dxa"/>
            <w:vMerge w:val="restart"/>
            <w:vAlign w:val="center"/>
          </w:tcPr>
          <w:p w14:paraId="09B93735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4288" w:type="dxa"/>
          </w:tcPr>
          <w:p w14:paraId="2187A2CE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276" w:type="dxa"/>
            <w:vAlign w:val="center"/>
          </w:tcPr>
          <w:p w14:paraId="6B7D754D" w14:textId="77777777" w:rsidR="00DC3129" w:rsidRPr="00B37389" w:rsidRDefault="00DC3129" w:rsidP="004A2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</w:tcPr>
          <w:p w14:paraId="4709FB37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0612D573" w14:textId="77777777" w:rsidTr="004A2903">
        <w:tc>
          <w:tcPr>
            <w:tcW w:w="1661" w:type="dxa"/>
            <w:vMerge/>
          </w:tcPr>
          <w:p w14:paraId="7DFA313C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023FB413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276" w:type="dxa"/>
            <w:vAlign w:val="center"/>
          </w:tcPr>
          <w:p w14:paraId="60EBF852" w14:textId="77777777" w:rsidR="00DC3129" w:rsidRPr="00B37389" w:rsidRDefault="00DC3129" w:rsidP="004A2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</w:tcPr>
          <w:p w14:paraId="57A23D34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3D18B8E0" w14:textId="77777777" w:rsidTr="004A2903">
        <w:tc>
          <w:tcPr>
            <w:tcW w:w="1661" w:type="dxa"/>
            <w:vMerge/>
          </w:tcPr>
          <w:p w14:paraId="1B93634A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0054BE71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276" w:type="dxa"/>
            <w:vAlign w:val="center"/>
          </w:tcPr>
          <w:p w14:paraId="4E1A9D23" w14:textId="77777777" w:rsidR="00DC3129" w:rsidRPr="00B37389" w:rsidRDefault="00DC3129" w:rsidP="004A2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</w:tcPr>
          <w:p w14:paraId="6E0B285F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20A602BA" w14:textId="77777777" w:rsidTr="004A2903">
        <w:trPr>
          <w:trHeight w:val="451"/>
        </w:trPr>
        <w:tc>
          <w:tcPr>
            <w:tcW w:w="1661" w:type="dxa"/>
            <w:vMerge/>
          </w:tcPr>
          <w:p w14:paraId="787946A8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5F98A0B4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276" w:type="dxa"/>
            <w:vAlign w:val="center"/>
          </w:tcPr>
          <w:p w14:paraId="7D59F506" w14:textId="77777777" w:rsidR="00DC3129" w:rsidRPr="00B37389" w:rsidRDefault="00DC3129" w:rsidP="004A2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</w:tcPr>
          <w:p w14:paraId="7F19ED00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15C5E996" w14:textId="77777777" w:rsidTr="004A2903">
        <w:trPr>
          <w:trHeight w:val="263"/>
        </w:trPr>
        <w:tc>
          <w:tcPr>
            <w:tcW w:w="1661" w:type="dxa"/>
            <w:vMerge w:val="restart"/>
            <w:vAlign w:val="center"/>
          </w:tcPr>
          <w:p w14:paraId="1BC35870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4288" w:type="dxa"/>
          </w:tcPr>
          <w:p w14:paraId="30248360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1276" w:type="dxa"/>
          </w:tcPr>
          <w:p w14:paraId="03D0C6AE" w14:textId="77777777" w:rsidR="00DC3129" w:rsidRPr="009417AD" w:rsidRDefault="00DC3129" w:rsidP="004A2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</w:tcPr>
          <w:p w14:paraId="7B62BBA7" w14:textId="77777777" w:rsidR="00DC3129" w:rsidRPr="00B37389" w:rsidRDefault="00DC3129" w:rsidP="004A290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47E0532B" w14:textId="77777777" w:rsidTr="004A2903">
        <w:tc>
          <w:tcPr>
            <w:tcW w:w="1661" w:type="dxa"/>
            <w:vMerge/>
            <w:vAlign w:val="center"/>
          </w:tcPr>
          <w:p w14:paraId="649ED2F7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</w:tcPr>
          <w:p w14:paraId="3C1045C4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514997" w14:textId="77777777" w:rsidR="00DC3129" w:rsidRPr="00B76AB5" w:rsidRDefault="00DC3129" w:rsidP="004A2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64811A71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1F9697C6" w14:textId="77777777" w:rsidTr="004A2903">
        <w:tc>
          <w:tcPr>
            <w:tcW w:w="1661" w:type="dxa"/>
            <w:vMerge/>
            <w:vAlign w:val="center"/>
          </w:tcPr>
          <w:p w14:paraId="03E3649A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FFFFFF" w:themeFill="background1"/>
          </w:tcPr>
          <w:p w14:paraId="45972277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276" w:type="dxa"/>
            <w:shd w:val="clear" w:color="auto" w:fill="FFFFFF" w:themeFill="background1"/>
          </w:tcPr>
          <w:p w14:paraId="521203C0" w14:textId="4CB8695C" w:rsidR="00DC3129" w:rsidRPr="002534AF" w:rsidRDefault="00DC3129" w:rsidP="002534AF">
            <w:pPr>
              <w:pStyle w:val="Prrafodelista"/>
              <w:numPr>
                <w:ilvl w:val="0"/>
                <w:numId w:val="4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FFFFFF" w:themeFill="background1"/>
          </w:tcPr>
          <w:p w14:paraId="1826B265" w14:textId="18104766" w:rsidR="00DC3129" w:rsidRPr="00B37389" w:rsidRDefault="002534AF" w:rsidP="004A290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DC3129" w:rsidRPr="00B37389" w14:paraId="3FDE8458" w14:textId="77777777" w:rsidTr="004A2903">
        <w:tc>
          <w:tcPr>
            <w:tcW w:w="1661" w:type="dxa"/>
            <w:vMerge/>
            <w:vAlign w:val="center"/>
          </w:tcPr>
          <w:p w14:paraId="6F493A8D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67583931" w14:textId="77777777" w:rsidR="00DC3129" w:rsidRPr="00B37389" w:rsidRDefault="00DC3129" w:rsidP="004A2903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276" w:type="dxa"/>
          </w:tcPr>
          <w:p w14:paraId="3E970450" w14:textId="77777777" w:rsidR="00DC3129" w:rsidRPr="004A59CC" w:rsidRDefault="00DC3129" w:rsidP="004A290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231" w:type="dxa"/>
          </w:tcPr>
          <w:p w14:paraId="428D4009" w14:textId="77777777" w:rsidR="00DC3129" w:rsidRPr="00B37389" w:rsidRDefault="00DC3129" w:rsidP="004A290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</w:p>
        </w:tc>
      </w:tr>
      <w:tr w:rsidR="00DC3129" w:rsidRPr="00B37389" w14:paraId="3FBD3269" w14:textId="77777777" w:rsidTr="004A2903">
        <w:tc>
          <w:tcPr>
            <w:tcW w:w="1661" w:type="dxa"/>
            <w:vMerge/>
            <w:vAlign w:val="center"/>
          </w:tcPr>
          <w:p w14:paraId="5687ED19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379FBCB6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276" w:type="dxa"/>
          </w:tcPr>
          <w:p w14:paraId="061769CA" w14:textId="77777777" w:rsidR="00DC3129" w:rsidRPr="007005EF" w:rsidRDefault="00DC3129" w:rsidP="004A2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</w:tcPr>
          <w:p w14:paraId="4B420B6D" w14:textId="77777777" w:rsidR="00DC3129" w:rsidRPr="00B37389" w:rsidRDefault="00DC3129" w:rsidP="004A290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4AE60CBC" w14:textId="77777777" w:rsidTr="004A2903">
        <w:tc>
          <w:tcPr>
            <w:tcW w:w="1661" w:type="dxa"/>
            <w:vMerge/>
            <w:vAlign w:val="center"/>
          </w:tcPr>
          <w:p w14:paraId="5843A981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36CA9F04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276" w:type="dxa"/>
          </w:tcPr>
          <w:p w14:paraId="16433E8A" w14:textId="77777777" w:rsidR="00DC3129" w:rsidRPr="00B801B1" w:rsidRDefault="00DC3129" w:rsidP="004A2903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</w:tcPr>
          <w:p w14:paraId="2CC2DEB2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42B77DFE" w14:textId="77777777" w:rsidTr="004A2903">
        <w:tc>
          <w:tcPr>
            <w:tcW w:w="1661" w:type="dxa"/>
            <w:vMerge/>
            <w:vAlign w:val="center"/>
          </w:tcPr>
          <w:p w14:paraId="7683595E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</w:tcPr>
          <w:p w14:paraId="28085985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5F0C38" w14:textId="77777777" w:rsidR="00DC3129" w:rsidRPr="0081673A" w:rsidRDefault="00DC3129" w:rsidP="004A2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5064B66E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12E64112" w14:textId="77777777" w:rsidTr="004A2903">
        <w:tc>
          <w:tcPr>
            <w:tcW w:w="1661" w:type="dxa"/>
            <w:vMerge/>
            <w:vAlign w:val="center"/>
          </w:tcPr>
          <w:p w14:paraId="14693F8F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BFBFBF" w:themeFill="background1" w:themeFillShade="BF"/>
          </w:tcPr>
          <w:p w14:paraId="24B812F7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4BC422E" w14:textId="77777777" w:rsidR="00DC3129" w:rsidRPr="00B37389" w:rsidRDefault="00DC3129" w:rsidP="004A2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BFBFBF" w:themeFill="background1" w:themeFillShade="BF"/>
          </w:tcPr>
          <w:p w14:paraId="0543BE40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7CCCA9C0" w14:textId="77777777" w:rsidTr="004A2903">
        <w:tc>
          <w:tcPr>
            <w:tcW w:w="1661" w:type="dxa"/>
            <w:vMerge/>
            <w:vAlign w:val="center"/>
          </w:tcPr>
          <w:p w14:paraId="265AFC46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BFBFBF" w:themeFill="background1" w:themeFillShade="BF"/>
          </w:tcPr>
          <w:p w14:paraId="0B8CCDC5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3BEA4DB" w14:textId="77777777" w:rsidR="00DC3129" w:rsidRPr="00B37389" w:rsidRDefault="00DC3129" w:rsidP="004A2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BFBFBF" w:themeFill="background1" w:themeFillShade="BF"/>
          </w:tcPr>
          <w:p w14:paraId="33C7386E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1F3F4AD8" w14:textId="77777777" w:rsidTr="004A2903">
        <w:tc>
          <w:tcPr>
            <w:tcW w:w="1661" w:type="dxa"/>
            <w:vMerge/>
            <w:vAlign w:val="center"/>
          </w:tcPr>
          <w:p w14:paraId="52992A21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F205BC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D2DDA7" w14:textId="77777777" w:rsidR="00DC3129" w:rsidRPr="00B37389" w:rsidRDefault="00DC3129" w:rsidP="004A2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F8E4022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4D736496" w14:textId="77777777" w:rsidTr="004A2903">
        <w:tc>
          <w:tcPr>
            <w:tcW w:w="1661" w:type="dxa"/>
            <w:vMerge/>
            <w:vAlign w:val="center"/>
          </w:tcPr>
          <w:p w14:paraId="5A2708EC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68E3860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9159145" w14:textId="77777777" w:rsidR="00DC3129" w:rsidRPr="00B37389" w:rsidRDefault="00DC3129" w:rsidP="004A2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B72C81B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5F48C6F4" w14:textId="77777777" w:rsidTr="004A2903">
        <w:tc>
          <w:tcPr>
            <w:tcW w:w="1661" w:type="dxa"/>
            <w:vMerge/>
            <w:vAlign w:val="center"/>
          </w:tcPr>
          <w:p w14:paraId="5EE6B1D8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BFBFBF" w:themeFill="background1" w:themeFillShade="BF"/>
          </w:tcPr>
          <w:p w14:paraId="5341A620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88F00BB" w14:textId="77777777" w:rsidR="00DC3129" w:rsidRPr="00B37389" w:rsidRDefault="00DC3129" w:rsidP="004A2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BFBFBF" w:themeFill="background1" w:themeFillShade="BF"/>
          </w:tcPr>
          <w:p w14:paraId="411BB703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2B226E8F" w14:textId="77777777" w:rsidTr="004A2903">
        <w:tc>
          <w:tcPr>
            <w:tcW w:w="1661" w:type="dxa"/>
            <w:vMerge/>
            <w:vAlign w:val="center"/>
          </w:tcPr>
          <w:p w14:paraId="060568D1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</w:tcPr>
          <w:p w14:paraId="1892DC2A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15009D" w14:textId="3B2F03CF" w:rsidR="00DC3129" w:rsidRPr="001D7048" w:rsidRDefault="00DC3129" w:rsidP="001D7048">
            <w:pPr>
              <w:pStyle w:val="Prrafodelista"/>
              <w:numPr>
                <w:ilvl w:val="0"/>
                <w:numId w:val="4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21C55A35" w14:textId="4543D5E1" w:rsidR="00DC3129" w:rsidRPr="00B37389" w:rsidRDefault="001D7048" w:rsidP="004A290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DC3129" w:rsidRPr="00B37389" w14:paraId="60F8B05F" w14:textId="77777777" w:rsidTr="004A2903">
        <w:tc>
          <w:tcPr>
            <w:tcW w:w="1661" w:type="dxa"/>
            <w:vMerge/>
            <w:vAlign w:val="center"/>
          </w:tcPr>
          <w:p w14:paraId="62F82C7A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BFBFBF" w:themeFill="background1" w:themeFillShade="BF"/>
          </w:tcPr>
          <w:p w14:paraId="65CF3DED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A87A5BB" w14:textId="77777777" w:rsidR="00DC3129" w:rsidRPr="00B37389" w:rsidRDefault="00DC3129" w:rsidP="004A2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BFBFBF" w:themeFill="background1" w:themeFillShade="BF"/>
          </w:tcPr>
          <w:p w14:paraId="20EDE1B5" w14:textId="77777777" w:rsidR="00DC3129" w:rsidRPr="00B37389" w:rsidRDefault="00DC3129" w:rsidP="004A290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03DCEE7E" w14:textId="77777777" w:rsidTr="004A2903">
        <w:tc>
          <w:tcPr>
            <w:tcW w:w="1661" w:type="dxa"/>
            <w:vMerge/>
            <w:vAlign w:val="center"/>
          </w:tcPr>
          <w:p w14:paraId="3F9321A0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BFBFBF" w:themeFill="background1" w:themeFillShade="BF"/>
          </w:tcPr>
          <w:p w14:paraId="0A7DCD4C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7398BBE" w14:textId="77777777" w:rsidR="00DC3129" w:rsidRPr="00B37389" w:rsidRDefault="00DC3129" w:rsidP="004A2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BFBFBF" w:themeFill="background1" w:themeFillShade="BF"/>
          </w:tcPr>
          <w:p w14:paraId="15B2B52B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14929BAC" w14:textId="77777777" w:rsidTr="004A2903">
        <w:tc>
          <w:tcPr>
            <w:tcW w:w="1661" w:type="dxa"/>
            <w:vMerge/>
            <w:vAlign w:val="center"/>
          </w:tcPr>
          <w:p w14:paraId="4DB61045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BFBFBF" w:themeFill="background1" w:themeFillShade="BF"/>
          </w:tcPr>
          <w:p w14:paraId="5C9AFF41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13F58CC" w14:textId="77777777" w:rsidR="00DC3129" w:rsidRPr="00B37389" w:rsidRDefault="00DC3129" w:rsidP="004A2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BFBFBF" w:themeFill="background1" w:themeFillShade="BF"/>
          </w:tcPr>
          <w:p w14:paraId="363E7170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44F656EE" w14:textId="77777777" w:rsidTr="004A2903">
        <w:tc>
          <w:tcPr>
            <w:tcW w:w="1661" w:type="dxa"/>
            <w:vMerge/>
            <w:vAlign w:val="center"/>
          </w:tcPr>
          <w:p w14:paraId="576AE1FC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BFBFBF" w:themeFill="background1" w:themeFillShade="BF"/>
          </w:tcPr>
          <w:p w14:paraId="3A6C6BD8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C721B80" w14:textId="77777777" w:rsidR="00DC3129" w:rsidRPr="00B37389" w:rsidRDefault="00DC3129" w:rsidP="004A2903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BFBFBF" w:themeFill="background1" w:themeFillShade="BF"/>
          </w:tcPr>
          <w:p w14:paraId="7095FC20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45D8A8C3" w14:textId="77777777" w:rsidTr="004A2903">
        <w:tc>
          <w:tcPr>
            <w:tcW w:w="1661" w:type="dxa"/>
            <w:vMerge/>
            <w:vAlign w:val="center"/>
          </w:tcPr>
          <w:p w14:paraId="3971B351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auto"/>
          </w:tcPr>
          <w:p w14:paraId="59F8EF82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276" w:type="dxa"/>
            <w:shd w:val="clear" w:color="auto" w:fill="auto"/>
          </w:tcPr>
          <w:p w14:paraId="3E093A33" w14:textId="1C754D68" w:rsidR="00DC3129" w:rsidRPr="00AB56A4" w:rsidRDefault="00DC3129" w:rsidP="00AB56A4">
            <w:pPr>
              <w:pStyle w:val="Prrafodelista"/>
              <w:numPr>
                <w:ilvl w:val="0"/>
                <w:numId w:val="4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auto"/>
          </w:tcPr>
          <w:p w14:paraId="030A868E" w14:textId="28FF939C" w:rsidR="00DC3129" w:rsidRPr="00B37389" w:rsidRDefault="00AB56A4" w:rsidP="004A290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DC3129" w:rsidRPr="00B37389" w14:paraId="6EE35B70" w14:textId="77777777" w:rsidTr="004A2903">
        <w:tc>
          <w:tcPr>
            <w:tcW w:w="1661" w:type="dxa"/>
            <w:vMerge/>
            <w:vAlign w:val="center"/>
          </w:tcPr>
          <w:p w14:paraId="23CF1D02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</w:tcPr>
          <w:p w14:paraId="5B9889E0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Convenios</w:t>
            </w:r>
            <w:r>
              <w:rPr>
                <w:rFonts w:ascii="Mulish" w:hAnsi="Mulish"/>
                <w:sz w:val="18"/>
                <w:szCs w:val="18"/>
              </w:rPr>
              <w:t>: completar información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EE4067" w14:textId="1222B291" w:rsidR="00DC3129" w:rsidRPr="00F02200" w:rsidRDefault="00DC3129" w:rsidP="00F02200">
            <w:pPr>
              <w:pStyle w:val="Prrafodelista"/>
              <w:numPr>
                <w:ilvl w:val="0"/>
                <w:numId w:val="4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202963B8" w14:textId="79F49CDD" w:rsidR="00DC3129" w:rsidRPr="00B37389" w:rsidRDefault="00F02200" w:rsidP="004A290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DC3129" w:rsidRPr="00B37389" w14:paraId="17150250" w14:textId="77777777" w:rsidTr="004A2903">
        <w:tc>
          <w:tcPr>
            <w:tcW w:w="1661" w:type="dxa"/>
            <w:vMerge/>
            <w:vAlign w:val="center"/>
          </w:tcPr>
          <w:p w14:paraId="2337D079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FFFFFF" w:themeFill="background1"/>
          </w:tcPr>
          <w:p w14:paraId="2F45844E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276" w:type="dxa"/>
            <w:shd w:val="clear" w:color="auto" w:fill="FFFFFF" w:themeFill="background1"/>
          </w:tcPr>
          <w:p w14:paraId="18F16FB7" w14:textId="3832BFB3" w:rsidR="00DC3129" w:rsidRPr="00F02200" w:rsidRDefault="00DC3129" w:rsidP="00F02200">
            <w:pPr>
              <w:pStyle w:val="Prrafodelista"/>
              <w:numPr>
                <w:ilvl w:val="0"/>
                <w:numId w:val="4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FFFFFF" w:themeFill="background1"/>
          </w:tcPr>
          <w:p w14:paraId="01578EFC" w14:textId="65734AFE" w:rsidR="00DC3129" w:rsidRPr="00B37389" w:rsidRDefault="00F02200" w:rsidP="004A290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DC3129" w:rsidRPr="00B37389" w14:paraId="5AA192FF" w14:textId="77777777" w:rsidTr="004A2903">
        <w:trPr>
          <w:trHeight w:val="113"/>
        </w:trPr>
        <w:tc>
          <w:tcPr>
            <w:tcW w:w="1661" w:type="dxa"/>
            <w:vMerge/>
            <w:vAlign w:val="center"/>
          </w:tcPr>
          <w:p w14:paraId="1C066359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BFBFBF" w:themeFill="background1" w:themeFillShade="BF"/>
          </w:tcPr>
          <w:p w14:paraId="3C1E19B9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9CD9BDE" w14:textId="77777777" w:rsidR="00DC3129" w:rsidRPr="00B37389" w:rsidRDefault="00DC3129" w:rsidP="004A2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BFBFBF" w:themeFill="background1" w:themeFillShade="BF"/>
          </w:tcPr>
          <w:p w14:paraId="0FE18B16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48C78634" w14:textId="77777777" w:rsidTr="004A2903">
        <w:tc>
          <w:tcPr>
            <w:tcW w:w="1661" w:type="dxa"/>
            <w:vMerge/>
            <w:vAlign w:val="center"/>
          </w:tcPr>
          <w:p w14:paraId="03912FD6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</w:tcPr>
          <w:p w14:paraId="73E4C722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B84B81" w14:textId="1310E777" w:rsidR="00DC3129" w:rsidRPr="00F02200" w:rsidRDefault="00DC3129" w:rsidP="00F02200">
            <w:pPr>
              <w:pStyle w:val="Prrafodelista"/>
              <w:numPr>
                <w:ilvl w:val="0"/>
                <w:numId w:val="4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7B3559EB" w14:textId="4F7CD223" w:rsidR="00DC3129" w:rsidRPr="00B37389" w:rsidRDefault="00F02200" w:rsidP="004A290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DC3129" w:rsidRPr="00B37389" w14:paraId="2B8F64A8" w14:textId="77777777" w:rsidTr="004A2903">
        <w:tc>
          <w:tcPr>
            <w:tcW w:w="1661" w:type="dxa"/>
            <w:vMerge/>
            <w:vAlign w:val="center"/>
          </w:tcPr>
          <w:p w14:paraId="29746038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9C0A53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D450505" w14:textId="77777777" w:rsidR="00DC3129" w:rsidRPr="00B37389" w:rsidRDefault="00DC3129" w:rsidP="004A2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DE55D3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6BF347B6" w14:textId="77777777" w:rsidTr="004A2903">
        <w:tc>
          <w:tcPr>
            <w:tcW w:w="1661" w:type="dxa"/>
            <w:vMerge/>
            <w:vAlign w:val="center"/>
          </w:tcPr>
          <w:p w14:paraId="3715552D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BFBFBF" w:themeFill="background1" w:themeFillShade="BF"/>
          </w:tcPr>
          <w:p w14:paraId="48717883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4291946" w14:textId="77777777" w:rsidR="00DC3129" w:rsidRPr="00B37389" w:rsidRDefault="00DC3129" w:rsidP="004A2903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BFBFBF" w:themeFill="background1" w:themeFillShade="BF"/>
          </w:tcPr>
          <w:p w14:paraId="77BB6A8B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4A47F8E5" w14:textId="77777777" w:rsidTr="004A2903">
        <w:tc>
          <w:tcPr>
            <w:tcW w:w="1661" w:type="dxa"/>
            <w:vMerge/>
            <w:vAlign w:val="center"/>
          </w:tcPr>
          <w:p w14:paraId="6F12FCA3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BFBFBF" w:themeFill="background1" w:themeFillShade="BF"/>
          </w:tcPr>
          <w:p w14:paraId="4672EC3B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1DD6661" w14:textId="77777777" w:rsidR="00DC3129" w:rsidRPr="00B37389" w:rsidRDefault="00DC3129" w:rsidP="004A2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BFBFBF" w:themeFill="background1" w:themeFillShade="BF"/>
          </w:tcPr>
          <w:p w14:paraId="65AD73FF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75365909" w14:textId="77777777" w:rsidTr="004A2903">
        <w:tc>
          <w:tcPr>
            <w:tcW w:w="1661" w:type="dxa"/>
            <w:vMerge/>
            <w:vAlign w:val="center"/>
          </w:tcPr>
          <w:p w14:paraId="46243B50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BFBFBF" w:themeFill="background1" w:themeFillShade="BF"/>
          </w:tcPr>
          <w:p w14:paraId="770448E5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A6D7B6A" w14:textId="77777777" w:rsidR="00DC3129" w:rsidRPr="00B37389" w:rsidRDefault="00DC3129" w:rsidP="004A2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BFBFBF" w:themeFill="background1" w:themeFillShade="BF"/>
          </w:tcPr>
          <w:p w14:paraId="55248605" w14:textId="77777777" w:rsidR="00DC3129" w:rsidRPr="00B37389" w:rsidRDefault="00DC3129" w:rsidP="004A290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3CB0EE50" w14:textId="77777777" w:rsidTr="004A2903">
        <w:tc>
          <w:tcPr>
            <w:tcW w:w="1661" w:type="dxa"/>
            <w:vMerge/>
            <w:vAlign w:val="center"/>
          </w:tcPr>
          <w:p w14:paraId="4102ABB3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E81CE91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Retribuciones de los máximos responsables: datación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4DE50A9" w14:textId="77777777" w:rsidR="00DC3129" w:rsidRPr="00B37389" w:rsidRDefault="00DC3129" w:rsidP="004A2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FC9683F" w14:textId="77777777" w:rsidR="00DC3129" w:rsidRPr="00B37389" w:rsidRDefault="00DC3129" w:rsidP="004A290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19599E6A" w14:textId="77777777" w:rsidTr="004A2903">
        <w:tc>
          <w:tcPr>
            <w:tcW w:w="1661" w:type="dxa"/>
            <w:vMerge/>
            <w:vAlign w:val="center"/>
          </w:tcPr>
          <w:p w14:paraId="6AB33A18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C88C0C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0B1A6B0" w14:textId="77777777" w:rsidR="00DC3129" w:rsidRPr="00B37389" w:rsidRDefault="00DC3129" w:rsidP="004A2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54915D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026ABD31" w14:textId="77777777" w:rsidTr="004A2903">
        <w:tc>
          <w:tcPr>
            <w:tcW w:w="1661" w:type="dxa"/>
            <w:vMerge/>
            <w:vAlign w:val="center"/>
          </w:tcPr>
          <w:p w14:paraId="1E1F0547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BFBFBF" w:themeFill="background1" w:themeFillShade="BF"/>
          </w:tcPr>
          <w:p w14:paraId="271A342F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350BC2D" w14:textId="77777777" w:rsidR="00DC3129" w:rsidRPr="00B37389" w:rsidRDefault="00DC3129" w:rsidP="004A2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BFBFBF" w:themeFill="background1" w:themeFillShade="BF"/>
          </w:tcPr>
          <w:p w14:paraId="3B4FE0AA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5299061B" w14:textId="77777777" w:rsidTr="004A2903">
        <w:tc>
          <w:tcPr>
            <w:tcW w:w="1661" w:type="dxa"/>
            <w:vMerge/>
            <w:vAlign w:val="center"/>
          </w:tcPr>
          <w:p w14:paraId="53E8B5B3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8F7703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D5768C" w14:textId="77777777" w:rsidR="00DC3129" w:rsidRPr="00B37389" w:rsidRDefault="00DC3129" w:rsidP="004A2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31A522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48D2E723" w14:textId="77777777" w:rsidTr="004A2903">
        <w:tc>
          <w:tcPr>
            <w:tcW w:w="1661" w:type="dxa"/>
            <w:vMerge/>
            <w:vAlign w:val="center"/>
          </w:tcPr>
          <w:p w14:paraId="538C2448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BFBFBF" w:themeFill="background1" w:themeFillShade="BF"/>
          </w:tcPr>
          <w:p w14:paraId="4258BC44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13B5BEF" w14:textId="77777777" w:rsidR="00DC3129" w:rsidRPr="00B37389" w:rsidRDefault="00DC3129" w:rsidP="004A2903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BFBFBF" w:themeFill="background1" w:themeFillShade="BF"/>
          </w:tcPr>
          <w:p w14:paraId="3D42DADB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486BCE59" w14:textId="77777777" w:rsidTr="004A2903">
        <w:tc>
          <w:tcPr>
            <w:tcW w:w="1661" w:type="dxa"/>
            <w:vMerge/>
            <w:vAlign w:val="center"/>
          </w:tcPr>
          <w:p w14:paraId="5DFA12EA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BFBFBF" w:themeFill="background1" w:themeFillShade="BF"/>
          </w:tcPr>
          <w:p w14:paraId="5DB475BF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F15F8F3" w14:textId="77777777" w:rsidR="00DC3129" w:rsidRPr="00B37389" w:rsidRDefault="00DC3129" w:rsidP="004A2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  <w:shd w:val="clear" w:color="auto" w:fill="BFBFBF" w:themeFill="background1" w:themeFillShade="BF"/>
          </w:tcPr>
          <w:p w14:paraId="38FC76F1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609AAB23" w14:textId="77777777" w:rsidTr="004A290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6AD7FB28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4288" w:type="dxa"/>
          </w:tcPr>
          <w:p w14:paraId="7ACB0AAA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276" w:type="dxa"/>
            <w:vAlign w:val="center"/>
          </w:tcPr>
          <w:p w14:paraId="5A651391" w14:textId="77777777" w:rsidR="00DC3129" w:rsidRPr="00B37389" w:rsidRDefault="00DC3129" w:rsidP="004A2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</w:tcPr>
          <w:p w14:paraId="72AC8C98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0A572A18" w14:textId="77777777" w:rsidTr="004A2903">
        <w:tc>
          <w:tcPr>
            <w:tcW w:w="1661" w:type="dxa"/>
            <w:vMerge/>
          </w:tcPr>
          <w:p w14:paraId="28A44ABD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41D3F327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276" w:type="dxa"/>
            <w:vAlign w:val="center"/>
          </w:tcPr>
          <w:p w14:paraId="7B23E55F" w14:textId="77777777" w:rsidR="00DC3129" w:rsidRPr="00B37389" w:rsidRDefault="00DC3129" w:rsidP="004A2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</w:tcPr>
          <w:p w14:paraId="2B237549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0EB03ECC" w14:textId="77777777" w:rsidTr="004A2903">
        <w:tc>
          <w:tcPr>
            <w:tcW w:w="1661" w:type="dxa"/>
            <w:vMerge/>
          </w:tcPr>
          <w:p w14:paraId="4CF69384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2A85FCA8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276" w:type="dxa"/>
            <w:vAlign w:val="center"/>
          </w:tcPr>
          <w:p w14:paraId="713A7A5E" w14:textId="77777777" w:rsidR="00DC3129" w:rsidRPr="00B37389" w:rsidRDefault="00DC3129" w:rsidP="004A2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</w:tcPr>
          <w:p w14:paraId="6B7550F9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4B92431E" w14:textId="77777777" w:rsidTr="004A2903">
        <w:tc>
          <w:tcPr>
            <w:tcW w:w="1661" w:type="dxa"/>
            <w:vMerge/>
          </w:tcPr>
          <w:p w14:paraId="1A65BF99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4C741FDB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276" w:type="dxa"/>
            <w:vAlign w:val="center"/>
          </w:tcPr>
          <w:p w14:paraId="1DF6F525" w14:textId="77777777" w:rsidR="00DC3129" w:rsidRPr="00B37389" w:rsidRDefault="00DC3129" w:rsidP="004A2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</w:tcPr>
          <w:p w14:paraId="26274517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C3129" w:rsidRPr="00B37389" w14:paraId="6F4600DA" w14:textId="77777777" w:rsidTr="004A2903">
        <w:tc>
          <w:tcPr>
            <w:tcW w:w="1661" w:type="dxa"/>
            <w:vMerge/>
          </w:tcPr>
          <w:p w14:paraId="4525C5D7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5523B12E" w14:textId="77777777" w:rsidR="00DC3129" w:rsidRPr="00B37389" w:rsidRDefault="00DC3129" w:rsidP="004A290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276" w:type="dxa"/>
            <w:vAlign w:val="center"/>
          </w:tcPr>
          <w:p w14:paraId="55511703" w14:textId="77AE7C5D" w:rsidR="00DC3129" w:rsidRPr="002534AF" w:rsidRDefault="00DC3129" w:rsidP="002534AF">
            <w:pPr>
              <w:pStyle w:val="Prrafodelista"/>
              <w:numPr>
                <w:ilvl w:val="0"/>
                <w:numId w:val="40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231" w:type="dxa"/>
          </w:tcPr>
          <w:p w14:paraId="22ECBE1C" w14:textId="00CF59F7" w:rsidR="00DC3129" w:rsidRPr="00B37389" w:rsidRDefault="002534AF" w:rsidP="004A2903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DC3129" w:rsidRPr="00B37389" w14:paraId="3410DA69" w14:textId="77777777" w:rsidTr="004A2903">
        <w:tc>
          <w:tcPr>
            <w:tcW w:w="5949" w:type="dxa"/>
            <w:gridSpan w:val="2"/>
          </w:tcPr>
          <w:p w14:paraId="6B9B8C60" w14:textId="77777777" w:rsidR="00DC3129" w:rsidRPr="00B37389" w:rsidRDefault="00DC3129" w:rsidP="004A2903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B37389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B37389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1276" w:type="dxa"/>
            <w:vAlign w:val="center"/>
          </w:tcPr>
          <w:p w14:paraId="49652F58" w14:textId="77777777" w:rsidR="00DC3129" w:rsidRPr="00B37389" w:rsidRDefault="00DC3129" w:rsidP="004A2903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8</w:t>
            </w:r>
          </w:p>
        </w:tc>
        <w:tc>
          <w:tcPr>
            <w:tcW w:w="3231" w:type="dxa"/>
          </w:tcPr>
          <w:p w14:paraId="49D60F2C" w14:textId="77777777" w:rsidR="00DC3129" w:rsidRPr="00B37389" w:rsidRDefault="00DC3129" w:rsidP="004A2903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0597B64E" w14:textId="77777777" w:rsidR="00DC3129" w:rsidRPr="00B37389" w:rsidRDefault="00DC3129" w:rsidP="00DC3129">
      <w:pPr>
        <w:jc w:val="both"/>
        <w:rPr>
          <w:rFonts w:ascii="Mulish" w:hAnsi="Mulish"/>
        </w:rPr>
      </w:pPr>
    </w:p>
    <w:p w14:paraId="28397EBE" w14:textId="23F398CF" w:rsidR="00DC3129" w:rsidRPr="00B37389" w:rsidRDefault="00DC3129" w:rsidP="00DC3129">
      <w:pPr>
        <w:jc w:val="both"/>
        <w:rPr>
          <w:rFonts w:ascii="Mulish" w:hAnsi="Mulish"/>
        </w:rPr>
      </w:pPr>
      <w:r w:rsidRPr="00B37389">
        <w:rPr>
          <w:rFonts w:ascii="Mulish" w:hAnsi="Mulish"/>
        </w:rPr>
        <w:t xml:space="preserve">El </w:t>
      </w:r>
      <w:r>
        <w:rPr>
          <w:rFonts w:ascii="Mulish" w:hAnsi="Mulish"/>
        </w:rPr>
        <w:t>Consejo General de Colegios Oficiales de Dietistas-Nutricionistas</w:t>
      </w:r>
      <w:r w:rsidRPr="00B37389">
        <w:rPr>
          <w:rFonts w:ascii="Mulish" w:hAnsi="Mulish"/>
        </w:rPr>
        <w:t xml:space="preserve"> ha </w:t>
      </w:r>
      <w:r>
        <w:rPr>
          <w:rFonts w:ascii="Mulish" w:hAnsi="Mulish"/>
        </w:rPr>
        <w:t xml:space="preserve">resuelto </w:t>
      </w:r>
      <w:r w:rsidR="00F02200">
        <w:rPr>
          <w:rFonts w:ascii="Mulish" w:hAnsi="Mulish"/>
        </w:rPr>
        <w:t>siete</w:t>
      </w:r>
      <w:r>
        <w:rPr>
          <w:rFonts w:ascii="Mulish" w:hAnsi="Mulish"/>
        </w:rPr>
        <w:t xml:space="preserve"> de</w:t>
      </w:r>
      <w:r w:rsidRPr="00B37389">
        <w:rPr>
          <w:rFonts w:ascii="Mulish" w:hAnsi="Mulish"/>
        </w:rPr>
        <w:t xml:space="preserve"> </w:t>
      </w:r>
      <w:r>
        <w:rPr>
          <w:rFonts w:ascii="Mulish" w:hAnsi="Mulish"/>
        </w:rPr>
        <w:t>los incumplimientos evidenciados en</w:t>
      </w:r>
      <w:r w:rsidRPr="00B37389">
        <w:rPr>
          <w:rFonts w:ascii="Mulish" w:hAnsi="Mulish"/>
        </w:rPr>
        <w:t xml:space="preserve"> la tercera evaluación realizada en 2023. </w:t>
      </w:r>
    </w:p>
    <w:p w14:paraId="772B83A4" w14:textId="77777777" w:rsidR="00BE3B22" w:rsidRDefault="00BE3B22" w:rsidP="00DF1B05">
      <w:pPr>
        <w:rPr>
          <w:rFonts w:ascii="Mulish" w:hAnsi="Mulish"/>
        </w:rPr>
      </w:pPr>
    </w:p>
    <w:bookmarkStart w:id="0" w:name="_Hlk163474435"/>
    <w:p w14:paraId="3E6D0242" w14:textId="242BF125" w:rsidR="00DC3129" w:rsidRPr="00B37389" w:rsidRDefault="00582309" w:rsidP="00DC3129">
      <w:pPr>
        <w:pStyle w:val="Cuerpodelboletn"/>
        <w:numPr>
          <w:ilvl w:val="0"/>
          <w:numId w:val="2"/>
        </w:numPr>
        <w:ind w:left="426" w:hanging="284"/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5683E78FE90C43189C6CC83D46E49C36"/>
          </w:placeholder>
        </w:sdtPr>
        <w:sdtEndPr/>
        <w:sdtContent>
          <w:r w:rsidR="00DC3129" w:rsidRPr="00B37389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bookmarkEnd w:id="0"/>
    <w:p w14:paraId="36DCB60C" w14:textId="0722ECC9" w:rsidR="00F02200" w:rsidRDefault="00F02200" w:rsidP="00DF1B05">
      <w:pPr>
        <w:rPr>
          <w:rFonts w:asciiTheme="minorHAnsi" w:hAnsi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94"/>
        <w:gridCol w:w="794"/>
        <w:gridCol w:w="794"/>
        <w:gridCol w:w="794"/>
        <w:gridCol w:w="794"/>
        <w:gridCol w:w="794"/>
        <w:gridCol w:w="795"/>
        <w:gridCol w:w="789"/>
      </w:tblGrid>
      <w:tr w:rsidR="00F02200" w:rsidRPr="00F02200" w14:paraId="39F8A47D" w14:textId="77777777" w:rsidTr="00F02200">
        <w:trPr>
          <w:divId w:val="588386177"/>
          <w:trHeight w:val="124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4D3C2848" w14:textId="6079AC88" w:rsidR="00F02200" w:rsidRPr="00F02200" w:rsidRDefault="00F02200" w:rsidP="00F02200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7E23D88" w14:textId="77777777" w:rsidR="00F02200" w:rsidRPr="00F02200" w:rsidRDefault="00F02200" w:rsidP="00F0220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D5F490B" w14:textId="77777777" w:rsidR="00F02200" w:rsidRPr="00F02200" w:rsidRDefault="00F02200" w:rsidP="00F0220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B822581" w14:textId="77777777" w:rsidR="00F02200" w:rsidRPr="00F02200" w:rsidRDefault="00F02200" w:rsidP="00F0220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AE59F07" w14:textId="77777777" w:rsidR="00F02200" w:rsidRPr="00F02200" w:rsidRDefault="00F02200" w:rsidP="00F0220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612AF3B" w14:textId="77777777" w:rsidR="00F02200" w:rsidRPr="00F02200" w:rsidRDefault="00F02200" w:rsidP="00F0220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5D91C2F" w14:textId="77777777" w:rsidR="00F02200" w:rsidRPr="00F02200" w:rsidRDefault="00F02200" w:rsidP="00F0220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51B284A" w14:textId="77777777" w:rsidR="00F02200" w:rsidRPr="00F02200" w:rsidRDefault="00F02200" w:rsidP="00F0220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DE58A55" w14:textId="77777777" w:rsidR="00F02200" w:rsidRPr="00F02200" w:rsidRDefault="00F02200" w:rsidP="00F0220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F02200" w:rsidRPr="00F02200" w14:paraId="1815D6A6" w14:textId="77777777" w:rsidTr="00F02200">
        <w:trPr>
          <w:divId w:val="588386177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2CB1F70" w14:textId="77777777" w:rsidR="00F02200" w:rsidRPr="00F02200" w:rsidRDefault="00F02200" w:rsidP="00F02200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581BEDE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840073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11FF4A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7B869D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E7E883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5CFBB44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4FD2BC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A541E29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83,7</w:t>
            </w:r>
          </w:p>
        </w:tc>
      </w:tr>
      <w:tr w:rsidR="00F02200" w:rsidRPr="00F02200" w14:paraId="6FAA12BC" w14:textId="77777777" w:rsidTr="00F02200">
        <w:trPr>
          <w:divId w:val="588386177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8D86A49" w14:textId="77777777" w:rsidR="00F02200" w:rsidRPr="00F02200" w:rsidRDefault="00F02200" w:rsidP="00F0220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1722D0A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436AD27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09D86CF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649A4A4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3E0192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FCEF748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F17CAA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8487B2B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F02200" w:rsidRPr="00F02200" w14:paraId="2845BBBB" w14:textId="77777777" w:rsidTr="00F02200">
        <w:trPr>
          <w:divId w:val="588386177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A9DA8A3" w14:textId="77777777" w:rsidR="00F02200" w:rsidRPr="00F02200" w:rsidRDefault="00F02200" w:rsidP="00F02200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F0220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F0220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D5B563F" w14:textId="77777777" w:rsidR="00F02200" w:rsidRPr="00F02200" w:rsidRDefault="00F02200" w:rsidP="00F0220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</w:t>
            </w:r>
            <w:r w:rsidRPr="00F0220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089157" w14:textId="77777777" w:rsidR="00F02200" w:rsidRPr="00F02200" w:rsidRDefault="00F02200" w:rsidP="00F0220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</w:t>
            </w:r>
            <w:r w:rsidRPr="00F0220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7BCAA60" w14:textId="77777777" w:rsidR="00F02200" w:rsidRPr="00F02200" w:rsidRDefault="00F02200" w:rsidP="00F0220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</w:t>
            </w:r>
            <w:r w:rsidRPr="00F0220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E0CA69" w14:textId="77777777" w:rsidR="00F02200" w:rsidRPr="00F02200" w:rsidRDefault="00F02200" w:rsidP="00F0220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</w:t>
            </w:r>
            <w:r w:rsidRPr="00F0220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C21E6C" w14:textId="77777777" w:rsidR="00F02200" w:rsidRPr="00F02200" w:rsidRDefault="00F02200" w:rsidP="00F0220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</w:t>
            </w:r>
            <w:r w:rsidRPr="00F0220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715EDE1" w14:textId="77777777" w:rsidR="00F02200" w:rsidRPr="00F02200" w:rsidRDefault="00F02200" w:rsidP="00F0220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</w:t>
            </w:r>
            <w:r w:rsidRPr="00F0220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537FA5" w14:textId="77777777" w:rsidR="00F02200" w:rsidRPr="00F02200" w:rsidRDefault="00F02200" w:rsidP="00F0220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</w:t>
            </w:r>
            <w:r w:rsidRPr="00F0220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154AB8C" w14:textId="77777777" w:rsidR="00F02200" w:rsidRPr="00F02200" w:rsidRDefault="00F02200" w:rsidP="00F0220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</w:t>
            </w:r>
            <w:r w:rsidRPr="00F0220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A.</w:t>
            </w:r>
          </w:p>
        </w:tc>
      </w:tr>
      <w:tr w:rsidR="00F02200" w:rsidRPr="00F02200" w14:paraId="039DF90E" w14:textId="77777777" w:rsidTr="00F02200">
        <w:trPr>
          <w:divId w:val="588386177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63FAC4F" w14:textId="77777777" w:rsidR="00F02200" w:rsidRPr="00F02200" w:rsidRDefault="00F02200" w:rsidP="00F02200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C21A98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8830AC7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41566A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39CE1B3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8B448E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DD1BBB9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1B94A1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721B809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F02200" w:rsidRPr="00F02200" w14:paraId="18EB7A36" w14:textId="77777777" w:rsidTr="00F02200">
        <w:trPr>
          <w:divId w:val="588386177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E684202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0B94235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2DD248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EE8E4A0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97D179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64BF8D5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B95D01B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5D75A6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57732FB" w14:textId="77777777" w:rsidR="00F02200" w:rsidRPr="00F02200" w:rsidRDefault="00F02200" w:rsidP="00F0220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0220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85,7</w:t>
            </w:r>
          </w:p>
        </w:tc>
      </w:tr>
    </w:tbl>
    <w:p w14:paraId="77116898" w14:textId="2693975F" w:rsidR="00BE3B22" w:rsidRDefault="00BE3B22" w:rsidP="00DF1B05">
      <w:pPr>
        <w:rPr>
          <w:rFonts w:ascii="Mulish" w:hAnsi="Mulish"/>
        </w:rPr>
      </w:pPr>
    </w:p>
    <w:p w14:paraId="0AC5FA4D" w14:textId="6156B937" w:rsidR="00DC3129" w:rsidRPr="00B37389" w:rsidRDefault="00DC3129" w:rsidP="00DC3129">
      <w:pPr>
        <w:jc w:val="both"/>
        <w:rPr>
          <w:rFonts w:ascii="Mulish" w:hAnsi="Mulish"/>
        </w:rPr>
      </w:pPr>
      <w:r w:rsidRPr="00B37389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F02200">
        <w:rPr>
          <w:rFonts w:ascii="Mulish" w:hAnsi="Mulish"/>
          <w:lang w:bidi="es-ES"/>
        </w:rPr>
        <w:t>85,7</w:t>
      </w:r>
      <w:r>
        <w:rPr>
          <w:rFonts w:ascii="Mulish" w:hAnsi="Mulish"/>
          <w:lang w:bidi="es-ES"/>
        </w:rPr>
        <w:t>%</w:t>
      </w:r>
      <w:r w:rsidRPr="00B37389">
        <w:rPr>
          <w:rFonts w:ascii="Mulish" w:hAnsi="Mulish"/>
          <w:lang w:bidi="es-ES"/>
        </w:rPr>
        <w:t xml:space="preserve">. Respecto de 2023 </w:t>
      </w:r>
      <w:r>
        <w:rPr>
          <w:rFonts w:ascii="Mulish" w:hAnsi="Mulish"/>
          <w:lang w:bidi="es-ES"/>
        </w:rPr>
        <w:t xml:space="preserve">se produce un incremento de </w:t>
      </w:r>
      <w:r w:rsidR="007D1885">
        <w:rPr>
          <w:rFonts w:ascii="Mulish" w:hAnsi="Mulish"/>
          <w:lang w:bidi="es-ES"/>
        </w:rPr>
        <w:t>43,4</w:t>
      </w:r>
      <w:r>
        <w:rPr>
          <w:rFonts w:ascii="Mulish" w:hAnsi="Mulish"/>
          <w:lang w:bidi="es-ES"/>
        </w:rPr>
        <w:t xml:space="preserve"> puntos porcentuales</w:t>
      </w:r>
      <w:r w:rsidR="007D1885">
        <w:rPr>
          <w:rFonts w:ascii="Mulish" w:hAnsi="Mulish"/>
          <w:lang w:bidi="es-ES"/>
        </w:rPr>
        <w:t>.</w:t>
      </w:r>
    </w:p>
    <w:p w14:paraId="32BA6F32" w14:textId="633001AC" w:rsidR="00BE3B22" w:rsidRDefault="00BE3B22" w:rsidP="00DF1B05">
      <w:pPr>
        <w:rPr>
          <w:rFonts w:ascii="Mulish" w:hAnsi="Mulish"/>
        </w:rPr>
      </w:pPr>
    </w:p>
    <w:p w14:paraId="10723B30" w14:textId="67B49F7F" w:rsidR="00DC3129" w:rsidRDefault="00DC3129" w:rsidP="00DC3129">
      <w:pPr>
        <w:jc w:val="both"/>
        <w:rPr>
          <w:rFonts w:ascii="Mulish" w:hAnsi="Mulish"/>
          <w:lang w:bidi="es-ES"/>
        </w:rPr>
      </w:pPr>
      <w:bookmarkStart w:id="1" w:name="_Hlk164237477"/>
      <w:r w:rsidRPr="00B37389">
        <w:rPr>
          <w:rFonts w:ascii="Mulish" w:hAnsi="Mulish"/>
          <w:lang w:bidi="es-ES"/>
        </w:rPr>
        <w:t xml:space="preserve">La evolución del cumplimiento de las obligaciones de publicidad activa, así como las recomendaciones aplicadas por parte del </w:t>
      </w:r>
      <w:r>
        <w:rPr>
          <w:rFonts w:ascii="Mulish" w:hAnsi="Mulish"/>
          <w:lang w:bidi="es-ES"/>
        </w:rPr>
        <w:t>Consejo General de Colegios Oficiales de Dietistas-Nutricionistas</w:t>
      </w:r>
      <w:r w:rsidRPr="00B37389">
        <w:rPr>
          <w:rFonts w:ascii="Mulish" w:hAnsi="Mulish"/>
          <w:lang w:bidi="es-ES"/>
        </w:rPr>
        <w:t xml:space="preserve"> en el periodo 2021-2024, se refleja en la siguiente tabla</w:t>
      </w:r>
      <w:bookmarkEnd w:id="1"/>
      <w:r>
        <w:rPr>
          <w:rFonts w:ascii="Mulish" w:hAnsi="Mulish"/>
          <w:lang w:bidi="es-ES"/>
        </w:rPr>
        <w:t>:</w:t>
      </w:r>
    </w:p>
    <w:p w14:paraId="095566A6" w14:textId="77777777" w:rsidR="00DC3129" w:rsidRPr="00B37389" w:rsidRDefault="00DC3129" w:rsidP="00DC3129">
      <w:pPr>
        <w:jc w:val="both"/>
        <w:rPr>
          <w:rFonts w:ascii="Mulish" w:hAnsi="Mulish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DC3129" w:rsidRPr="009417AD" w14:paraId="51E3D33F" w14:textId="77777777" w:rsidTr="00DC3129">
        <w:trPr>
          <w:jc w:val="center"/>
        </w:trPr>
        <w:tc>
          <w:tcPr>
            <w:tcW w:w="2506" w:type="dxa"/>
            <w:vAlign w:val="center"/>
          </w:tcPr>
          <w:p w14:paraId="2C4FA95A" w14:textId="77777777" w:rsidR="00DC3129" w:rsidRPr="009417AD" w:rsidRDefault="00DC3129" w:rsidP="00DC312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417AD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lastRenderedPageBreak/>
              <w:t>Año de la evaluación</w:t>
            </w:r>
          </w:p>
        </w:tc>
        <w:tc>
          <w:tcPr>
            <w:tcW w:w="2616" w:type="dxa"/>
            <w:vAlign w:val="center"/>
          </w:tcPr>
          <w:p w14:paraId="07209A45" w14:textId="77777777" w:rsidR="00DC3129" w:rsidRPr="009417AD" w:rsidRDefault="00DC3129" w:rsidP="00DC312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417AD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  <w:vAlign w:val="center"/>
          </w:tcPr>
          <w:p w14:paraId="08CB01DE" w14:textId="77777777" w:rsidR="00DC3129" w:rsidRPr="009417AD" w:rsidRDefault="00DC3129" w:rsidP="00DC312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417AD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  <w:vAlign w:val="center"/>
          </w:tcPr>
          <w:p w14:paraId="6F1348FC" w14:textId="77777777" w:rsidR="00DC3129" w:rsidRPr="009417AD" w:rsidRDefault="00DC3129" w:rsidP="00DC312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417AD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DC3129" w:rsidRPr="009417AD" w14:paraId="105EBF5A" w14:textId="77777777" w:rsidTr="004A2903">
        <w:trPr>
          <w:jc w:val="center"/>
        </w:trPr>
        <w:tc>
          <w:tcPr>
            <w:tcW w:w="2506" w:type="dxa"/>
          </w:tcPr>
          <w:p w14:paraId="2C2C00B7" w14:textId="77777777" w:rsidR="00DC3129" w:rsidRPr="009417AD" w:rsidRDefault="00DC3129" w:rsidP="004A290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9417AD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2020</w:t>
            </w:r>
          </w:p>
        </w:tc>
        <w:tc>
          <w:tcPr>
            <w:tcW w:w="2616" w:type="dxa"/>
          </w:tcPr>
          <w:p w14:paraId="2F242461" w14:textId="77777777" w:rsidR="00DC3129" w:rsidRPr="009417AD" w:rsidRDefault="00DC3129" w:rsidP="004A290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417A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30,8%</w:t>
            </w:r>
          </w:p>
        </w:tc>
        <w:tc>
          <w:tcPr>
            <w:tcW w:w="2788" w:type="dxa"/>
          </w:tcPr>
          <w:p w14:paraId="1894640C" w14:textId="77777777" w:rsidR="00DC3129" w:rsidRPr="009417AD" w:rsidRDefault="00DC3129" w:rsidP="004A290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417A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10</w:t>
            </w:r>
          </w:p>
        </w:tc>
        <w:tc>
          <w:tcPr>
            <w:tcW w:w="2063" w:type="dxa"/>
          </w:tcPr>
          <w:p w14:paraId="0FCEECCA" w14:textId="77777777" w:rsidR="00DC3129" w:rsidRPr="009417AD" w:rsidRDefault="00DC3129" w:rsidP="004A290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417A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6</w:t>
            </w:r>
            <w:r>
              <w:rPr>
                <w:rStyle w:val="Refdenotaalpie"/>
                <w:rFonts w:ascii="Mulish" w:eastAsiaTheme="majorEastAsia" w:hAnsi="Mulish" w:cstheme="majorBidi"/>
                <w:color w:val="auto"/>
                <w:sz w:val="20"/>
                <w:szCs w:val="20"/>
                <w:lang w:bidi="es-ES"/>
              </w:rPr>
              <w:footnoteReference w:id="1"/>
            </w:r>
          </w:p>
        </w:tc>
      </w:tr>
      <w:tr w:rsidR="00DC3129" w:rsidRPr="009417AD" w14:paraId="734F8B93" w14:textId="77777777" w:rsidTr="004A2903">
        <w:trPr>
          <w:jc w:val="center"/>
        </w:trPr>
        <w:tc>
          <w:tcPr>
            <w:tcW w:w="2506" w:type="dxa"/>
          </w:tcPr>
          <w:p w14:paraId="1DDF9B7E" w14:textId="77777777" w:rsidR="00DC3129" w:rsidRPr="009417AD" w:rsidRDefault="00DC3129" w:rsidP="004A290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9417AD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265CE24E" w14:textId="77777777" w:rsidR="00DC3129" w:rsidRPr="009417AD" w:rsidRDefault="00DC3129" w:rsidP="004A290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417A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42,9%</w:t>
            </w:r>
          </w:p>
        </w:tc>
        <w:tc>
          <w:tcPr>
            <w:tcW w:w="2788" w:type="dxa"/>
          </w:tcPr>
          <w:p w14:paraId="54628049" w14:textId="77777777" w:rsidR="00DC3129" w:rsidRPr="009417AD" w:rsidRDefault="00DC3129" w:rsidP="004A290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417A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4</w:t>
            </w:r>
          </w:p>
        </w:tc>
        <w:tc>
          <w:tcPr>
            <w:tcW w:w="2063" w:type="dxa"/>
          </w:tcPr>
          <w:p w14:paraId="61E041F7" w14:textId="77777777" w:rsidR="00DC3129" w:rsidRPr="009417AD" w:rsidRDefault="00DC3129" w:rsidP="004A290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417A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  <w:tr w:rsidR="00DC3129" w:rsidRPr="009417AD" w14:paraId="13294A36" w14:textId="77777777" w:rsidTr="004A2903">
        <w:trPr>
          <w:jc w:val="center"/>
        </w:trPr>
        <w:tc>
          <w:tcPr>
            <w:tcW w:w="2506" w:type="dxa"/>
            <w:shd w:val="clear" w:color="auto" w:fill="BFBFBF" w:themeFill="background1" w:themeFillShade="BF"/>
          </w:tcPr>
          <w:p w14:paraId="4DAA875A" w14:textId="77777777" w:rsidR="00DC3129" w:rsidRPr="009417AD" w:rsidRDefault="00DC3129" w:rsidP="004A290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9417AD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022</w:t>
            </w:r>
          </w:p>
        </w:tc>
        <w:tc>
          <w:tcPr>
            <w:tcW w:w="2616" w:type="dxa"/>
            <w:shd w:val="clear" w:color="auto" w:fill="BFBFBF" w:themeFill="background1" w:themeFillShade="BF"/>
          </w:tcPr>
          <w:p w14:paraId="221778C4" w14:textId="77777777" w:rsidR="00DC3129" w:rsidRPr="009417AD" w:rsidRDefault="00DC3129" w:rsidP="004A290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788" w:type="dxa"/>
            <w:shd w:val="clear" w:color="auto" w:fill="BFBFBF" w:themeFill="background1" w:themeFillShade="BF"/>
          </w:tcPr>
          <w:p w14:paraId="7980AE59" w14:textId="77777777" w:rsidR="00DC3129" w:rsidRPr="009417AD" w:rsidRDefault="00DC3129" w:rsidP="004A290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063" w:type="dxa"/>
            <w:shd w:val="clear" w:color="auto" w:fill="BFBFBF" w:themeFill="background1" w:themeFillShade="BF"/>
          </w:tcPr>
          <w:p w14:paraId="58AD808B" w14:textId="77777777" w:rsidR="00DC3129" w:rsidRPr="009417AD" w:rsidRDefault="00DC3129" w:rsidP="004A290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DC3129" w:rsidRPr="009417AD" w14:paraId="61903BD1" w14:textId="77777777" w:rsidTr="004A2903">
        <w:trPr>
          <w:jc w:val="center"/>
        </w:trPr>
        <w:tc>
          <w:tcPr>
            <w:tcW w:w="2506" w:type="dxa"/>
          </w:tcPr>
          <w:p w14:paraId="3210BACE" w14:textId="77777777" w:rsidR="00DC3129" w:rsidRPr="009417AD" w:rsidRDefault="00DC3129" w:rsidP="004A290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9417AD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023</w:t>
            </w:r>
          </w:p>
        </w:tc>
        <w:tc>
          <w:tcPr>
            <w:tcW w:w="2616" w:type="dxa"/>
          </w:tcPr>
          <w:p w14:paraId="46DB4BB9" w14:textId="77777777" w:rsidR="00DC3129" w:rsidRPr="009417AD" w:rsidRDefault="00DC3129" w:rsidP="004A290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42,3%</w:t>
            </w:r>
          </w:p>
        </w:tc>
        <w:tc>
          <w:tcPr>
            <w:tcW w:w="2788" w:type="dxa"/>
          </w:tcPr>
          <w:p w14:paraId="65F4DEB5" w14:textId="77777777" w:rsidR="00DC3129" w:rsidRPr="009417AD" w:rsidRDefault="00DC3129" w:rsidP="004A290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8</w:t>
            </w:r>
          </w:p>
        </w:tc>
        <w:tc>
          <w:tcPr>
            <w:tcW w:w="2063" w:type="dxa"/>
          </w:tcPr>
          <w:p w14:paraId="7E10B22C" w14:textId="5CADFC34" w:rsidR="00DC3129" w:rsidRPr="009417AD" w:rsidRDefault="007D1885" w:rsidP="004A290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7</w:t>
            </w:r>
          </w:p>
        </w:tc>
      </w:tr>
      <w:tr w:rsidR="00DC3129" w:rsidRPr="009417AD" w14:paraId="2CFEC6EA" w14:textId="77777777" w:rsidTr="004A2903">
        <w:trPr>
          <w:jc w:val="center"/>
        </w:trPr>
        <w:tc>
          <w:tcPr>
            <w:tcW w:w="2506" w:type="dxa"/>
          </w:tcPr>
          <w:p w14:paraId="7553A840" w14:textId="77777777" w:rsidR="00DC3129" w:rsidRPr="009417AD" w:rsidRDefault="00DC3129" w:rsidP="004A290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9417AD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024</w:t>
            </w:r>
          </w:p>
        </w:tc>
        <w:tc>
          <w:tcPr>
            <w:tcW w:w="2616" w:type="dxa"/>
          </w:tcPr>
          <w:p w14:paraId="256A8B99" w14:textId="3F142AA8" w:rsidR="00DC3129" w:rsidRPr="009417AD" w:rsidRDefault="007D1885" w:rsidP="004A290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8</w:t>
            </w:r>
            <w:r w:rsidRPr="007D1885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5,7</w:t>
            </w:r>
            <w:r w:rsidR="00DC3129" w:rsidRPr="00CD1EF9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%</w:t>
            </w:r>
          </w:p>
        </w:tc>
        <w:tc>
          <w:tcPr>
            <w:tcW w:w="2788" w:type="dxa"/>
          </w:tcPr>
          <w:p w14:paraId="037A393D" w14:textId="3EB29B94" w:rsidR="00DC3129" w:rsidRPr="009417AD" w:rsidRDefault="007D1885" w:rsidP="004A290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</w:p>
        </w:tc>
        <w:tc>
          <w:tcPr>
            <w:tcW w:w="2063" w:type="dxa"/>
          </w:tcPr>
          <w:p w14:paraId="02F285AC" w14:textId="77777777" w:rsidR="00DC3129" w:rsidRPr="009417AD" w:rsidRDefault="00DC3129" w:rsidP="004A2903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4521D806" w14:textId="77777777" w:rsidR="00DC3129" w:rsidRDefault="00DC3129" w:rsidP="00DC3129">
      <w:pPr>
        <w:pStyle w:val="Cuerpodelboletn"/>
        <w:rPr>
          <w:rFonts w:ascii="Mulish" w:hAnsi="Mulish"/>
        </w:rPr>
      </w:pPr>
    </w:p>
    <w:sdt>
      <w:sdtPr>
        <w:rPr>
          <w:rFonts w:ascii="Mulish" w:eastAsiaTheme="majorEastAsia" w:hAnsi="Mulish" w:cstheme="majorBidi"/>
          <w:b/>
          <w:bCs/>
          <w:color w:val="auto"/>
          <w:sz w:val="30"/>
          <w:szCs w:val="30"/>
        </w:rPr>
        <w:id w:val="-409474120"/>
        <w:placeholder>
          <w:docPart w:val="F0E75050E8634B5ABFA0E04080747D70"/>
        </w:placeholder>
      </w:sdtPr>
      <w:sdtEndPr/>
      <w:sdtContent>
        <w:p w14:paraId="2C6D61CE" w14:textId="66BE0788" w:rsidR="00DC3129" w:rsidRPr="00DC3129" w:rsidRDefault="00DC3129" w:rsidP="009636FF">
          <w:pPr>
            <w:pStyle w:val="Cuerpodelboletn"/>
            <w:numPr>
              <w:ilvl w:val="0"/>
              <w:numId w:val="2"/>
            </w:numPr>
            <w:ind w:left="502"/>
            <w:rPr>
              <w:rFonts w:ascii="Mulish" w:hAnsi="Mulish"/>
              <w:sz w:val="30"/>
              <w:szCs w:val="30"/>
            </w:rPr>
          </w:pPr>
          <w:r w:rsidRPr="00DC3129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233B0EDA" w14:textId="77777777" w:rsidR="00DC3129" w:rsidRDefault="00DC3129" w:rsidP="00DC3129">
      <w:pPr>
        <w:pStyle w:val="Cuerpodelboletn"/>
        <w:rPr>
          <w:rFonts w:ascii="Mulish" w:hAnsi="Mulish"/>
        </w:rPr>
      </w:pPr>
    </w:p>
    <w:p w14:paraId="7B4DE1F7" w14:textId="3C121843" w:rsidR="00DC3129" w:rsidRPr="00C20170" w:rsidRDefault="00DC3129" w:rsidP="00DC3129">
      <w:pPr>
        <w:pStyle w:val="Cuerpodelboletn"/>
        <w:rPr>
          <w:rFonts w:ascii="Mulish" w:hAnsi="Mulish"/>
        </w:rPr>
      </w:pPr>
      <w:r w:rsidRPr="00B37389">
        <w:rPr>
          <w:rFonts w:ascii="Mulish" w:hAnsi="Mulish"/>
        </w:rPr>
        <w:t xml:space="preserve">Este CTBG </w:t>
      </w:r>
      <w:r w:rsidRPr="00B37389">
        <w:rPr>
          <w:rFonts w:ascii="Mulish" w:hAnsi="Mulish"/>
          <w:b/>
        </w:rPr>
        <w:t xml:space="preserve">valora </w:t>
      </w:r>
      <w:r w:rsidR="007D1885">
        <w:rPr>
          <w:rFonts w:ascii="Mulish" w:hAnsi="Mulish"/>
          <w:b/>
        </w:rPr>
        <w:t xml:space="preserve">muy </w:t>
      </w:r>
      <w:r w:rsidR="003D40CA">
        <w:rPr>
          <w:rFonts w:ascii="Mulish" w:hAnsi="Mulish"/>
          <w:b/>
        </w:rPr>
        <w:t xml:space="preserve">positivamente </w:t>
      </w:r>
      <w:r w:rsidR="003D40CA" w:rsidRPr="009E2356">
        <w:rPr>
          <w:rFonts w:ascii="Mulish" w:hAnsi="Mulish"/>
          <w:bCs/>
        </w:rPr>
        <w:t>la</w:t>
      </w:r>
      <w:r w:rsidRPr="00C20170">
        <w:rPr>
          <w:rFonts w:ascii="Mulish" w:hAnsi="Mulish"/>
          <w:bCs/>
        </w:rPr>
        <w:t xml:space="preserve"> evolución del cumplimiento de las obligaciones de publicidad activa por parte </w:t>
      </w:r>
      <w:r w:rsidRPr="00B353F9">
        <w:rPr>
          <w:rFonts w:ascii="Mulish" w:hAnsi="Mulish"/>
          <w:bCs/>
        </w:rPr>
        <w:t xml:space="preserve">del Consejo </w:t>
      </w:r>
      <w:bookmarkStart w:id="2" w:name="_Hlk196125566"/>
      <w:r w:rsidRPr="00B353F9">
        <w:rPr>
          <w:rFonts w:ascii="Mulish" w:hAnsi="Mulish"/>
          <w:bCs/>
        </w:rPr>
        <w:t xml:space="preserve">General </w:t>
      </w:r>
      <w:r>
        <w:rPr>
          <w:rFonts w:ascii="Mulish" w:hAnsi="Mulish"/>
          <w:bCs/>
        </w:rPr>
        <w:t>de Colegios Oficiales de Dietistas-Nutricionistas</w:t>
      </w:r>
      <w:bookmarkEnd w:id="2"/>
      <w:r w:rsidRPr="00B353F9">
        <w:rPr>
          <w:rFonts w:ascii="Mulish" w:hAnsi="Mulish"/>
          <w:bCs/>
        </w:rPr>
        <w:t>, que</w:t>
      </w:r>
      <w:r w:rsidRPr="00A6317B">
        <w:rPr>
          <w:rFonts w:ascii="Mulish" w:hAnsi="Mulish"/>
          <w:bCs/>
          <w:szCs w:val="22"/>
        </w:rPr>
        <w:t xml:space="preserve"> </w:t>
      </w:r>
      <w:r w:rsidRPr="00A6317B">
        <w:rPr>
          <w:rFonts w:ascii="Mulish" w:hAnsi="Mulish"/>
          <w:szCs w:val="22"/>
        </w:rPr>
        <w:t xml:space="preserve">ha </w:t>
      </w:r>
      <w:r>
        <w:rPr>
          <w:rFonts w:ascii="Mulish" w:hAnsi="Mulish"/>
          <w:szCs w:val="22"/>
        </w:rPr>
        <w:t xml:space="preserve">subsanado </w:t>
      </w:r>
      <w:r w:rsidR="001B3B72">
        <w:rPr>
          <w:rFonts w:ascii="Mulish" w:hAnsi="Mulish"/>
          <w:szCs w:val="22"/>
        </w:rPr>
        <w:t>el 87,5</w:t>
      </w:r>
      <w:r>
        <w:rPr>
          <w:rFonts w:ascii="Mulish" w:hAnsi="Mulish"/>
          <w:szCs w:val="22"/>
        </w:rPr>
        <w:t xml:space="preserve"> de los incumplimientos señalados en</w:t>
      </w:r>
      <w:r w:rsidRPr="00A6317B">
        <w:rPr>
          <w:rFonts w:ascii="Mulish" w:hAnsi="Mulish"/>
          <w:szCs w:val="22"/>
        </w:rPr>
        <w:t xml:space="preserve"> 2023</w:t>
      </w:r>
      <w:r w:rsidR="001B3B72">
        <w:rPr>
          <w:rFonts w:ascii="Mulish" w:hAnsi="Mulish"/>
          <w:szCs w:val="22"/>
        </w:rPr>
        <w:t xml:space="preserve"> y cuyo Índice de Cumplimiento ha aumentado el 102,6%</w:t>
      </w:r>
      <w:r w:rsidRPr="00A6317B">
        <w:rPr>
          <w:rFonts w:ascii="Mulish" w:hAnsi="Mulish"/>
          <w:szCs w:val="22"/>
        </w:rPr>
        <w:t>.</w:t>
      </w:r>
      <w:r w:rsidRPr="00C20170">
        <w:rPr>
          <w:rFonts w:ascii="Mulish" w:hAnsi="Mulish"/>
        </w:rPr>
        <w:t xml:space="preserve"> </w:t>
      </w:r>
    </w:p>
    <w:p w14:paraId="71925E31" w14:textId="366A37AE" w:rsidR="00DC3129" w:rsidRPr="001B3B72" w:rsidRDefault="001B3B72" w:rsidP="001B3B72">
      <w:p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Para que el Consejo</w:t>
      </w:r>
      <w:r w:rsidRPr="001B3B72">
        <w:rPr>
          <w:rFonts w:ascii="Mulish" w:hAnsi="Mulish"/>
          <w:bCs/>
        </w:rPr>
        <w:t xml:space="preserve"> </w:t>
      </w:r>
      <w:r w:rsidRPr="00B353F9">
        <w:rPr>
          <w:rFonts w:ascii="Mulish" w:hAnsi="Mulish"/>
          <w:bCs/>
        </w:rPr>
        <w:t xml:space="preserve">General </w:t>
      </w:r>
      <w:r>
        <w:rPr>
          <w:rFonts w:ascii="Mulish" w:hAnsi="Mulish"/>
          <w:bCs/>
        </w:rPr>
        <w:t>de Colegios Oficiales de Dietistas-Nutricionistas</w:t>
      </w:r>
      <w:r>
        <w:rPr>
          <w:rFonts w:ascii="Mulish" w:hAnsi="Mulish"/>
          <w:bCs/>
        </w:rPr>
        <w:t xml:space="preserve"> logre </w:t>
      </w:r>
      <w:proofErr w:type="spellStart"/>
      <w:r>
        <w:rPr>
          <w:rFonts w:ascii="Mulish" w:hAnsi="Mulish"/>
          <w:bCs/>
        </w:rPr>
        <w:t>el</w:t>
      </w:r>
      <w:proofErr w:type="spellEnd"/>
      <w:r>
        <w:rPr>
          <w:rFonts w:ascii="Mulish" w:hAnsi="Mulish"/>
          <w:bCs/>
        </w:rPr>
        <w:t xml:space="preserve"> pleno cumplimiento de la LTAIBG, bastaría con que publicase un breve texto descriptivo de su estructura organizativa</w:t>
      </w:r>
      <w:r w:rsidR="00DC3129" w:rsidRPr="001B3B72">
        <w:rPr>
          <w:rFonts w:ascii="Mulish" w:hAnsi="Mulish"/>
        </w:rPr>
        <w:t>.</w:t>
      </w:r>
    </w:p>
    <w:p w14:paraId="173467E7" w14:textId="77777777" w:rsidR="00DC3129" w:rsidRPr="00D56AAA" w:rsidRDefault="00DC3129" w:rsidP="00DC3129">
      <w:pPr>
        <w:pStyle w:val="Sinespaciado"/>
        <w:spacing w:line="276" w:lineRule="auto"/>
        <w:ind w:left="720"/>
        <w:jc w:val="both"/>
        <w:rPr>
          <w:rFonts w:ascii="Mulish" w:eastAsia="Times New Roman" w:hAnsi="Mulish" w:cs="Times New Roman"/>
          <w:lang w:eastAsia="es-ES"/>
        </w:rPr>
      </w:pPr>
    </w:p>
    <w:p w14:paraId="43BD0365" w14:textId="48824747" w:rsidR="00DC3129" w:rsidRDefault="00DC3129" w:rsidP="00DC3129">
      <w:pPr>
        <w:jc w:val="right"/>
        <w:rPr>
          <w:rFonts w:ascii="Mulish" w:hAnsi="Mulish"/>
        </w:rPr>
      </w:pPr>
      <w:r w:rsidRPr="00DC1196">
        <w:rPr>
          <w:rFonts w:ascii="Mulish" w:hAnsi="Mulish"/>
        </w:rPr>
        <w:t xml:space="preserve">Madrid, </w:t>
      </w:r>
      <w:r w:rsidR="00447899">
        <w:rPr>
          <w:rFonts w:ascii="Mulish" w:hAnsi="Mulish"/>
        </w:rPr>
        <w:t>marzo</w:t>
      </w:r>
      <w:r>
        <w:rPr>
          <w:rFonts w:ascii="Mulish" w:hAnsi="Mulish"/>
        </w:rPr>
        <w:t xml:space="preserve"> </w:t>
      </w:r>
      <w:r w:rsidRPr="00DC1196">
        <w:rPr>
          <w:rFonts w:ascii="Mulish" w:hAnsi="Mulish"/>
        </w:rPr>
        <w:t xml:space="preserve">de </w:t>
      </w:r>
      <w:r w:rsidR="00447899">
        <w:rPr>
          <w:rFonts w:ascii="Mulish" w:hAnsi="Mulish"/>
        </w:rPr>
        <w:t>2025</w:t>
      </w:r>
    </w:p>
    <w:p w14:paraId="05DAE1CF" w14:textId="71E67F9C" w:rsidR="00F42471" w:rsidRDefault="00F42471" w:rsidP="00DF1B05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273BF57E" w14:textId="479B9B78" w:rsidR="00F42471" w:rsidRPr="00E604DA" w:rsidRDefault="00F42471" w:rsidP="00F42471">
      <w:pPr>
        <w:jc w:val="center"/>
        <w:rPr>
          <w:rFonts w:ascii="Mulish" w:hAnsi="Mulish"/>
          <w:b/>
          <w:color w:val="50866C"/>
          <w:sz w:val="30"/>
          <w:szCs w:val="30"/>
        </w:rPr>
      </w:pPr>
      <w:r w:rsidRPr="00E604DA">
        <w:rPr>
          <w:rFonts w:ascii="Mulish" w:hAnsi="Mulish"/>
          <w:b/>
          <w:color w:val="50866C"/>
          <w:sz w:val="30"/>
          <w:szCs w:val="30"/>
        </w:rPr>
        <w:lastRenderedPageBreak/>
        <w:t>Anexo: Criterios de medición de los atributos de la información</w:t>
      </w:r>
    </w:p>
    <w:p w14:paraId="095E9F44" w14:textId="77777777" w:rsidR="00F42471" w:rsidRDefault="00F42471" w:rsidP="00F42471">
      <w:pPr>
        <w:jc w:val="right"/>
        <w:rPr>
          <w:rFonts w:ascii="Mulish" w:hAnsi="Mulish"/>
        </w:rPr>
      </w:pPr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F42471" w:rsidRPr="00DC1196" w14:paraId="26689652" w14:textId="77777777" w:rsidTr="00F4247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58B5790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DAB3282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BBDA787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5D0BB17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3A61B0D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F42471" w:rsidRPr="00DC1196" w14:paraId="311F826E" w14:textId="77777777" w:rsidTr="00FB160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7E0A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0C96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D738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5B94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2D9C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F42471" w:rsidRPr="00DC1196" w14:paraId="0856BCD4" w14:textId="77777777" w:rsidTr="00FB160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77C0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C6A9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06EE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A185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229E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F42471" w:rsidRPr="00DC1196" w14:paraId="1BB004DA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C8B1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E033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3AE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246B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0086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F42471" w:rsidRPr="00B37389" w14:paraId="477A13E9" w14:textId="77777777" w:rsidTr="00FB160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CF8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279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928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9071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2BC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F42471" w:rsidRPr="00B37389" w14:paraId="3C03369F" w14:textId="77777777" w:rsidTr="00FB160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A85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B26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5DD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4C9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BD4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F42471" w:rsidRPr="00B37389" w14:paraId="31D31EBF" w14:textId="77777777" w:rsidTr="00FB160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511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FB2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CCC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E46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675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F42471" w:rsidRPr="00B37389" w14:paraId="4E56AB91" w14:textId="77777777" w:rsidTr="00FB160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55A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164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316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4DDB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93B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F42471" w:rsidRPr="00B37389" w14:paraId="5AF8653B" w14:textId="77777777" w:rsidTr="00FB160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16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243F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EB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D73E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3EE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F42471" w:rsidRPr="00B37389" w14:paraId="70F3057E" w14:textId="77777777" w:rsidTr="00FB160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7A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3F3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686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58A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476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F42471" w:rsidRPr="00B37389" w14:paraId="32C52172" w14:textId="77777777" w:rsidTr="00FB160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6B34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720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2C9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B52F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B07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F42471" w:rsidRPr="00B37389" w14:paraId="6FA93DC2" w14:textId="77777777" w:rsidTr="00FB160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0E62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75C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87C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407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31E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F42471" w:rsidRPr="00B37389" w14:paraId="2D98C10C" w14:textId="77777777" w:rsidTr="00FB160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1E1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6F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7BA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95E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BB0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F42471" w:rsidRPr="00B37389" w14:paraId="6E32452D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2BF3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F40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8AB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48D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99C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F42471" w:rsidRPr="00B37389" w14:paraId="77B8A72E" w14:textId="77777777" w:rsidTr="00FB160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4C01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009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45F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517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7E0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F42471" w:rsidRPr="00B37389" w14:paraId="12707247" w14:textId="77777777" w:rsidTr="00FB160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280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5F5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EDD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426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0F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F42471" w:rsidRPr="00B37389" w14:paraId="765BFF5F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CBDB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2BD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CC4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105D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9A7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F42471" w:rsidRPr="00B37389" w14:paraId="4A32B01C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0D85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8D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A52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4831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722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F42471" w:rsidRPr="00B37389" w14:paraId="41E3860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04A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61E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33A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86F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019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F42471" w:rsidRPr="00B37389" w14:paraId="13739046" w14:textId="77777777" w:rsidTr="00FB160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9664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74D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51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04D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7CC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F42471" w:rsidRPr="00B37389" w14:paraId="12465166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286D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2BB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B86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C027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5A4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203CE4D2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D6B1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B55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805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1F8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D9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F42471" w:rsidRPr="00B37389" w14:paraId="40944498" w14:textId="77777777" w:rsidTr="00FB160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303A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4D2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941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A4F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B8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5FD29B2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84A6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C47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AC2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201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528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F42471" w:rsidRPr="00B37389" w14:paraId="2685B078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7F0C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DD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739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597E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0C1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2C4D75E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FAFB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6A8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8FB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F3F8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2E4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F42471" w:rsidRPr="00B37389" w14:paraId="30020B63" w14:textId="77777777" w:rsidTr="00FB160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D34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BCD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45D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020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CE9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47302A7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BA6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758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E74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3E2D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2FF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F42471" w:rsidRPr="00B37389" w14:paraId="7ABB45A6" w14:textId="77777777" w:rsidTr="00FB160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9B8A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E0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72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618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CE9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79EC6215" w14:textId="77777777" w:rsidTr="00FB160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B4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207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0C3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2A9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F58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F42471" w:rsidRPr="00B37389" w14:paraId="5B6F4FF8" w14:textId="77777777" w:rsidTr="00FB160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BAD3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03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B72C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FA3C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B52C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F42471" w:rsidRPr="00B37389" w14:paraId="05216AF0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BC80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5230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CF099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F48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A0F3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F42471" w:rsidRPr="00B37389" w14:paraId="67AAE745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038C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F27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22A4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ABD7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552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F42471" w:rsidRPr="00B37389" w14:paraId="3547A16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72DD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60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99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E79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804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F42471" w:rsidRPr="00B37389" w14:paraId="6A303EB5" w14:textId="77777777" w:rsidTr="00FB160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A6D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801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B0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9A94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0D7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F42471" w:rsidRPr="00B37389" w14:paraId="63B77CBE" w14:textId="77777777" w:rsidTr="00FB160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939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395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640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1FB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415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F42471" w:rsidRPr="00B37389" w14:paraId="7D7F7BF9" w14:textId="77777777" w:rsidTr="00FB160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9675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E75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EF0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24D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BCE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0839150C" w14:textId="77777777" w:rsidR="00F42471" w:rsidRDefault="00F42471" w:rsidP="00F42471">
      <w:pPr>
        <w:jc w:val="right"/>
        <w:rPr>
          <w:rFonts w:ascii="Mulish" w:hAnsi="Mulish"/>
        </w:rPr>
      </w:pPr>
    </w:p>
    <w:sectPr w:rsidR="00F42471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F52D" w14:textId="77777777" w:rsidR="001C3464" w:rsidRDefault="001C3464" w:rsidP="00F31BC3">
      <w:r>
        <w:separator/>
      </w:r>
    </w:p>
  </w:endnote>
  <w:endnote w:type="continuationSeparator" w:id="0">
    <w:p w14:paraId="09E9F568" w14:textId="77777777" w:rsidR="001C3464" w:rsidRDefault="001C3464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22BA3" w14:textId="77777777" w:rsidR="001C3464" w:rsidRDefault="001C3464" w:rsidP="00F31BC3">
      <w:r>
        <w:separator/>
      </w:r>
    </w:p>
  </w:footnote>
  <w:footnote w:type="continuationSeparator" w:id="0">
    <w:p w14:paraId="7E0E302A" w14:textId="77777777" w:rsidR="001C3464" w:rsidRDefault="001C3464" w:rsidP="00F31BC3">
      <w:r>
        <w:continuationSeparator/>
      </w:r>
    </w:p>
  </w:footnote>
  <w:footnote w:id="1">
    <w:p w14:paraId="3E6946EE" w14:textId="2BB5865B" w:rsidR="00DC3129" w:rsidRPr="009417AD" w:rsidRDefault="00DC3129" w:rsidP="00DC3129">
      <w:pPr>
        <w:pStyle w:val="Textonotapie"/>
        <w:jc w:val="both"/>
        <w:rPr>
          <w:rFonts w:ascii="Mulish" w:hAnsi="Mulish"/>
          <w:b/>
          <w:bCs/>
        </w:rPr>
      </w:pPr>
      <w:r>
        <w:rPr>
          <w:rStyle w:val="Refdenotaalpie"/>
        </w:rPr>
        <w:footnoteRef/>
      </w:r>
      <w:r>
        <w:t xml:space="preserve"> </w:t>
      </w:r>
      <w:r w:rsidRPr="009417AD">
        <w:rPr>
          <w:rStyle w:val="Ttulo2Car"/>
          <w:rFonts w:ascii="Mulish" w:hAnsi="Mulish"/>
          <w:b w:val="0"/>
          <w:bCs w:val="0"/>
          <w:color w:val="auto"/>
          <w:sz w:val="20"/>
          <w:szCs w:val="20"/>
          <w:lang w:bidi="es-ES"/>
        </w:rPr>
        <w:t>Entre las recomendaciones aplicadas se contabiliza la revisión de oficio efectuada por este Consejo, de la valoración del atributo publicación en formatos reutilizables</w:t>
      </w:r>
      <w:r>
        <w:rPr>
          <w:rStyle w:val="Ttulo2Car"/>
          <w:rFonts w:ascii="Mulish" w:hAnsi="Mulish"/>
          <w:b w:val="0"/>
          <w:bCs w:val="0"/>
          <w:color w:val="auto"/>
          <w:sz w:val="20"/>
          <w:szCs w:val="20"/>
          <w:lang w:bidi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33E4B687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683B1BBA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2E05E9BD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30169EB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5372D2"/>
    <w:multiLevelType w:val="hybridMultilevel"/>
    <w:tmpl w:val="1518937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06845"/>
    <w:multiLevelType w:val="hybridMultilevel"/>
    <w:tmpl w:val="8E6408E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3306F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3D1148"/>
    <w:multiLevelType w:val="hybridMultilevel"/>
    <w:tmpl w:val="5ABAEB6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9D3FAD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B6170"/>
    <w:multiLevelType w:val="hybridMultilevel"/>
    <w:tmpl w:val="62D03F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E377E"/>
    <w:multiLevelType w:val="hybridMultilevel"/>
    <w:tmpl w:val="466C0D16"/>
    <w:lvl w:ilvl="0" w:tplc="BAF26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2" w15:restartNumberingAfterBreak="0">
    <w:nsid w:val="370E51B2"/>
    <w:multiLevelType w:val="hybridMultilevel"/>
    <w:tmpl w:val="A9A244C2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B1D6C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64B46"/>
    <w:multiLevelType w:val="hybridMultilevel"/>
    <w:tmpl w:val="E2265A5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4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634FD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87D69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0" w15:restartNumberingAfterBreak="0">
    <w:nsid w:val="7FBA5D95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21"/>
  </w:num>
  <w:num w:numId="4">
    <w:abstractNumId w:val="0"/>
  </w:num>
  <w:num w:numId="5">
    <w:abstractNumId w:val="27"/>
  </w:num>
  <w:num w:numId="6">
    <w:abstractNumId w:val="31"/>
  </w:num>
  <w:num w:numId="7">
    <w:abstractNumId w:val="26"/>
  </w:num>
  <w:num w:numId="8">
    <w:abstractNumId w:val="2"/>
  </w:num>
  <w:num w:numId="9">
    <w:abstractNumId w:val="8"/>
  </w:num>
  <w:num w:numId="10">
    <w:abstractNumId w:val="7"/>
  </w:num>
  <w:num w:numId="11">
    <w:abstractNumId w:val="34"/>
  </w:num>
  <w:num w:numId="12">
    <w:abstractNumId w:val="24"/>
  </w:num>
  <w:num w:numId="13">
    <w:abstractNumId w:val="16"/>
  </w:num>
  <w:num w:numId="14">
    <w:abstractNumId w:val="35"/>
  </w:num>
  <w:num w:numId="15">
    <w:abstractNumId w:val="5"/>
  </w:num>
  <w:num w:numId="16">
    <w:abstractNumId w:val="37"/>
  </w:num>
  <w:num w:numId="17">
    <w:abstractNumId w:val="23"/>
  </w:num>
  <w:num w:numId="18">
    <w:abstractNumId w:val="13"/>
  </w:num>
  <w:num w:numId="19">
    <w:abstractNumId w:val="11"/>
  </w:num>
  <w:num w:numId="20">
    <w:abstractNumId w:val="28"/>
  </w:num>
  <w:num w:numId="21">
    <w:abstractNumId w:val="9"/>
  </w:num>
  <w:num w:numId="22">
    <w:abstractNumId w:val="33"/>
  </w:num>
  <w:num w:numId="23">
    <w:abstractNumId w:val="17"/>
  </w:num>
  <w:num w:numId="24">
    <w:abstractNumId w:val="14"/>
  </w:num>
  <w:num w:numId="25">
    <w:abstractNumId w:val="39"/>
  </w:num>
  <w:num w:numId="26">
    <w:abstractNumId w:val="15"/>
  </w:num>
  <w:num w:numId="27">
    <w:abstractNumId w:val="19"/>
  </w:num>
  <w:num w:numId="28">
    <w:abstractNumId w:val="6"/>
  </w:num>
  <w:num w:numId="29">
    <w:abstractNumId w:val="36"/>
  </w:num>
  <w:num w:numId="30">
    <w:abstractNumId w:val="18"/>
  </w:num>
  <w:num w:numId="31">
    <w:abstractNumId w:val="38"/>
  </w:num>
  <w:num w:numId="32">
    <w:abstractNumId w:val="25"/>
  </w:num>
  <w:num w:numId="33">
    <w:abstractNumId w:val="29"/>
  </w:num>
  <w:num w:numId="34">
    <w:abstractNumId w:val="30"/>
  </w:num>
  <w:num w:numId="35">
    <w:abstractNumId w:val="4"/>
  </w:num>
  <w:num w:numId="36">
    <w:abstractNumId w:val="10"/>
  </w:num>
  <w:num w:numId="37">
    <w:abstractNumId w:val="1"/>
  </w:num>
  <w:num w:numId="38">
    <w:abstractNumId w:val="12"/>
  </w:num>
  <w:num w:numId="39">
    <w:abstractNumId w:val="40"/>
  </w:num>
  <w:num w:numId="40">
    <w:abstractNumId w:val="22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B3B72"/>
    <w:rsid w:val="001B492D"/>
    <w:rsid w:val="001C01C2"/>
    <w:rsid w:val="001C2217"/>
    <w:rsid w:val="001C3464"/>
    <w:rsid w:val="001C3E2F"/>
    <w:rsid w:val="001C4509"/>
    <w:rsid w:val="001C7C78"/>
    <w:rsid w:val="001C7D84"/>
    <w:rsid w:val="001D7048"/>
    <w:rsid w:val="001E5AAD"/>
    <w:rsid w:val="001E6D47"/>
    <w:rsid w:val="002056CE"/>
    <w:rsid w:val="002074A8"/>
    <w:rsid w:val="0021682B"/>
    <w:rsid w:val="00231D61"/>
    <w:rsid w:val="00243294"/>
    <w:rsid w:val="00244EDA"/>
    <w:rsid w:val="002467FA"/>
    <w:rsid w:val="00250846"/>
    <w:rsid w:val="002534AF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D40CA"/>
    <w:rsid w:val="003E0DED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47899"/>
    <w:rsid w:val="004720A5"/>
    <w:rsid w:val="0047735C"/>
    <w:rsid w:val="004859CC"/>
    <w:rsid w:val="00497867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74BEE"/>
    <w:rsid w:val="00582309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76A2E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649E"/>
    <w:rsid w:val="007C65C5"/>
    <w:rsid w:val="007D1701"/>
    <w:rsid w:val="007D1885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5B6F"/>
    <w:rsid w:val="00947271"/>
    <w:rsid w:val="009654DA"/>
    <w:rsid w:val="00965C69"/>
    <w:rsid w:val="00967865"/>
    <w:rsid w:val="00982299"/>
    <w:rsid w:val="0098297C"/>
    <w:rsid w:val="009B75CD"/>
    <w:rsid w:val="009C5469"/>
    <w:rsid w:val="009D35A4"/>
    <w:rsid w:val="009D3CC3"/>
    <w:rsid w:val="009D4047"/>
    <w:rsid w:val="009D736E"/>
    <w:rsid w:val="009D78D2"/>
    <w:rsid w:val="009E049D"/>
    <w:rsid w:val="009E2356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B56A4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B1184C"/>
    <w:rsid w:val="00B220EC"/>
    <w:rsid w:val="00B4451A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E3B2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B95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9746B"/>
    <w:rsid w:val="00DA6660"/>
    <w:rsid w:val="00DC3129"/>
    <w:rsid w:val="00DC5B52"/>
    <w:rsid w:val="00DD29C6"/>
    <w:rsid w:val="00DD515F"/>
    <w:rsid w:val="00DF1B05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04DA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2200"/>
    <w:rsid w:val="00F04B4F"/>
    <w:rsid w:val="00F05E2C"/>
    <w:rsid w:val="00F132F9"/>
    <w:rsid w:val="00F24BAF"/>
    <w:rsid w:val="00F25044"/>
    <w:rsid w:val="00F31BC3"/>
    <w:rsid w:val="00F36022"/>
    <w:rsid w:val="00F361B3"/>
    <w:rsid w:val="00F4078E"/>
    <w:rsid w:val="00F42471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F4078E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247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2471"/>
    <w:rPr>
      <w:rFonts w:ascii="Century Gothic" w:hAnsi="Century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F42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nsejodietistasnutricionistas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3EEAE0AE50495A92BEF262B3A32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D7839-533E-4193-96BE-7BE207ACEB71}"/>
      </w:docPartPr>
      <w:docPartBody>
        <w:p w:rsidR="00493567" w:rsidRDefault="00A61834" w:rsidP="00A61834">
          <w:pPr>
            <w:pStyle w:val="BA3EEAE0AE50495A92BEF262B3A325BE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683E78FE90C43189C6CC83D46E49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2BE6-CF24-46F7-B32F-3E12C2714CE8}"/>
      </w:docPartPr>
      <w:docPartBody>
        <w:p w:rsidR="00493567" w:rsidRDefault="00A61834" w:rsidP="00A61834">
          <w:pPr>
            <w:pStyle w:val="5683E78FE90C43189C6CC83D46E49C3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0E75050E8634B5ABFA0E04080747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F57EE-F7D9-4158-9FDD-9D2012DD3E51}"/>
      </w:docPartPr>
      <w:docPartBody>
        <w:p w:rsidR="00493567" w:rsidRDefault="00A61834" w:rsidP="00A61834">
          <w:pPr>
            <w:pStyle w:val="F0E75050E8634B5ABFA0E04080747D70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34"/>
    <w:rsid w:val="00493567"/>
    <w:rsid w:val="00A6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61834"/>
    <w:rPr>
      <w:color w:val="808080"/>
    </w:rPr>
  </w:style>
  <w:style w:type="paragraph" w:customStyle="1" w:styleId="BA3EEAE0AE50495A92BEF262B3A325BE">
    <w:name w:val="BA3EEAE0AE50495A92BEF262B3A325BE"/>
    <w:rsid w:val="00A61834"/>
  </w:style>
  <w:style w:type="paragraph" w:customStyle="1" w:styleId="5683E78FE90C43189C6CC83D46E49C36">
    <w:name w:val="5683E78FE90C43189C6CC83D46E49C36"/>
    <w:rsid w:val="00A61834"/>
  </w:style>
  <w:style w:type="paragraph" w:customStyle="1" w:styleId="F0E75050E8634B5ABFA0E04080747D70">
    <w:name w:val="F0E75050E8634B5ABFA0E04080747D70"/>
    <w:rsid w:val="00A618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4873beb7-5857-4685-be1f-d57550cc96c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4</Pages>
  <Words>961</Words>
  <Characters>5288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cp:lastPrinted>2008-09-26T23:14:00Z</cp:lastPrinted>
  <dcterms:created xsi:type="dcterms:W3CDTF">2025-04-21T09:00:00Z</dcterms:created>
  <dcterms:modified xsi:type="dcterms:W3CDTF">2025-04-21T09:00:00Z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