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4E98C004" w14:textId="716A6669" w:rsidR="002074A8" w:rsidRDefault="002074A8" w:rsidP="003E0DED">
      <w:pPr>
        <w:rPr>
          <w:rFonts w:ascii="Mulish" w:hAnsi="Mulish"/>
        </w:rPr>
      </w:pPr>
    </w:p>
    <w:p w14:paraId="19E7B871" w14:textId="77777777" w:rsidR="009C0DE9" w:rsidRDefault="009C0DE9" w:rsidP="003E0DE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9C0DE9" w:rsidRPr="00FA09F3" w14:paraId="4FB68688" w14:textId="77777777" w:rsidTr="00B43A70">
        <w:tc>
          <w:tcPr>
            <w:tcW w:w="3625" w:type="dxa"/>
          </w:tcPr>
          <w:p w14:paraId="5E765465" w14:textId="77777777" w:rsidR="009C0DE9" w:rsidRPr="00FA09F3" w:rsidRDefault="009C0DE9" w:rsidP="00B43A70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FA09F3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7C9087CC" w14:textId="77777777" w:rsidR="009C0DE9" w:rsidRPr="00BD6035" w:rsidRDefault="009C0DE9" w:rsidP="00B43A70">
            <w:pPr>
              <w:jc w:val="both"/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Fundación Entre Tantos</w:t>
            </w:r>
          </w:p>
        </w:tc>
      </w:tr>
      <w:tr w:rsidR="009C0DE9" w:rsidRPr="00FA09F3" w14:paraId="24027D0A" w14:textId="77777777" w:rsidTr="00B43A70">
        <w:tc>
          <w:tcPr>
            <w:tcW w:w="3625" w:type="dxa"/>
          </w:tcPr>
          <w:p w14:paraId="2853FF20" w14:textId="77777777" w:rsidR="009C0DE9" w:rsidRPr="00FA09F3" w:rsidRDefault="009C0DE9" w:rsidP="00B43A70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FA09F3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396F41CC" w14:textId="77777777" w:rsidR="009C0DE9" w:rsidRPr="00FA09F3" w:rsidRDefault="009C0DE9" w:rsidP="00B43A70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07/05</w:t>
            </w:r>
            <w:r w:rsidRPr="00FA09F3">
              <w:rPr>
                <w:rFonts w:ascii="Mulish" w:hAnsi="Mulish"/>
                <w:sz w:val="24"/>
              </w:rPr>
              <w:t>/2024</w:t>
            </w:r>
          </w:p>
          <w:p w14:paraId="7C3BFA69" w14:textId="75CBC48B" w:rsidR="009C0DE9" w:rsidRPr="00FA09F3" w:rsidRDefault="009C0DE9" w:rsidP="00B43A70">
            <w:pPr>
              <w:rPr>
                <w:rFonts w:ascii="Mulish" w:hAnsi="Mulish"/>
                <w:szCs w:val="22"/>
              </w:rPr>
            </w:pPr>
            <w:r w:rsidRPr="00FA09F3">
              <w:rPr>
                <w:rFonts w:ascii="Mulish" w:hAnsi="Mulish"/>
                <w:sz w:val="24"/>
              </w:rPr>
              <w:t>Segunda revisión:</w:t>
            </w:r>
            <w:r>
              <w:rPr>
                <w:rFonts w:ascii="Mulish" w:hAnsi="Mulish"/>
                <w:sz w:val="24"/>
              </w:rPr>
              <w:t xml:space="preserve"> 28/0</w:t>
            </w:r>
            <w:r w:rsidR="00FD325B">
              <w:rPr>
                <w:rFonts w:ascii="Mulish" w:hAnsi="Mulish"/>
                <w:sz w:val="24"/>
              </w:rPr>
              <w:t>3</w:t>
            </w:r>
            <w:r>
              <w:rPr>
                <w:rFonts w:ascii="Mulish" w:hAnsi="Mulish"/>
                <w:sz w:val="24"/>
              </w:rPr>
              <w:t>/202</w:t>
            </w:r>
            <w:r w:rsidR="00FD325B">
              <w:rPr>
                <w:rFonts w:ascii="Mulish" w:hAnsi="Mulish"/>
                <w:sz w:val="24"/>
              </w:rPr>
              <w:t>5</w:t>
            </w:r>
          </w:p>
        </w:tc>
      </w:tr>
      <w:tr w:rsidR="009C0DE9" w:rsidRPr="00FA09F3" w14:paraId="0EEE2C81" w14:textId="77777777" w:rsidTr="00B43A70">
        <w:tc>
          <w:tcPr>
            <w:tcW w:w="3625" w:type="dxa"/>
          </w:tcPr>
          <w:p w14:paraId="0E83BBE2" w14:textId="77777777" w:rsidR="009C0DE9" w:rsidRPr="00FA09F3" w:rsidRDefault="009C0DE9" w:rsidP="00B43A70">
            <w:pPr>
              <w:rPr>
                <w:rFonts w:ascii="Mulish" w:hAnsi="Mulish"/>
                <w:b/>
                <w:color w:val="00642D"/>
                <w:sz w:val="24"/>
              </w:rPr>
            </w:pPr>
            <w:r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6ECB7902" w14:textId="77777777" w:rsidR="009C0DE9" w:rsidRDefault="00FD325B" w:rsidP="00B43A70">
            <w:pPr>
              <w:rPr>
                <w:rFonts w:ascii="Mulish" w:hAnsi="Mulish"/>
                <w:sz w:val="24"/>
              </w:rPr>
            </w:pPr>
            <w:hyperlink r:id="rId14" w:history="1">
              <w:r w:rsidR="009C0DE9" w:rsidRPr="00807FBA">
                <w:rPr>
                  <w:rStyle w:val="Hipervnculo"/>
                  <w:rFonts w:ascii="Mulish" w:hAnsi="Mulish"/>
                  <w:sz w:val="24"/>
                </w:rPr>
                <w:t>https://www.entretantos.org/</w:t>
              </w:r>
            </w:hyperlink>
          </w:p>
        </w:tc>
      </w:tr>
    </w:tbl>
    <w:p w14:paraId="2F0403A5" w14:textId="2000857A" w:rsidR="009C0DE9" w:rsidRDefault="009C0DE9" w:rsidP="003E0DED">
      <w:pPr>
        <w:rPr>
          <w:rFonts w:ascii="Mulish" w:hAnsi="Mulish"/>
        </w:rPr>
      </w:pPr>
    </w:p>
    <w:p w14:paraId="4DD914FC" w14:textId="77777777" w:rsidR="009C0DE9" w:rsidRPr="00B37389" w:rsidRDefault="009C0DE9" w:rsidP="009C0DE9">
      <w:pPr>
        <w:rPr>
          <w:rFonts w:ascii="Mulish" w:hAnsi="Mulish"/>
        </w:rPr>
      </w:pPr>
    </w:p>
    <w:p w14:paraId="1C06E4FC" w14:textId="77777777" w:rsidR="009C0DE9" w:rsidRPr="00B37389" w:rsidRDefault="00FD325B" w:rsidP="009C0DE9">
      <w:pPr>
        <w:pStyle w:val="Titulardelboletn"/>
        <w:numPr>
          <w:ilvl w:val="0"/>
          <w:numId w:val="2"/>
        </w:numPr>
        <w:ind w:left="502"/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D3ADD041CC11425889B1E820A1E7CE78"/>
          </w:placeholder>
        </w:sdtPr>
        <w:sdtEndPr>
          <w:rPr>
            <w:color w:val="50866C"/>
          </w:rPr>
        </w:sdtEndPr>
        <w:sdtContent>
          <w:r w:rsidR="009C0DE9" w:rsidRPr="00B37389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4F8B5E6E" w14:textId="77777777" w:rsidR="009C0DE9" w:rsidRPr="00B37389" w:rsidRDefault="009C0DE9" w:rsidP="009C0DE9">
      <w:pPr>
        <w:rPr>
          <w:rFonts w:ascii="Mulish" w:hAnsi="Mulish"/>
        </w:rPr>
      </w:pPr>
    </w:p>
    <w:p w14:paraId="30B2755B" w14:textId="77777777" w:rsidR="009C0DE9" w:rsidRPr="00B37389" w:rsidRDefault="009C0DE9" w:rsidP="009C0DE9">
      <w:pPr>
        <w:pStyle w:val="Cuerpodelboletn"/>
        <w:rPr>
          <w:rFonts w:ascii="Mulish" w:hAnsi="Mulish"/>
        </w:rPr>
        <w:sectPr w:rsidR="009C0DE9" w:rsidRPr="00B37389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1444"/>
        <w:gridCol w:w="1956"/>
      </w:tblGrid>
      <w:tr w:rsidR="009C0DE9" w:rsidRPr="00E94509" w14:paraId="0FF28255" w14:textId="77777777" w:rsidTr="009C0DE9">
        <w:tc>
          <w:tcPr>
            <w:tcW w:w="1661" w:type="dxa"/>
            <w:shd w:val="clear" w:color="auto" w:fill="3C8378"/>
          </w:tcPr>
          <w:p w14:paraId="494D0444" w14:textId="77777777" w:rsidR="009C0DE9" w:rsidRPr="00E94509" w:rsidRDefault="009C0DE9" w:rsidP="00B43A70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E9450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839" w:type="dxa"/>
            <w:gridSpan w:val="2"/>
            <w:shd w:val="clear" w:color="auto" w:fill="3C8378"/>
          </w:tcPr>
          <w:p w14:paraId="2AA9873C" w14:textId="77777777" w:rsidR="009C0DE9" w:rsidRPr="00E94509" w:rsidRDefault="009C0DE9" w:rsidP="00B43A70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E9450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1956" w:type="dxa"/>
            <w:shd w:val="clear" w:color="auto" w:fill="3C8378"/>
          </w:tcPr>
          <w:p w14:paraId="44B5DD2B" w14:textId="77777777" w:rsidR="009C0DE9" w:rsidRPr="00E94509" w:rsidRDefault="009C0DE9" w:rsidP="00B43A70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E9450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9C0DE9" w:rsidRPr="00E94509" w14:paraId="337ECEF7" w14:textId="77777777" w:rsidTr="00B43A70">
        <w:tc>
          <w:tcPr>
            <w:tcW w:w="1661" w:type="dxa"/>
            <w:vMerge w:val="restart"/>
            <w:vAlign w:val="center"/>
          </w:tcPr>
          <w:p w14:paraId="657EA3D5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466021FB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1444" w:type="dxa"/>
            <w:vAlign w:val="center"/>
          </w:tcPr>
          <w:p w14:paraId="710480D5" w14:textId="77777777" w:rsidR="009C0DE9" w:rsidRPr="00E94509" w:rsidRDefault="009C0DE9" w:rsidP="00B43A7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4CF65BC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C0DE9" w:rsidRPr="00E94509" w14:paraId="63FA50A7" w14:textId="77777777" w:rsidTr="00B43A70">
        <w:tc>
          <w:tcPr>
            <w:tcW w:w="1661" w:type="dxa"/>
            <w:vMerge/>
          </w:tcPr>
          <w:p w14:paraId="22D6A243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F1BB796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1444" w:type="dxa"/>
            <w:vAlign w:val="center"/>
          </w:tcPr>
          <w:p w14:paraId="055EC7C4" w14:textId="77777777" w:rsidR="009C0DE9" w:rsidRPr="00E94509" w:rsidRDefault="009C0DE9" w:rsidP="00B43A7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20226E9D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C0DE9" w:rsidRPr="00E94509" w14:paraId="37033125" w14:textId="77777777" w:rsidTr="00B43A70">
        <w:trPr>
          <w:trHeight w:val="87"/>
        </w:trPr>
        <w:tc>
          <w:tcPr>
            <w:tcW w:w="1661" w:type="dxa"/>
            <w:vMerge/>
          </w:tcPr>
          <w:p w14:paraId="14F50BC9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7D1CDD4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1444" w:type="dxa"/>
            <w:vAlign w:val="center"/>
          </w:tcPr>
          <w:p w14:paraId="66D1ED25" w14:textId="77777777" w:rsidR="009C0DE9" w:rsidRPr="00E94509" w:rsidRDefault="009C0DE9" w:rsidP="00B43A7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1E8387F3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C0DE9" w:rsidRPr="00E94509" w14:paraId="7E21B146" w14:textId="77777777" w:rsidTr="00B43A70">
        <w:trPr>
          <w:trHeight w:val="451"/>
        </w:trPr>
        <w:tc>
          <w:tcPr>
            <w:tcW w:w="1661" w:type="dxa"/>
            <w:vMerge/>
          </w:tcPr>
          <w:p w14:paraId="1081374E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8335D2A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1444" w:type="dxa"/>
            <w:vAlign w:val="center"/>
          </w:tcPr>
          <w:p w14:paraId="7589E614" w14:textId="77777777" w:rsidR="009C0DE9" w:rsidRPr="00E94509" w:rsidRDefault="009C0DE9" w:rsidP="00B43A7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64C7497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C0DE9" w:rsidRPr="00E94509" w14:paraId="79F272E2" w14:textId="77777777" w:rsidTr="00B43A70">
        <w:trPr>
          <w:trHeight w:val="263"/>
        </w:trPr>
        <w:tc>
          <w:tcPr>
            <w:tcW w:w="1661" w:type="dxa"/>
            <w:vMerge w:val="restart"/>
            <w:vAlign w:val="center"/>
          </w:tcPr>
          <w:p w14:paraId="6D9AC443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656825AA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1444" w:type="dxa"/>
          </w:tcPr>
          <w:p w14:paraId="6779D72D" w14:textId="77777777" w:rsidR="009C0DE9" w:rsidRPr="00836170" w:rsidRDefault="009C0DE9" w:rsidP="00B43A70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840D32E" w14:textId="77777777" w:rsidR="009C0DE9" w:rsidRPr="00E94509" w:rsidRDefault="009C0DE9" w:rsidP="00B43A70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9C0DE9" w:rsidRPr="00E94509" w14:paraId="6F4809E2" w14:textId="77777777" w:rsidTr="00B43A70">
        <w:tc>
          <w:tcPr>
            <w:tcW w:w="1661" w:type="dxa"/>
            <w:vMerge/>
            <w:vAlign w:val="center"/>
          </w:tcPr>
          <w:p w14:paraId="652E4CDF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C48021F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31862373" w14:textId="77777777" w:rsidR="009C0DE9" w:rsidRPr="00E94509" w:rsidRDefault="009C0DE9" w:rsidP="00B43A7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020AB17F" w14:textId="77777777" w:rsidR="009C0DE9" w:rsidRPr="00E94509" w:rsidRDefault="009C0DE9" w:rsidP="00B43A70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9C0DE9" w:rsidRPr="00E94509" w14:paraId="4463DA16" w14:textId="77777777" w:rsidTr="00B43A70">
        <w:tc>
          <w:tcPr>
            <w:tcW w:w="1661" w:type="dxa"/>
            <w:vMerge/>
            <w:vAlign w:val="center"/>
          </w:tcPr>
          <w:p w14:paraId="39B01E83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348F584A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7A3ADA68" w14:textId="77777777" w:rsidR="009C0DE9" w:rsidRPr="00E94509" w:rsidRDefault="009C0DE9" w:rsidP="00B43A7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3ED9CB95" w14:textId="77777777" w:rsidR="009C0DE9" w:rsidRPr="00E94509" w:rsidRDefault="009C0DE9" w:rsidP="00B43A70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9C0DE9" w:rsidRPr="00E94509" w14:paraId="53CA9A40" w14:textId="77777777" w:rsidTr="00B43A70">
        <w:tc>
          <w:tcPr>
            <w:tcW w:w="1661" w:type="dxa"/>
            <w:vMerge/>
            <w:vAlign w:val="center"/>
          </w:tcPr>
          <w:p w14:paraId="45B2585B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5F47725" w14:textId="77777777" w:rsidR="009C0DE9" w:rsidRPr="00E94509" w:rsidRDefault="009C0DE9" w:rsidP="00B43A70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1444" w:type="dxa"/>
          </w:tcPr>
          <w:p w14:paraId="6E8BA958" w14:textId="77777777" w:rsidR="009C0DE9" w:rsidRPr="00E94509" w:rsidRDefault="009C0DE9" w:rsidP="00B43A7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7EEC8C2D" w14:textId="77777777" w:rsidR="009C0DE9" w:rsidRPr="00E94509" w:rsidRDefault="009C0DE9" w:rsidP="00B43A70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9C0DE9" w:rsidRPr="00E94509" w14:paraId="774A6148" w14:textId="77777777" w:rsidTr="00B43A70">
        <w:tc>
          <w:tcPr>
            <w:tcW w:w="1661" w:type="dxa"/>
            <w:vMerge/>
            <w:vAlign w:val="center"/>
          </w:tcPr>
          <w:p w14:paraId="1E8C657D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B1E36E4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1444" w:type="dxa"/>
          </w:tcPr>
          <w:p w14:paraId="212C9170" w14:textId="77777777" w:rsidR="009C0DE9" w:rsidRPr="00E94509" w:rsidRDefault="009C0DE9" w:rsidP="00B43A7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5D4298A" w14:textId="77777777" w:rsidR="009C0DE9" w:rsidRPr="00E94509" w:rsidRDefault="009C0DE9" w:rsidP="00B43A70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9C0DE9" w:rsidRPr="00E94509" w14:paraId="1615F86B" w14:textId="77777777" w:rsidTr="00B43A70">
        <w:tc>
          <w:tcPr>
            <w:tcW w:w="1661" w:type="dxa"/>
            <w:vMerge/>
            <w:vAlign w:val="center"/>
          </w:tcPr>
          <w:p w14:paraId="7B82F24D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9966A95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1444" w:type="dxa"/>
          </w:tcPr>
          <w:p w14:paraId="4A83C4A6" w14:textId="77777777" w:rsidR="009C0DE9" w:rsidRPr="00E94509" w:rsidRDefault="009C0DE9" w:rsidP="00B43A70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3C1BEB12" w14:textId="77777777" w:rsidR="009C0DE9" w:rsidRPr="00E94509" w:rsidRDefault="009C0DE9" w:rsidP="00B43A70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9C0DE9" w:rsidRPr="00E94509" w14:paraId="3AF19387" w14:textId="77777777" w:rsidTr="00B43A70">
        <w:tc>
          <w:tcPr>
            <w:tcW w:w="1661" w:type="dxa"/>
            <w:vMerge/>
            <w:vAlign w:val="center"/>
          </w:tcPr>
          <w:p w14:paraId="63E7E368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20BF202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2F501FC7" w14:textId="77777777" w:rsidR="009C0DE9" w:rsidRPr="00836170" w:rsidRDefault="009C0DE9" w:rsidP="00B43A70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FDFE219" w14:textId="77777777" w:rsidR="009C0DE9" w:rsidRPr="00E94509" w:rsidRDefault="009C0DE9" w:rsidP="00B43A70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9C0DE9" w:rsidRPr="00E94509" w14:paraId="778C67B0" w14:textId="77777777" w:rsidTr="00B43A70">
        <w:tc>
          <w:tcPr>
            <w:tcW w:w="1661" w:type="dxa"/>
            <w:vMerge/>
            <w:vAlign w:val="center"/>
          </w:tcPr>
          <w:p w14:paraId="60B56F98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B86F3FC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Planes y Programas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734AD53F" w14:textId="77777777" w:rsidR="009C0DE9" w:rsidRPr="00E94509" w:rsidRDefault="009C0DE9" w:rsidP="00B43A7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18E3D5C3" w14:textId="77777777" w:rsidR="009C0DE9" w:rsidRPr="00E94509" w:rsidRDefault="009C0DE9" w:rsidP="00B43A70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9C0DE9" w:rsidRPr="00E94509" w14:paraId="4449A477" w14:textId="77777777" w:rsidTr="00B43A70">
        <w:tc>
          <w:tcPr>
            <w:tcW w:w="1661" w:type="dxa"/>
            <w:vMerge/>
            <w:vAlign w:val="center"/>
          </w:tcPr>
          <w:p w14:paraId="6072C093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D52A823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57090D4C" w14:textId="77777777" w:rsidR="009C0DE9" w:rsidRPr="00E94509" w:rsidRDefault="009C0DE9" w:rsidP="00B43A7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114FFA7F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C0DE9" w:rsidRPr="00E94509" w14:paraId="78FF11D0" w14:textId="77777777" w:rsidTr="00B43A70">
        <w:tc>
          <w:tcPr>
            <w:tcW w:w="1661" w:type="dxa"/>
            <w:vMerge/>
            <w:vAlign w:val="center"/>
          </w:tcPr>
          <w:p w14:paraId="58374A43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C28CECB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4923583" w14:textId="77777777" w:rsidR="009C0DE9" w:rsidRPr="00E94509" w:rsidRDefault="009C0DE9" w:rsidP="00B43A7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81BAE6C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C0DE9" w:rsidRPr="00E94509" w14:paraId="297E7C67" w14:textId="77777777" w:rsidTr="00B43A70">
        <w:tc>
          <w:tcPr>
            <w:tcW w:w="1661" w:type="dxa"/>
            <w:vMerge/>
            <w:vAlign w:val="center"/>
          </w:tcPr>
          <w:p w14:paraId="6C5B5BAF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D943FC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511D451" w14:textId="77777777" w:rsidR="009C0DE9" w:rsidRPr="00E94509" w:rsidRDefault="009C0DE9" w:rsidP="00B43A7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80B02FE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C0DE9" w:rsidRPr="00E94509" w14:paraId="3B651554" w14:textId="77777777" w:rsidTr="00B43A70">
        <w:tc>
          <w:tcPr>
            <w:tcW w:w="1661" w:type="dxa"/>
            <w:vMerge/>
            <w:vAlign w:val="center"/>
          </w:tcPr>
          <w:p w14:paraId="747742BF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E489698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61C60CC6" w14:textId="77777777" w:rsidR="009C0DE9" w:rsidRPr="00E94509" w:rsidRDefault="009C0DE9" w:rsidP="00B43A7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05E4F3AE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C0DE9" w:rsidRPr="00E94509" w14:paraId="66558966" w14:textId="77777777" w:rsidTr="00B43A70">
        <w:tc>
          <w:tcPr>
            <w:tcW w:w="1661" w:type="dxa"/>
            <w:vMerge/>
            <w:vAlign w:val="center"/>
          </w:tcPr>
          <w:p w14:paraId="2FF01D6B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9A56CE9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C</w:t>
            </w:r>
            <w:r w:rsidRPr="008455A8">
              <w:rPr>
                <w:rFonts w:ascii="Mulish" w:hAnsi="Mulish"/>
                <w:sz w:val="18"/>
                <w:szCs w:val="18"/>
              </w:rPr>
              <w:t>ontratos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4A4FF4B8" w14:textId="77777777" w:rsidR="009C0DE9" w:rsidRPr="00B54085" w:rsidRDefault="009C0DE9" w:rsidP="009C0DE9">
            <w:pPr>
              <w:pStyle w:val="Prrafodelista"/>
              <w:numPr>
                <w:ilvl w:val="0"/>
                <w:numId w:val="31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86C1B05" w14:textId="77777777" w:rsidR="009C0DE9" w:rsidRPr="00E94509" w:rsidRDefault="009C0DE9" w:rsidP="00B43A70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9C0DE9" w:rsidRPr="00E94509" w14:paraId="1096426F" w14:textId="77777777" w:rsidTr="00B43A70">
        <w:tc>
          <w:tcPr>
            <w:tcW w:w="1661" w:type="dxa"/>
            <w:vMerge/>
            <w:vAlign w:val="center"/>
          </w:tcPr>
          <w:p w14:paraId="7A84EE2F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58B28300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53586FA4" w14:textId="77777777" w:rsidR="009C0DE9" w:rsidRPr="00E94509" w:rsidRDefault="009C0DE9" w:rsidP="00B43A7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02BFBBDA" w14:textId="77777777" w:rsidR="009C0DE9" w:rsidRPr="00E94509" w:rsidRDefault="009C0DE9" w:rsidP="00B43A70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9C0DE9" w:rsidRPr="00E94509" w14:paraId="7599FB4D" w14:textId="77777777" w:rsidTr="00B43A70">
        <w:tc>
          <w:tcPr>
            <w:tcW w:w="1661" w:type="dxa"/>
            <w:vMerge/>
            <w:vAlign w:val="center"/>
          </w:tcPr>
          <w:p w14:paraId="6F7F648E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05419054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3F4A99FE" w14:textId="77777777" w:rsidR="009C0DE9" w:rsidRPr="00E94509" w:rsidRDefault="009C0DE9" w:rsidP="00B43A7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C0276F2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C0DE9" w:rsidRPr="00E94509" w14:paraId="3D94313E" w14:textId="77777777" w:rsidTr="00B43A70">
        <w:tc>
          <w:tcPr>
            <w:tcW w:w="1661" w:type="dxa"/>
            <w:vMerge/>
            <w:vAlign w:val="center"/>
          </w:tcPr>
          <w:p w14:paraId="2F4AAD90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5EF13910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67270D27" w14:textId="77777777" w:rsidR="009C0DE9" w:rsidRPr="00E94509" w:rsidRDefault="009C0DE9" w:rsidP="00B43A7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6030720C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C0DE9" w:rsidRPr="00E94509" w14:paraId="25B47DBE" w14:textId="77777777" w:rsidTr="00B43A70">
        <w:tc>
          <w:tcPr>
            <w:tcW w:w="1661" w:type="dxa"/>
            <w:vMerge/>
            <w:vAlign w:val="center"/>
          </w:tcPr>
          <w:p w14:paraId="7931ED2A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0B6455B4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3388E2B" w14:textId="77777777" w:rsidR="009C0DE9" w:rsidRPr="00E94509" w:rsidRDefault="009C0DE9" w:rsidP="00B43A70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4BB2CECD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C0DE9" w:rsidRPr="00E94509" w14:paraId="5A9A0662" w14:textId="77777777" w:rsidTr="00B43A70">
        <w:tc>
          <w:tcPr>
            <w:tcW w:w="1661" w:type="dxa"/>
            <w:vMerge/>
            <w:vAlign w:val="center"/>
          </w:tcPr>
          <w:p w14:paraId="1848B1C0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37D7D06B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1444" w:type="dxa"/>
            <w:shd w:val="clear" w:color="auto" w:fill="auto"/>
          </w:tcPr>
          <w:p w14:paraId="6D635F27" w14:textId="77777777" w:rsidR="009C0DE9" w:rsidRPr="00B54085" w:rsidRDefault="009C0DE9" w:rsidP="009C0DE9">
            <w:pPr>
              <w:pStyle w:val="Prrafodelista"/>
              <w:numPr>
                <w:ilvl w:val="0"/>
                <w:numId w:val="31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1846438C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9C0DE9" w:rsidRPr="00E94509" w14:paraId="45E9B650" w14:textId="77777777" w:rsidTr="00B43A70">
        <w:tc>
          <w:tcPr>
            <w:tcW w:w="1661" w:type="dxa"/>
            <w:vMerge/>
            <w:vAlign w:val="center"/>
          </w:tcPr>
          <w:p w14:paraId="61F3C41A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FB705DD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0B68E91F" w14:textId="77777777" w:rsidR="009C0DE9" w:rsidRPr="00B54085" w:rsidRDefault="009C0DE9" w:rsidP="009C0DE9">
            <w:pPr>
              <w:pStyle w:val="Prrafodelista"/>
              <w:numPr>
                <w:ilvl w:val="0"/>
                <w:numId w:val="31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2C40B13" w14:textId="77777777" w:rsidR="009C0DE9" w:rsidRPr="00E94509" w:rsidRDefault="009C0DE9" w:rsidP="00B43A70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9C0DE9" w:rsidRPr="00E94509" w14:paraId="02BEFB33" w14:textId="77777777" w:rsidTr="00B43A70">
        <w:tc>
          <w:tcPr>
            <w:tcW w:w="1661" w:type="dxa"/>
            <w:vMerge/>
            <w:vAlign w:val="center"/>
          </w:tcPr>
          <w:p w14:paraId="3203EFCF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5C139C62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776340AD" w14:textId="77777777" w:rsidR="009C0DE9" w:rsidRPr="00E94509" w:rsidRDefault="009C0DE9" w:rsidP="00B43A7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35B52E53" w14:textId="77777777" w:rsidR="009C0DE9" w:rsidRPr="00E94509" w:rsidRDefault="009C0DE9" w:rsidP="00B43A70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9C0DE9" w:rsidRPr="00E94509" w14:paraId="4DB1BD93" w14:textId="77777777" w:rsidTr="00B43A70">
        <w:trPr>
          <w:trHeight w:val="113"/>
        </w:trPr>
        <w:tc>
          <w:tcPr>
            <w:tcW w:w="1661" w:type="dxa"/>
            <w:vMerge/>
            <w:vAlign w:val="center"/>
          </w:tcPr>
          <w:p w14:paraId="73B78D38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63B1984D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F2CB597" w14:textId="77777777" w:rsidR="009C0DE9" w:rsidRPr="00E94509" w:rsidRDefault="009C0DE9" w:rsidP="00B43A7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613F1FBF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C0DE9" w:rsidRPr="00E94509" w14:paraId="11BE8305" w14:textId="77777777" w:rsidTr="00B43A70">
        <w:tc>
          <w:tcPr>
            <w:tcW w:w="1661" w:type="dxa"/>
            <w:vMerge/>
            <w:vAlign w:val="center"/>
          </w:tcPr>
          <w:p w14:paraId="36C28C6A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60919A71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4CDEDC62" w14:textId="77777777" w:rsidR="009C0DE9" w:rsidRPr="00F04B32" w:rsidRDefault="009C0DE9" w:rsidP="00B43A70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CB974B2" w14:textId="77777777" w:rsidR="009C0DE9" w:rsidRPr="00E94509" w:rsidRDefault="009C0DE9" w:rsidP="00B43A70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9C0DE9" w:rsidRPr="00E94509" w14:paraId="6A40CEBC" w14:textId="77777777" w:rsidTr="00B43A70">
        <w:tc>
          <w:tcPr>
            <w:tcW w:w="1661" w:type="dxa"/>
            <w:vMerge/>
            <w:vAlign w:val="center"/>
          </w:tcPr>
          <w:p w14:paraId="54B50CB0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B4ACC8" w14:textId="77777777" w:rsidR="009C0DE9" w:rsidRPr="00284944" w:rsidRDefault="009C0DE9" w:rsidP="00B43A70">
            <w:pPr>
              <w:rPr>
                <w:rFonts w:ascii="Mulish" w:hAnsi="Mulish"/>
                <w:sz w:val="18"/>
                <w:szCs w:val="18"/>
              </w:rPr>
            </w:pPr>
            <w:r w:rsidRPr="00284944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553D42" w14:textId="77777777" w:rsidR="009C0DE9" w:rsidRPr="00B54085" w:rsidRDefault="009C0DE9" w:rsidP="009C0DE9">
            <w:pPr>
              <w:pStyle w:val="Prrafodelista"/>
              <w:numPr>
                <w:ilvl w:val="0"/>
                <w:numId w:val="31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1C0D8D" w14:textId="77777777" w:rsidR="009C0DE9" w:rsidRPr="00284944" w:rsidRDefault="009C0DE9" w:rsidP="00B43A70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9C0DE9" w:rsidRPr="00E94509" w14:paraId="60937282" w14:textId="77777777" w:rsidTr="00B43A70">
        <w:tc>
          <w:tcPr>
            <w:tcW w:w="1661" w:type="dxa"/>
            <w:vMerge/>
            <w:vAlign w:val="center"/>
          </w:tcPr>
          <w:p w14:paraId="5347ED72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096CFE84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356CC819" w14:textId="77777777" w:rsidR="009C0DE9" w:rsidRPr="00E94509" w:rsidRDefault="009C0DE9" w:rsidP="00B43A70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9453F20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C0DE9" w:rsidRPr="00E94509" w14:paraId="39003297" w14:textId="77777777" w:rsidTr="00B43A70">
        <w:tc>
          <w:tcPr>
            <w:tcW w:w="1661" w:type="dxa"/>
            <w:vMerge/>
            <w:vAlign w:val="center"/>
          </w:tcPr>
          <w:p w14:paraId="139CD4CC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029C5B59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1444" w:type="dxa"/>
            <w:shd w:val="clear" w:color="auto" w:fill="FFFFFF" w:themeFill="background1"/>
          </w:tcPr>
          <w:p w14:paraId="43691284" w14:textId="77777777" w:rsidR="009C0DE9" w:rsidRPr="00E94509" w:rsidRDefault="009C0DE9" w:rsidP="00B43A7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30F819BD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C0DE9" w:rsidRPr="00E94509" w14:paraId="103775FF" w14:textId="77777777" w:rsidTr="00B43A70">
        <w:tc>
          <w:tcPr>
            <w:tcW w:w="1661" w:type="dxa"/>
            <w:vMerge/>
            <w:vAlign w:val="center"/>
          </w:tcPr>
          <w:p w14:paraId="57A196E8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6D272A21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1444" w:type="dxa"/>
            <w:shd w:val="clear" w:color="auto" w:fill="FFFFFF" w:themeFill="background1"/>
          </w:tcPr>
          <w:p w14:paraId="12882AC1" w14:textId="77777777" w:rsidR="009C0DE9" w:rsidRPr="005C4FD0" w:rsidRDefault="009C0DE9" w:rsidP="009C0DE9">
            <w:pPr>
              <w:pStyle w:val="Prrafodelista"/>
              <w:numPr>
                <w:ilvl w:val="0"/>
                <w:numId w:val="31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0CDCDDD9" w14:textId="77777777" w:rsidR="009C0DE9" w:rsidRPr="00E94509" w:rsidRDefault="009C0DE9" w:rsidP="00B43A70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9C0DE9" w:rsidRPr="00E94509" w14:paraId="62153844" w14:textId="77777777" w:rsidTr="00B43A70">
        <w:tc>
          <w:tcPr>
            <w:tcW w:w="1661" w:type="dxa"/>
            <w:vMerge/>
            <w:vAlign w:val="center"/>
          </w:tcPr>
          <w:p w14:paraId="3AB678E6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48F16A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622B86" w14:textId="77777777" w:rsidR="009C0DE9" w:rsidRPr="005C4FD0" w:rsidRDefault="009C0DE9" w:rsidP="009C0DE9">
            <w:pPr>
              <w:pStyle w:val="Prrafodelista"/>
              <w:numPr>
                <w:ilvl w:val="0"/>
                <w:numId w:val="31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2CA07B" w14:textId="77777777" w:rsidR="009C0DE9" w:rsidRPr="00E94509" w:rsidRDefault="009C0DE9" w:rsidP="00B43A70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9C0DE9" w:rsidRPr="00E94509" w14:paraId="4847FF90" w14:textId="77777777" w:rsidTr="00B43A70">
        <w:tc>
          <w:tcPr>
            <w:tcW w:w="1661" w:type="dxa"/>
            <w:vMerge/>
            <w:vAlign w:val="center"/>
          </w:tcPr>
          <w:p w14:paraId="631C81A3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7A64180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02BABEF" w14:textId="77777777" w:rsidR="009C0DE9" w:rsidRPr="00E94509" w:rsidRDefault="009C0DE9" w:rsidP="00B43A7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66FC0E6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C0DE9" w:rsidRPr="00E94509" w14:paraId="5D6E07C6" w14:textId="77777777" w:rsidTr="00B43A70">
        <w:tc>
          <w:tcPr>
            <w:tcW w:w="1661" w:type="dxa"/>
            <w:vMerge/>
            <w:vAlign w:val="center"/>
          </w:tcPr>
          <w:p w14:paraId="0D240025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39265433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0E78EA51" w14:textId="77777777" w:rsidR="009C0DE9" w:rsidRPr="00E94509" w:rsidRDefault="009C0DE9" w:rsidP="00B43A7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4FC1EB55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C0DE9" w:rsidRPr="00E94509" w14:paraId="7FF08CCC" w14:textId="77777777" w:rsidTr="00B43A70">
        <w:tc>
          <w:tcPr>
            <w:tcW w:w="1661" w:type="dxa"/>
            <w:vMerge/>
            <w:vAlign w:val="center"/>
          </w:tcPr>
          <w:p w14:paraId="612D2659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C2501FF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CA490F" w14:textId="77777777" w:rsidR="009C0DE9" w:rsidRPr="00E94509" w:rsidRDefault="009C0DE9" w:rsidP="00B43A7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561B1D8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C0DE9" w:rsidRPr="00E94509" w14:paraId="6A2FE5EE" w14:textId="77777777" w:rsidTr="00B43A70">
        <w:tc>
          <w:tcPr>
            <w:tcW w:w="1661" w:type="dxa"/>
            <w:vMerge/>
            <w:vAlign w:val="center"/>
          </w:tcPr>
          <w:p w14:paraId="4A566C70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708AE81D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1BF7A22A" w14:textId="77777777" w:rsidR="009C0DE9" w:rsidRPr="00E94509" w:rsidRDefault="009C0DE9" w:rsidP="00B43A70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0614E207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C0DE9" w:rsidRPr="00E94509" w14:paraId="3BAE05C2" w14:textId="77777777" w:rsidTr="00B43A70">
        <w:tc>
          <w:tcPr>
            <w:tcW w:w="1661" w:type="dxa"/>
            <w:vMerge/>
            <w:vAlign w:val="center"/>
          </w:tcPr>
          <w:p w14:paraId="4A94CEED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49D3306A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45F535F0" w14:textId="77777777" w:rsidR="009C0DE9" w:rsidRPr="00E94509" w:rsidRDefault="009C0DE9" w:rsidP="00B43A7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6B231373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C0DE9" w:rsidRPr="00E94509" w14:paraId="3BB3953C" w14:textId="77777777" w:rsidTr="00B43A70">
        <w:trPr>
          <w:trHeight w:val="265"/>
        </w:trPr>
        <w:tc>
          <w:tcPr>
            <w:tcW w:w="1661" w:type="dxa"/>
            <w:vMerge w:val="restart"/>
            <w:vAlign w:val="center"/>
          </w:tcPr>
          <w:p w14:paraId="1E1FBB5F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4263E176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1444" w:type="dxa"/>
            <w:vAlign w:val="center"/>
          </w:tcPr>
          <w:p w14:paraId="0CCD3D51" w14:textId="77777777" w:rsidR="009C0DE9" w:rsidRPr="00E94509" w:rsidRDefault="009C0DE9" w:rsidP="00B43A7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38B610E9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C0DE9" w:rsidRPr="00E94509" w14:paraId="2E3482C2" w14:textId="77777777" w:rsidTr="00B43A70">
        <w:tc>
          <w:tcPr>
            <w:tcW w:w="1661" w:type="dxa"/>
            <w:vMerge/>
          </w:tcPr>
          <w:p w14:paraId="7370E96C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DB7D124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1444" w:type="dxa"/>
            <w:vAlign w:val="center"/>
          </w:tcPr>
          <w:p w14:paraId="1FDF2420" w14:textId="77777777" w:rsidR="009C0DE9" w:rsidRPr="00E94509" w:rsidRDefault="009C0DE9" w:rsidP="00B43A7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E79B57E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C0DE9" w:rsidRPr="00E94509" w14:paraId="6FEE0CAE" w14:textId="77777777" w:rsidTr="00B43A70">
        <w:tc>
          <w:tcPr>
            <w:tcW w:w="1661" w:type="dxa"/>
            <w:vMerge/>
          </w:tcPr>
          <w:p w14:paraId="2F891A1B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9BB382E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1444" w:type="dxa"/>
            <w:vAlign w:val="center"/>
          </w:tcPr>
          <w:p w14:paraId="5E67034B" w14:textId="77777777" w:rsidR="009C0DE9" w:rsidRPr="00E94509" w:rsidRDefault="009C0DE9" w:rsidP="00B43A7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30F63222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C0DE9" w:rsidRPr="00E94509" w14:paraId="6C6A40EF" w14:textId="77777777" w:rsidTr="00B43A70">
        <w:tc>
          <w:tcPr>
            <w:tcW w:w="1661" w:type="dxa"/>
            <w:vMerge/>
          </w:tcPr>
          <w:p w14:paraId="1A69503F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5383D0E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1444" w:type="dxa"/>
            <w:vAlign w:val="center"/>
          </w:tcPr>
          <w:p w14:paraId="698B1674" w14:textId="77777777" w:rsidR="009C0DE9" w:rsidRPr="00E94509" w:rsidRDefault="009C0DE9" w:rsidP="00B43A7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17E94E37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C0DE9" w:rsidRPr="00E94509" w14:paraId="774B9BA9" w14:textId="77777777" w:rsidTr="00B43A70">
        <w:tc>
          <w:tcPr>
            <w:tcW w:w="1661" w:type="dxa"/>
            <w:vMerge/>
          </w:tcPr>
          <w:p w14:paraId="434A106D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B650C54" w14:textId="77777777" w:rsidR="009C0DE9" w:rsidRPr="00E94509" w:rsidRDefault="009C0DE9" w:rsidP="00B43A70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1444" w:type="dxa"/>
            <w:vAlign w:val="center"/>
          </w:tcPr>
          <w:p w14:paraId="3E96A71E" w14:textId="77777777" w:rsidR="009C0DE9" w:rsidRPr="00836170" w:rsidRDefault="009C0DE9" w:rsidP="009C0DE9">
            <w:pPr>
              <w:pStyle w:val="Prrafodelista"/>
              <w:numPr>
                <w:ilvl w:val="0"/>
                <w:numId w:val="31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3495F102" w14:textId="77777777" w:rsidR="009C0DE9" w:rsidRPr="00E94509" w:rsidRDefault="009C0DE9" w:rsidP="00B43A70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9C0DE9" w:rsidRPr="00E94509" w14:paraId="78DB4A41" w14:textId="77777777" w:rsidTr="00B43A70">
        <w:tc>
          <w:tcPr>
            <w:tcW w:w="7056" w:type="dxa"/>
            <w:gridSpan w:val="2"/>
          </w:tcPr>
          <w:p w14:paraId="2A9F9C9B" w14:textId="77777777" w:rsidR="009C0DE9" w:rsidRPr="00E94509" w:rsidRDefault="009C0DE9" w:rsidP="00B43A70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E94509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E94509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1444" w:type="dxa"/>
            <w:vAlign w:val="center"/>
          </w:tcPr>
          <w:p w14:paraId="4847A3AD" w14:textId="77777777" w:rsidR="009C0DE9" w:rsidRPr="00E94509" w:rsidRDefault="009C0DE9" w:rsidP="00B43A70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6</w:t>
            </w:r>
          </w:p>
        </w:tc>
        <w:tc>
          <w:tcPr>
            <w:tcW w:w="1956" w:type="dxa"/>
          </w:tcPr>
          <w:p w14:paraId="7F5EF49E" w14:textId="77777777" w:rsidR="009C0DE9" w:rsidRPr="00E94509" w:rsidRDefault="009C0DE9" w:rsidP="00B43A70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0FBC9F5F" w14:textId="77777777" w:rsidR="009C0DE9" w:rsidRPr="00B37389" w:rsidRDefault="009C0DE9" w:rsidP="009C0DE9">
      <w:pPr>
        <w:jc w:val="both"/>
        <w:rPr>
          <w:rFonts w:ascii="Mulish" w:hAnsi="Mulish"/>
        </w:rPr>
      </w:pPr>
    </w:p>
    <w:p w14:paraId="21791C16" w14:textId="62D6FBFB" w:rsidR="009C0DE9" w:rsidRPr="00B37389" w:rsidRDefault="009C0DE9" w:rsidP="009C0DE9">
      <w:pPr>
        <w:jc w:val="both"/>
        <w:rPr>
          <w:rFonts w:ascii="Mulish" w:hAnsi="Mulish"/>
        </w:rPr>
      </w:pPr>
      <w:r>
        <w:rPr>
          <w:rFonts w:ascii="Mulish" w:hAnsi="Mulish"/>
        </w:rPr>
        <w:t>La Fundación Entre Tantos h</w:t>
      </w:r>
      <w:r w:rsidRPr="00B37389">
        <w:rPr>
          <w:rFonts w:ascii="Mulish" w:hAnsi="Mulish"/>
        </w:rPr>
        <w:t xml:space="preserve">a </w:t>
      </w:r>
      <w:r>
        <w:rPr>
          <w:rFonts w:ascii="Mulish" w:hAnsi="Mulish"/>
        </w:rPr>
        <w:t>resuelto todos los incumplimientos evidenciados</w:t>
      </w:r>
      <w:r w:rsidRPr="00B37389">
        <w:rPr>
          <w:rFonts w:ascii="Mulish" w:hAnsi="Mulish"/>
        </w:rPr>
        <w:t xml:space="preserve"> en 2023. </w:t>
      </w:r>
    </w:p>
    <w:p w14:paraId="4F0D6A05" w14:textId="39DEA38A" w:rsidR="009C0DE9" w:rsidRDefault="009C0DE9" w:rsidP="003E0DED">
      <w:pPr>
        <w:rPr>
          <w:rFonts w:ascii="Mulish" w:hAnsi="Mulish"/>
        </w:rPr>
      </w:pPr>
    </w:p>
    <w:bookmarkStart w:id="0" w:name="_Hlk163474435"/>
    <w:p w14:paraId="12B5FFE1" w14:textId="77777777" w:rsidR="009C0DE9" w:rsidRPr="00B37389" w:rsidRDefault="00FD325B" w:rsidP="009C0DE9">
      <w:pPr>
        <w:pStyle w:val="Cuerpodelboletn"/>
        <w:numPr>
          <w:ilvl w:val="0"/>
          <w:numId w:val="3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2C628772CAAB4059BC777EBDBACABBA9"/>
          </w:placeholder>
        </w:sdtPr>
        <w:sdtEndPr/>
        <w:sdtContent>
          <w:r w:rsidR="009C0DE9" w:rsidRPr="00B37389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bookmarkEnd w:id="0"/>
    <w:p w14:paraId="208F073E" w14:textId="32B25400" w:rsidR="009C0DE9" w:rsidRDefault="009C0DE9" w:rsidP="009C0DE9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76"/>
        <w:gridCol w:w="776"/>
        <w:gridCol w:w="776"/>
        <w:gridCol w:w="776"/>
        <w:gridCol w:w="776"/>
        <w:gridCol w:w="777"/>
        <w:gridCol w:w="777"/>
        <w:gridCol w:w="914"/>
      </w:tblGrid>
      <w:tr w:rsidR="009C0DE9" w:rsidRPr="009C0DE9" w14:paraId="64A56EC5" w14:textId="77777777" w:rsidTr="009C0DE9">
        <w:trPr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510965A8" w14:textId="7081044E" w:rsidR="009C0DE9" w:rsidRPr="009C0DE9" w:rsidRDefault="009C0DE9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9C0DE9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08DD012" w14:textId="77777777" w:rsidR="009C0DE9" w:rsidRPr="009C0DE9" w:rsidRDefault="009C0DE9" w:rsidP="009C0DE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C0DE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B742DEA" w14:textId="77777777" w:rsidR="009C0DE9" w:rsidRPr="009C0DE9" w:rsidRDefault="009C0DE9" w:rsidP="009C0DE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C0DE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31228BA" w14:textId="77777777" w:rsidR="009C0DE9" w:rsidRPr="009C0DE9" w:rsidRDefault="009C0DE9" w:rsidP="009C0DE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C0DE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AB11C51" w14:textId="77777777" w:rsidR="009C0DE9" w:rsidRPr="009C0DE9" w:rsidRDefault="009C0DE9" w:rsidP="009C0DE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C0DE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7984AD6" w14:textId="77777777" w:rsidR="009C0DE9" w:rsidRPr="009C0DE9" w:rsidRDefault="009C0DE9" w:rsidP="009C0DE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C0DE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187BC471" w14:textId="77777777" w:rsidR="009C0DE9" w:rsidRPr="009C0DE9" w:rsidRDefault="009C0DE9" w:rsidP="009C0DE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C0DE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F2BEE94" w14:textId="77777777" w:rsidR="009C0DE9" w:rsidRPr="009C0DE9" w:rsidRDefault="009C0DE9" w:rsidP="009C0DE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C0DE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36C8134" w14:textId="77777777" w:rsidR="009C0DE9" w:rsidRPr="009C0DE9" w:rsidRDefault="009C0DE9" w:rsidP="009C0DE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C0DE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9C0DE9" w:rsidRPr="009C0DE9" w14:paraId="494DE856" w14:textId="77777777" w:rsidTr="009C0DE9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39977553" w14:textId="77777777" w:rsidR="009C0DE9" w:rsidRPr="009C0DE9" w:rsidRDefault="009C0DE9" w:rsidP="009C0DE9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C0DE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27CD15D" w14:textId="77777777" w:rsidR="009C0DE9" w:rsidRPr="009C0DE9" w:rsidRDefault="009C0DE9" w:rsidP="009C0D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0DE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91,7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97898F5" w14:textId="77777777" w:rsidR="009C0DE9" w:rsidRPr="009C0DE9" w:rsidRDefault="009C0DE9" w:rsidP="009C0D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0DE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2909D02" w14:textId="77777777" w:rsidR="009C0DE9" w:rsidRPr="009C0DE9" w:rsidRDefault="009C0DE9" w:rsidP="009C0D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0DE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0E45ACB" w14:textId="77777777" w:rsidR="009C0DE9" w:rsidRPr="009C0DE9" w:rsidRDefault="009C0DE9" w:rsidP="009C0D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0DE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37BD8DD" w14:textId="77777777" w:rsidR="009C0DE9" w:rsidRPr="009C0DE9" w:rsidRDefault="009C0DE9" w:rsidP="009C0D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0DE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13B7C31" w14:textId="77777777" w:rsidR="009C0DE9" w:rsidRPr="009C0DE9" w:rsidRDefault="009C0DE9" w:rsidP="009C0D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0DE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2181879" w14:textId="77777777" w:rsidR="009C0DE9" w:rsidRPr="009C0DE9" w:rsidRDefault="009C0DE9" w:rsidP="009C0D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0DE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16FCE65" w14:textId="77777777" w:rsidR="009C0DE9" w:rsidRPr="009C0DE9" w:rsidRDefault="009C0DE9" w:rsidP="009C0D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0DE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96,4</w:t>
            </w:r>
          </w:p>
        </w:tc>
      </w:tr>
      <w:tr w:rsidR="009C0DE9" w:rsidRPr="009C0DE9" w14:paraId="0F98A990" w14:textId="77777777" w:rsidTr="009C0DE9">
        <w:trPr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4CD6F772" w14:textId="77777777" w:rsidR="009C0DE9" w:rsidRPr="009C0DE9" w:rsidRDefault="009C0DE9" w:rsidP="009C0DE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C0DE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F9FD6" w14:textId="77777777" w:rsidR="009C0DE9" w:rsidRPr="009C0DE9" w:rsidRDefault="009C0DE9" w:rsidP="009C0D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0DE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3C343" w14:textId="77777777" w:rsidR="009C0DE9" w:rsidRPr="009C0DE9" w:rsidRDefault="009C0DE9" w:rsidP="009C0D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0DE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6B82F" w14:textId="77777777" w:rsidR="009C0DE9" w:rsidRPr="009C0DE9" w:rsidRDefault="009C0DE9" w:rsidP="009C0D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0DE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4AA8E" w14:textId="77777777" w:rsidR="009C0DE9" w:rsidRPr="009C0DE9" w:rsidRDefault="009C0DE9" w:rsidP="009C0D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0DE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FEE5E" w14:textId="77777777" w:rsidR="009C0DE9" w:rsidRPr="009C0DE9" w:rsidRDefault="009C0DE9" w:rsidP="009C0D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0DE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84B63" w14:textId="77777777" w:rsidR="009C0DE9" w:rsidRPr="009C0DE9" w:rsidRDefault="009C0DE9" w:rsidP="009C0D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0DE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0FA7F" w14:textId="77777777" w:rsidR="009C0DE9" w:rsidRPr="009C0DE9" w:rsidRDefault="009C0DE9" w:rsidP="009C0D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0DE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69255" w14:textId="77777777" w:rsidR="009C0DE9" w:rsidRPr="009C0DE9" w:rsidRDefault="009C0DE9" w:rsidP="009C0D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0DE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9C0DE9" w:rsidRPr="009C0DE9" w14:paraId="5E5F3751" w14:textId="77777777" w:rsidTr="009C0DE9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6EADB554" w14:textId="77777777" w:rsidR="009C0DE9" w:rsidRPr="009C0DE9" w:rsidRDefault="009C0DE9" w:rsidP="009C0DE9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9C0DE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9C0DE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9124450" w14:textId="77777777" w:rsidR="009C0DE9" w:rsidRPr="009C0DE9" w:rsidRDefault="009C0DE9" w:rsidP="009C0D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0DE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98,2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CD38102" w14:textId="77777777" w:rsidR="009C0DE9" w:rsidRPr="009C0DE9" w:rsidRDefault="009C0DE9" w:rsidP="009C0D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0DE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90922AA" w14:textId="77777777" w:rsidR="009C0DE9" w:rsidRPr="009C0DE9" w:rsidRDefault="009C0DE9" w:rsidP="009C0D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0DE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E838DD4" w14:textId="77777777" w:rsidR="009C0DE9" w:rsidRPr="009C0DE9" w:rsidRDefault="009C0DE9" w:rsidP="009C0D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0DE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7E4CF16" w14:textId="77777777" w:rsidR="009C0DE9" w:rsidRPr="009C0DE9" w:rsidRDefault="009C0DE9" w:rsidP="009C0D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0DE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FE96D5C" w14:textId="77777777" w:rsidR="009C0DE9" w:rsidRPr="009C0DE9" w:rsidRDefault="009C0DE9" w:rsidP="009C0D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0DE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915519E" w14:textId="77777777" w:rsidR="009C0DE9" w:rsidRPr="009C0DE9" w:rsidRDefault="009C0DE9" w:rsidP="009C0D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0DE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1E8E328" w14:textId="77777777" w:rsidR="009C0DE9" w:rsidRPr="009C0DE9" w:rsidRDefault="009C0DE9" w:rsidP="009C0D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0DE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99,7</w:t>
            </w:r>
          </w:p>
        </w:tc>
      </w:tr>
      <w:tr w:rsidR="009C0DE9" w:rsidRPr="009C0DE9" w14:paraId="26CB4EF8" w14:textId="77777777" w:rsidTr="009C0DE9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05DA0AB4" w14:textId="77777777" w:rsidR="009C0DE9" w:rsidRPr="009C0DE9" w:rsidRDefault="009C0DE9" w:rsidP="009C0DE9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C0DE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95191" w14:textId="77777777" w:rsidR="009C0DE9" w:rsidRPr="009C0DE9" w:rsidRDefault="009C0DE9" w:rsidP="009C0D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0DE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AE7AA" w14:textId="77777777" w:rsidR="009C0DE9" w:rsidRPr="009C0DE9" w:rsidRDefault="009C0DE9" w:rsidP="009C0D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0DE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6433D" w14:textId="77777777" w:rsidR="009C0DE9" w:rsidRPr="009C0DE9" w:rsidRDefault="009C0DE9" w:rsidP="009C0D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0DE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E7D3C" w14:textId="77777777" w:rsidR="009C0DE9" w:rsidRPr="009C0DE9" w:rsidRDefault="009C0DE9" w:rsidP="009C0D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0DE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74D39" w14:textId="77777777" w:rsidR="009C0DE9" w:rsidRPr="009C0DE9" w:rsidRDefault="009C0DE9" w:rsidP="009C0D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0DE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A693D" w14:textId="77777777" w:rsidR="009C0DE9" w:rsidRPr="009C0DE9" w:rsidRDefault="009C0DE9" w:rsidP="009C0D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0DE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4015B" w14:textId="77777777" w:rsidR="009C0DE9" w:rsidRPr="009C0DE9" w:rsidRDefault="009C0DE9" w:rsidP="009C0D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0DE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4E2BD" w14:textId="77777777" w:rsidR="009C0DE9" w:rsidRPr="009C0DE9" w:rsidRDefault="009C0DE9" w:rsidP="009C0DE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0DE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9C0DE9" w:rsidRPr="009C0DE9" w14:paraId="6A319F6F" w14:textId="77777777" w:rsidTr="009C0DE9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60A13F8E" w14:textId="77777777" w:rsidR="009C0DE9" w:rsidRPr="009C0DE9" w:rsidRDefault="009C0DE9" w:rsidP="009C0DE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9C0DE9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5102505" w14:textId="77777777" w:rsidR="009C0DE9" w:rsidRPr="009C0DE9" w:rsidRDefault="009C0DE9" w:rsidP="009C0DE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C0DE9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7690302" w14:textId="77777777" w:rsidR="009C0DE9" w:rsidRPr="009C0DE9" w:rsidRDefault="009C0DE9" w:rsidP="009C0DE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C0DE9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2A56DE6" w14:textId="77777777" w:rsidR="009C0DE9" w:rsidRPr="009C0DE9" w:rsidRDefault="009C0DE9" w:rsidP="009C0DE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C0DE9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F75C1EE" w14:textId="77777777" w:rsidR="009C0DE9" w:rsidRPr="009C0DE9" w:rsidRDefault="009C0DE9" w:rsidP="009C0DE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C0DE9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39DBC34" w14:textId="77777777" w:rsidR="009C0DE9" w:rsidRPr="009C0DE9" w:rsidRDefault="009C0DE9" w:rsidP="009C0DE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C0DE9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549CA5E" w14:textId="77777777" w:rsidR="009C0DE9" w:rsidRPr="009C0DE9" w:rsidRDefault="009C0DE9" w:rsidP="009C0DE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C0DE9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92,9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AE549D3" w14:textId="77777777" w:rsidR="009C0DE9" w:rsidRPr="009C0DE9" w:rsidRDefault="009C0DE9" w:rsidP="009C0DE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C0DE9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94DD6AD" w14:textId="6EA2E7E5" w:rsidR="009C0DE9" w:rsidRPr="009C0DE9" w:rsidRDefault="00FD325B" w:rsidP="009C0DE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 (</w:t>
            </w:r>
            <w:r w:rsidR="009C0DE9" w:rsidRPr="009C0DE9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98,8</w:t>
            </w:r>
            <w:r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)</w:t>
            </w:r>
          </w:p>
        </w:tc>
      </w:tr>
    </w:tbl>
    <w:p w14:paraId="596C268D" w14:textId="754FFE3A" w:rsidR="009C0DE9" w:rsidRDefault="009C0DE9" w:rsidP="009C0DE9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p w14:paraId="250FDA72" w14:textId="7E4D44A9" w:rsidR="009C0DE9" w:rsidRPr="00B37389" w:rsidRDefault="009C0DE9" w:rsidP="009C0DE9">
      <w:pPr>
        <w:pStyle w:val="Cuerpodelboletn"/>
        <w:rPr>
          <w:rFonts w:ascii="Mulish" w:hAnsi="Mulish"/>
        </w:rPr>
      </w:pPr>
      <w:r w:rsidRPr="00B37389">
        <w:rPr>
          <w:rFonts w:ascii="Mulish" w:hAnsi="Mulish"/>
          <w:lang w:bidi="es-ES"/>
        </w:rPr>
        <w:t>El Índice de Cumplimiento de la Información Obligatoria (ICIO) se sitúa en el</w:t>
      </w:r>
      <w:r>
        <w:rPr>
          <w:rFonts w:ascii="Mulish" w:hAnsi="Mulish"/>
          <w:lang w:bidi="es-ES"/>
        </w:rPr>
        <w:t xml:space="preserve"> 98,8</w:t>
      </w:r>
      <w:r w:rsidRPr="00DB4D66">
        <w:rPr>
          <w:rFonts w:ascii="Mulish" w:hAnsi="Mulish"/>
          <w:lang w:bidi="es-ES"/>
        </w:rPr>
        <w:t>%</w:t>
      </w:r>
      <w:r w:rsidR="009514C5">
        <w:rPr>
          <w:rFonts w:ascii="Mulish" w:hAnsi="Mulish"/>
          <w:lang w:bidi="es-ES"/>
        </w:rPr>
        <w:t>.</w:t>
      </w:r>
      <w:r>
        <w:rPr>
          <w:rFonts w:ascii="Mulish" w:hAnsi="Mulish"/>
          <w:lang w:bidi="es-ES"/>
        </w:rPr>
        <w:t xml:space="preserve"> Dado que los factores que explican que no se haya alcanzado un 100% de cumplimiento son la no publicación de uno de los ítems obligatorios relativo a la obligación convenios y la publicación del organigrama en formato no reutilizable y a la vista del esfuerzo realizado por la Fundaci</w:t>
      </w:r>
      <w:r w:rsidR="0091790A">
        <w:rPr>
          <w:rFonts w:ascii="Mulish" w:hAnsi="Mulish"/>
          <w:lang w:bidi="es-ES"/>
        </w:rPr>
        <w:t>ó</w:t>
      </w:r>
      <w:r>
        <w:rPr>
          <w:rFonts w:ascii="Mulish" w:hAnsi="Mulish"/>
          <w:lang w:bidi="es-ES"/>
        </w:rPr>
        <w:t>n por mejorar el cumplimiento de la LTAIBG, este Consejo entiende que puede considerarse que la Fundación alcanza un ICIO del 100%</w:t>
      </w:r>
      <w:r w:rsidRPr="00DB4D66">
        <w:rPr>
          <w:rFonts w:ascii="Mulish" w:hAnsi="Mulish"/>
          <w:lang w:bidi="es-ES"/>
        </w:rPr>
        <w:t>.</w:t>
      </w:r>
      <w:r w:rsidRPr="00B37389">
        <w:rPr>
          <w:rFonts w:ascii="Mulish" w:hAnsi="Mulish"/>
          <w:lang w:bidi="es-ES"/>
        </w:rPr>
        <w:t xml:space="preserve"> </w:t>
      </w:r>
      <w:r>
        <w:rPr>
          <w:rFonts w:ascii="Mulish" w:hAnsi="Mulish"/>
          <w:lang w:bidi="es-ES"/>
        </w:rPr>
        <w:t>R</w:t>
      </w:r>
      <w:r w:rsidRPr="00B37389">
        <w:rPr>
          <w:rFonts w:ascii="Mulish" w:hAnsi="Mulish"/>
          <w:lang w:bidi="es-ES"/>
        </w:rPr>
        <w:t xml:space="preserve">especto de 2023 </w:t>
      </w:r>
      <w:r>
        <w:rPr>
          <w:rFonts w:ascii="Mulish" w:hAnsi="Mulish"/>
          <w:lang w:bidi="es-ES"/>
        </w:rPr>
        <w:t>se produce un incremento de 46,4 puntos porcentuales</w:t>
      </w:r>
      <w:r>
        <w:rPr>
          <w:rFonts w:ascii="Mulish" w:hAnsi="Mulish"/>
        </w:rPr>
        <w:t>.</w:t>
      </w:r>
    </w:p>
    <w:p w14:paraId="2D34BD06" w14:textId="37938B23" w:rsidR="009C0DE9" w:rsidRDefault="009C0DE9" w:rsidP="006529F4">
      <w:pPr>
        <w:jc w:val="both"/>
        <w:rPr>
          <w:rFonts w:ascii="Mulish" w:hAnsi="Mulish"/>
          <w:lang w:bidi="es-ES"/>
        </w:rPr>
      </w:pPr>
      <w:r w:rsidRPr="00E30FE0">
        <w:rPr>
          <w:rFonts w:ascii="Mulish" w:hAnsi="Mulish"/>
          <w:lang w:bidi="es-ES"/>
        </w:rPr>
        <w:t xml:space="preserve">La evolución del cumplimiento de las obligaciones de publicidad activa, así como las recomendaciones aplicadas por parte </w:t>
      </w:r>
      <w:r>
        <w:rPr>
          <w:rFonts w:ascii="Mulish" w:hAnsi="Mulish"/>
          <w:lang w:bidi="es-ES"/>
        </w:rPr>
        <w:t xml:space="preserve">de la Fundación Entre Tantos en </w:t>
      </w:r>
      <w:r w:rsidRPr="00E30FE0">
        <w:rPr>
          <w:rFonts w:ascii="Mulish" w:hAnsi="Mulish"/>
          <w:lang w:bidi="es-ES"/>
        </w:rPr>
        <w:t>el periodo 2021-2024, se refleja en la siguiente tabla</w:t>
      </w:r>
      <w:r>
        <w:rPr>
          <w:rFonts w:ascii="Mulish" w:hAnsi="Mulish"/>
          <w:lang w:bidi="es-ES"/>
        </w:rPr>
        <w:t>:</w:t>
      </w:r>
    </w:p>
    <w:p w14:paraId="324D9F59" w14:textId="66E6E6CE" w:rsidR="009C0DE9" w:rsidRDefault="009C0DE9" w:rsidP="003E0DED">
      <w:pPr>
        <w:rPr>
          <w:rFonts w:ascii="Mulish" w:hAnsi="Mulish"/>
          <w:lang w:bidi="es-ES"/>
        </w:rPr>
      </w:pPr>
    </w:p>
    <w:p w14:paraId="433165FF" w14:textId="5922B676" w:rsidR="009C0DE9" w:rsidRDefault="009C0DE9" w:rsidP="003E0DED">
      <w:pPr>
        <w:rPr>
          <w:rFonts w:ascii="Mulish" w:hAnsi="Mulish"/>
          <w:lang w:bidi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063"/>
      </w:tblGrid>
      <w:tr w:rsidR="009C0DE9" w:rsidRPr="00C42458" w14:paraId="1A173496" w14:textId="77777777" w:rsidTr="009C0DE9">
        <w:trPr>
          <w:jc w:val="center"/>
        </w:trPr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2B3740" w14:textId="77777777" w:rsidR="009C0DE9" w:rsidRPr="00C42458" w:rsidRDefault="009C0DE9" w:rsidP="009C0D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C42458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lastRenderedPageBreak/>
              <w:t>Año de la evaluación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F3856A" w14:textId="77777777" w:rsidR="009C0DE9" w:rsidRPr="00C42458" w:rsidRDefault="009C0DE9" w:rsidP="009C0D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C42458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521451" w14:textId="77777777" w:rsidR="009C0DE9" w:rsidRPr="00C42458" w:rsidRDefault="009C0DE9" w:rsidP="009C0D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C42458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E234F9" w14:textId="77777777" w:rsidR="009C0DE9" w:rsidRPr="00C42458" w:rsidRDefault="009C0DE9" w:rsidP="009C0D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C42458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9C0DE9" w:rsidRPr="00C42458" w14:paraId="083D3D4C" w14:textId="77777777" w:rsidTr="00B43A70">
        <w:trPr>
          <w:jc w:val="center"/>
        </w:trPr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92959" w14:textId="77777777" w:rsidR="009C0DE9" w:rsidRPr="00C42458" w:rsidRDefault="009C0DE9" w:rsidP="00B43A7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42458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2020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4006B" w14:textId="77777777" w:rsidR="009C0DE9" w:rsidRPr="00C42458" w:rsidRDefault="009C0DE9" w:rsidP="00B43A7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C42458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4,8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50CE7B" w14:textId="77777777" w:rsidR="009C0DE9" w:rsidRPr="00C42458" w:rsidRDefault="009C0DE9" w:rsidP="00B43A7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C42458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17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E14B6" w14:textId="77777777" w:rsidR="009C0DE9" w:rsidRPr="00C42458" w:rsidRDefault="009C0DE9" w:rsidP="00B43A7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C42458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12</w:t>
            </w:r>
            <w:r>
              <w:rPr>
                <w:rStyle w:val="Refdenotaalpie"/>
                <w:rFonts w:ascii="Mulish" w:eastAsiaTheme="majorEastAsia" w:hAnsi="Mulish" w:cstheme="majorBidi"/>
                <w:color w:val="auto"/>
                <w:sz w:val="20"/>
                <w:szCs w:val="20"/>
                <w:lang w:bidi="es-ES"/>
              </w:rPr>
              <w:footnoteReference w:id="1"/>
            </w:r>
          </w:p>
        </w:tc>
      </w:tr>
      <w:tr w:rsidR="009C0DE9" w:rsidRPr="00C42458" w14:paraId="4B008F19" w14:textId="77777777" w:rsidTr="00B43A70">
        <w:trPr>
          <w:jc w:val="center"/>
        </w:trPr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54269" w14:textId="77777777" w:rsidR="009C0DE9" w:rsidRPr="00C42458" w:rsidRDefault="009C0DE9" w:rsidP="00B43A7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42458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179A8" w14:textId="77777777" w:rsidR="009C0DE9" w:rsidRPr="00C42458" w:rsidRDefault="009C0DE9" w:rsidP="00B43A7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C42458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65,8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4EEC2" w14:textId="77777777" w:rsidR="009C0DE9" w:rsidRPr="00C42458" w:rsidRDefault="009C0DE9" w:rsidP="00B43A7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C42458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5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86251" w14:textId="77777777" w:rsidR="009C0DE9" w:rsidRPr="00C42458" w:rsidRDefault="009C0DE9" w:rsidP="00B43A7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C42458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0</w:t>
            </w:r>
          </w:p>
        </w:tc>
      </w:tr>
      <w:tr w:rsidR="009C0DE9" w:rsidRPr="00C42458" w14:paraId="7CAB7227" w14:textId="77777777" w:rsidTr="00B43A70">
        <w:trPr>
          <w:jc w:val="center"/>
        </w:trPr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F7E8B78" w14:textId="77777777" w:rsidR="009C0DE9" w:rsidRPr="00C42458" w:rsidRDefault="009C0DE9" w:rsidP="00B43A7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</w:t>
            </w:r>
            <w:r w:rsidRPr="00C42458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022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4B96F2E" w14:textId="77777777" w:rsidR="009C0DE9" w:rsidRPr="00C42458" w:rsidRDefault="009C0DE9" w:rsidP="00B43A7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8EB29D4" w14:textId="77777777" w:rsidR="009C0DE9" w:rsidRPr="00C42458" w:rsidRDefault="009C0DE9" w:rsidP="00B43A7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0B075FF" w14:textId="77777777" w:rsidR="009C0DE9" w:rsidRPr="00C42458" w:rsidRDefault="009C0DE9" w:rsidP="00B43A7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9C0DE9" w:rsidRPr="00C42458" w14:paraId="6AF9FC0E" w14:textId="77777777" w:rsidTr="00B43A70">
        <w:trPr>
          <w:jc w:val="center"/>
        </w:trPr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73D0D" w14:textId="77777777" w:rsidR="009C0DE9" w:rsidRPr="00C42458" w:rsidRDefault="009C0DE9" w:rsidP="00B43A7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</w:t>
            </w:r>
            <w:r w:rsidRPr="00C42458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023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DF15E" w14:textId="77777777" w:rsidR="009C0DE9" w:rsidRPr="00C42458" w:rsidRDefault="009C0DE9" w:rsidP="00B43A7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5</w:t>
            </w:r>
            <w:r w:rsidRPr="00834003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3,6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16E3B" w14:textId="77777777" w:rsidR="009C0DE9" w:rsidRPr="00C42458" w:rsidRDefault="009C0DE9" w:rsidP="00B43A7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6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E810E" w14:textId="77777777" w:rsidR="009C0DE9" w:rsidRPr="00C42458" w:rsidRDefault="009C0DE9" w:rsidP="00B43A7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6</w:t>
            </w:r>
          </w:p>
        </w:tc>
      </w:tr>
      <w:tr w:rsidR="009C0DE9" w:rsidRPr="00C42458" w14:paraId="71FDBF82" w14:textId="77777777" w:rsidTr="00B43A70">
        <w:trPr>
          <w:jc w:val="center"/>
        </w:trPr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79C9A" w14:textId="77777777" w:rsidR="009C0DE9" w:rsidRPr="00C42458" w:rsidRDefault="009C0DE9" w:rsidP="00B43A7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</w:t>
            </w:r>
            <w:r w:rsidRPr="00C42458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024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F68A2" w14:textId="77777777" w:rsidR="009C0DE9" w:rsidRPr="00C42458" w:rsidRDefault="009C0DE9" w:rsidP="00B43A7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  <w:r w:rsidRPr="00E429C3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00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DDA88" w14:textId="77777777" w:rsidR="009C0DE9" w:rsidRPr="00C42458" w:rsidRDefault="009C0DE9" w:rsidP="00B43A7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0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5586A" w14:textId="77777777" w:rsidR="009C0DE9" w:rsidRPr="00C42458" w:rsidRDefault="009C0DE9" w:rsidP="00B43A7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</w:tr>
    </w:tbl>
    <w:p w14:paraId="23BEAA01" w14:textId="7641BBA0" w:rsidR="009C0DE9" w:rsidRDefault="009C0DE9" w:rsidP="003E0DED">
      <w:pPr>
        <w:rPr>
          <w:rFonts w:ascii="Mulish" w:hAnsi="Mulish"/>
        </w:rPr>
      </w:pPr>
    </w:p>
    <w:p w14:paraId="52C7E654" w14:textId="77777777" w:rsidR="009C0DE9" w:rsidRDefault="009C0DE9" w:rsidP="003E0DED">
      <w:pPr>
        <w:rPr>
          <w:rFonts w:ascii="Mulish" w:hAnsi="Mulish"/>
        </w:rPr>
      </w:pPr>
    </w:p>
    <w:sdt>
      <w:sdtPr>
        <w:rPr>
          <w:rFonts w:ascii="Mulish" w:eastAsiaTheme="majorEastAsia" w:hAnsi="Mulish" w:cstheme="majorBidi"/>
          <w:b/>
          <w:bCs/>
          <w:color w:val="auto"/>
          <w:sz w:val="30"/>
          <w:szCs w:val="30"/>
        </w:rPr>
        <w:id w:val="-409474120"/>
        <w:placeholder>
          <w:docPart w:val="0C9467CA52EF48E79943EF894D698208"/>
        </w:placeholder>
      </w:sdtPr>
      <w:sdtEndPr/>
      <w:sdtContent>
        <w:p w14:paraId="611066AD" w14:textId="6072E941" w:rsidR="009C0DE9" w:rsidRPr="009C0DE9" w:rsidRDefault="009C0DE9" w:rsidP="00F35314">
          <w:pPr>
            <w:pStyle w:val="Cuerpodelboletn"/>
            <w:numPr>
              <w:ilvl w:val="0"/>
              <w:numId w:val="33"/>
            </w:numPr>
            <w:tabs>
              <w:tab w:val="left" w:pos="6663"/>
            </w:tabs>
            <w:ind w:left="502"/>
            <w:rPr>
              <w:rFonts w:ascii="Mulish" w:hAnsi="Mulish"/>
              <w:sz w:val="30"/>
              <w:szCs w:val="30"/>
            </w:rPr>
          </w:pPr>
          <w:r w:rsidRPr="009C0DE9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4D3FD74F" w14:textId="1C616780" w:rsidR="009C0DE9" w:rsidRPr="00E30FE0" w:rsidRDefault="009C0DE9" w:rsidP="009C0DE9">
      <w:pPr>
        <w:jc w:val="both"/>
        <w:rPr>
          <w:rFonts w:ascii="Mulish" w:hAnsi="Mulish"/>
        </w:rPr>
      </w:pPr>
      <w:r w:rsidRPr="00E30FE0">
        <w:rPr>
          <w:rFonts w:ascii="Mulish" w:hAnsi="Mulish"/>
        </w:rPr>
        <w:t xml:space="preserve">Este CTBG </w:t>
      </w:r>
      <w:r w:rsidRPr="00E30FE0">
        <w:rPr>
          <w:rFonts w:ascii="Mulish" w:hAnsi="Mulish"/>
          <w:b/>
        </w:rPr>
        <w:t xml:space="preserve">valora </w:t>
      </w:r>
      <w:r>
        <w:rPr>
          <w:rFonts w:ascii="Mulish" w:hAnsi="Mulish"/>
          <w:b/>
        </w:rPr>
        <w:t>muy positivamente</w:t>
      </w:r>
      <w:r w:rsidRPr="00E30FE0">
        <w:rPr>
          <w:rFonts w:ascii="Mulish" w:hAnsi="Mulish"/>
          <w:b/>
        </w:rPr>
        <w:t xml:space="preserve"> </w:t>
      </w:r>
      <w:r w:rsidRPr="00E30FE0">
        <w:rPr>
          <w:rFonts w:ascii="Mulish" w:hAnsi="Mulish"/>
          <w:bCs/>
        </w:rPr>
        <w:t xml:space="preserve">la evolución del cumplimiento de las obligaciones de publicidad activa por parte </w:t>
      </w:r>
      <w:r>
        <w:rPr>
          <w:rFonts w:ascii="Mulish" w:hAnsi="Mulish"/>
          <w:bCs/>
        </w:rPr>
        <w:t>de la Fundación Entre Tantos,</w:t>
      </w:r>
      <w:r w:rsidRPr="00D439B9">
        <w:rPr>
          <w:rFonts w:ascii="Mulish" w:hAnsi="Mulish"/>
          <w:bCs/>
        </w:rPr>
        <w:t xml:space="preserve"> que</w:t>
      </w:r>
      <w:r>
        <w:rPr>
          <w:rFonts w:ascii="Mulish" w:hAnsi="Mulish"/>
          <w:bCs/>
        </w:rPr>
        <w:t xml:space="preserve"> </w:t>
      </w:r>
      <w:r w:rsidRPr="00D439B9">
        <w:rPr>
          <w:rFonts w:ascii="Mulish" w:hAnsi="Mulish"/>
          <w:bCs/>
        </w:rPr>
        <w:t>ha resuelto</w:t>
      </w:r>
      <w:r w:rsidRPr="000C5493">
        <w:rPr>
          <w:rFonts w:ascii="Mulish" w:hAnsi="Mulish"/>
          <w:bCs/>
        </w:rPr>
        <w:t xml:space="preserve"> </w:t>
      </w:r>
      <w:r>
        <w:rPr>
          <w:rFonts w:ascii="Mulish" w:hAnsi="Mulish"/>
          <w:bCs/>
        </w:rPr>
        <w:t xml:space="preserve">el 100% </w:t>
      </w:r>
      <w:r w:rsidRPr="000C5493">
        <w:rPr>
          <w:rFonts w:ascii="Mulish" w:hAnsi="Mulish"/>
          <w:bCs/>
        </w:rPr>
        <w:t>de los incumplimientos</w:t>
      </w:r>
      <w:r w:rsidRPr="00E30FE0">
        <w:rPr>
          <w:rFonts w:ascii="Mulish" w:hAnsi="Mulish"/>
          <w:bCs/>
          <w:szCs w:val="22"/>
        </w:rPr>
        <w:t xml:space="preserve"> evidenciados en la evaluación</w:t>
      </w:r>
      <w:r w:rsidRPr="00E30FE0">
        <w:rPr>
          <w:rFonts w:ascii="Mulish" w:hAnsi="Mulish"/>
          <w:szCs w:val="22"/>
        </w:rPr>
        <w:t xml:space="preserve"> 2023.</w:t>
      </w:r>
    </w:p>
    <w:p w14:paraId="2533D116" w14:textId="77777777" w:rsidR="009C0DE9" w:rsidRPr="00E30FE0" w:rsidRDefault="009C0DE9" w:rsidP="009C0DE9">
      <w:pPr>
        <w:pStyle w:val="Cuerpodelboletn"/>
        <w:rPr>
          <w:rFonts w:ascii="Mulish" w:hAnsi="Mulish"/>
        </w:rPr>
      </w:pPr>
    </w:p>
    <w:p w14:paraId="7C9B0EB1" w14:textId="0DF45EB5" w:rsidR="009C0DE9" w:rsidRDefault="009C0DE9" w:rsidP="009C0DE9">
      <w:pPr>
        <w:jc w:val="right"/>
        <w:rPr>
          <w:rFonts w:ascii="Mulish" w:hAnsi="Mulish"/>
        </w:rPr>
      </w:pPr>
      <w:r w:rsidRPr="00DC1196">
        <w:rPr>
          <w:rFonts w:ascii="Mulish" w:hAnsi="Mulish"/>
        </w:rPr>
        <w:t xml:space="preserve">Madrid, </w:t>
      </w:r>
      <w:r w:rsidR="00FD325B">
        <w:rPr>
          <w:rFonts w:ascii="Mulish" w:hAnsi="Mulish"/>
        </w:rPr>
        <w:t>marzo</w:t>
      </w:r>
      <w:r w:rsidRPr="00DC1196">
        <w:rPr>
          <w:rFonts w:ascii="Mulish" w:hAnsi="Mulish"/>
        </w:rPr>
        <w:t xml:space="preserve"> de 202</w:t>
      </w:r>
      <w:r w:rsidR="00FD325B">
        <w:rPr>
          <w:rFonts w:ascii="Mulish" w:hAnsi="Mulish"/>
        </w:rPr>
        <w:t>5</w:t>
      </w:r>
    </w:p>
    <w:p w14:paraId="07FC5D5B" w14:textId="77777777" w:rsidR="009C0DE9" w:rsidRDefault="009C0DE9">
      <w:pPr>
        <w:rPr>
          <w:rFonts w:ascii="Mulish" w:hAnsi="Mulish"/>
        </w:rPr>
      </w:pPr>
      <w:r>
        <w:rPr>
          <w:rFonts w:ascii="Mulish" w:hAnsi="Mulish"/>
        </w:rPr>
        <w:br w:type="page"/>
      </w:r>
    </w:p>
    <w:p w14:paraId="6E90BD43" w14:textId="17B73D46" w:rsidR="009C0DE9" w:rsidRPr="009C0DE9" w:rsidRDefault="009C0DE9" w:rsidP="009C0DE9">
      <w:pPr>
        <w:jc w:val="center"/>
        <w:rPr>
          <w:rFonts w:ascii="Mulish" w:hAnsi="Mulish"/>
          <w:b/>
          <w:color w:val="50866C"/>
          <w:sz w:val="30"/>
          <w:szCs w:val="30"/>
        </w:rPr>
      </w:pPr>
      <w:r w:rsidRPr="009C0DE9">
        <w:rPr>
          <w:rFonts w:ascii="Mulish" w:hAnsi="Mulish"/>
          <w:b/>
          <w:color w:val="50866C"/>
          <w:sz w:val="30"/>
          <w:szCs w:val="30"/>
        </w:rPr>
        <w:lastRenderedPageBreak/>
        <w:t>Anexo: Criterios de medición de los atributos de la información</w:t>
      </w:r>
    </w:p>
    <w:p w14:paraId="6D56B8C6" w14:textId="77777777" w:rsidR="009C0DE9" w:rsidRDefault="009C0DE9" w:rsidP="009C0DE9">
      <w:pPr>
        <w:jc w:val="right"/>
        <w:rPr>
          <w:rFonts w:ascii="Mulish" w:hAnsi="Mulish"/>
        </w:rPr>
      </w:pPr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1603"/>
        <w:gridCol w:w="2761"/>
        <w:gridCol w:w="745"/>
        <w:gridCol w:w="4065"/>
      </w:tblGrid>
      <w:tr w:rsidR="009C0DE9" w:rsidRPr="00DC1196" w14:paraId="224D3B69" w14:textId="77777777" w:rsidTr="009C0DE9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6CB513E3" w14:textId="77777777" w:rsidR="009C0DE9" w:rsidRPr="00DC1196" w:rsidRDefault="009C0DE9" w:rsidP="00B43A70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9C8D8C8" w14:textId="77777777" w:rsidR="009C0DE9" w:rsidRPr="00DC1196" w:rsidRDefault="009C0DE9" w:rsidP="00B43A70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9317176" w14:textId="77777777" w:rsidR="009C0DE9" w:rsidRPr="00DC1196" w:rsidRDefault="009C0DE9" w:rsidP="00B43A70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68DA78A2" w14:textId="77777777" w:rsidR="009C0DE9" w:rsidRPr="00DC1196" w:rsidRDefault="009C0DE9" w:rsidP="00B43A70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052C49B" w14:textId="77777777" w:rsidR="009C0DE9" w:rsidRPr="00DC1196" w:rsidRDefault="009C0DE9" w:rsidP="00B43A70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C0DE9" w:rsidRPr="00DC1196" w14:paraId="57F739A5" w14:textId="77777777" w:rsidTr="00B43A70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0177" w14:textId="77777777" w:rsidR="009C0DE9" w:rsidRPr="00DC1196" w:rsidRDefault="009C0DE9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EF4C" w14:textId="77777777" w:rsidR="009C0DE9" w:rsidRPr="00DC1196" w:rsidRDefault="009C0DE9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11DF" w14:textId="77777777" w:rsidR="009C0DE9" w:rsidRPr="00DC1196" w:rsidRDefault="009C0DE9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7AFD" w14:textId="77777777" w:rsidR="009C0DE9" w:rsidRPr="00DC1196" w:rsidRDefault="009C0DE9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F3A29" w14:textId="77777777" w:rsidR="009C0DE9" w:rsidRPr="00DC1196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C0DE9" w:rsidRPr="00DC1196" w14:paraId="4CE081D8" w14:textId="77777777" w:rsidTr="00B43A70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B476F" w14:textId="77777777" w:rsidR="009C0DE9" w:rsidRPr="00DC1196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34A8" w14:textId="77777777" w:rsidR="009C0DE9" w:rsidRPr="00DC1196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0E7E0" w14:textId="77777777" w:rsidR="009C0DE9" w:rsidRPr="00DC1196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43DC" w14:textId="77777777" w:rsidR="009C0DE9" w:rsidRPr="00DC1196" w:rsidRDefault="009C0DE9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40D56" w14:textId="77777777" w:rsidR="009C0DE9" w:rsidRPr="00DC1196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C0DE9" w:rsidRPr="00DC1196" w14:paraId="1E52788C" w14:textId="77777777" w:rsidTr="00B43A70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220FF" w14:textId="77777777" w:rsidR="009C0DE9" w:rsidRPr="00DC1196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B533" w14:textId="77777777" w:rsidR="009C0DE9" w:rsidRPr="00DC1196" w:rsidRDefault="009C0DE9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21D9" w14:textId="77777777" w:rsidR="009C0DE9" w:rsidRPr="00DC1196" w:rsidRDefault="009C0DE9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3DC7" w14:textId="77777777" w:rsidR="009C0DE9" w:rsidRPr="00DC1196" w:rsidRDefault="009C0DE9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DBAC1" w14:textId="77777777" w:rsidR="009C0DE9" w:rsidRPr="00DC1196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C0DE9" w:rsidRPr="00B37389" w14:paraId="4F5A6243" w14:textId="77777777" w:rsidTr="00B43A70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650E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ADE4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DB92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3E6B" w14:textId="77777777" w:rsidR="009C0DE9" w:rsidRPr="00B37389" w:rsidRDefault="009C0DE9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4233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C0DE9" w:rsidRPr="00B37389" w14:paraId="77A825BF" w14:textId="77777777" w:rsidTr="00B43A70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85F8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6EEE" w14:textId="77777777" w:rsidR="009C0DE9" w:rsidRPr="00B37389" w:rsidRDefault="009C0DE9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999E" w14:textId="77777777" w:rsidR="009C0DE9" w:rsidRPr="00B37389" w:rsidRDefault="009C0DE9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37A9" w14:textId="77777777" w:rsidR="009C0DE9" w:rsidRPr="00B37389" w:rsidRDefault="009C0DE9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23281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9C0DE9" w:rsidRPr="00B37389" w14:paraId="47001767" w14:textId="77777777" w:rsidTr="00B43A70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1B02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D0B3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4CF9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E685" w14:textId="77777777" w:rsidR="009C0DE9" w:rsidRPr="00B37389" w:rsidRDefault="009C0DE9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92BBE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C0DE9" w:rsidRPr="00B37389" w14:paraId="32C24449" w14:textId="77777777" w:rsidTr="00B43A70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9C2A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D79E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9280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2AFD" w14:textId="77777777" w:rsidR="009C0DE9" w:rsidRPr="00B37389" w:rsidRDefault="009C0DE9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1ABB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C0DE9" w:rsidRPr="00B37389" w14:paraId="3C84D72A" w14:textId="77777777" w:rsidTr="00B43A70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81E1" w14:textId="77777777" w:rsidR="009C0DE9" w:rsidRPr="00B37389" w:rsidRDefault="009C0DE9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7B03" w14:textId="77777777" w:rsidR="009C0DE9" w:rsidRPr="00B37389" w:rsidRDefault="009C0DE9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1FF9" w14:textId="77777777" w:rsidR="009C0DE9" w:rsidRPr="00B37389" w:rsidRDefault="009C0DE9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84CED" w14:textId="77777777" w:rsidR="009C0DE9" w:rsidRPr="00B37389" w:rsidRDefault="009C0DE9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C0628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C0DE9" w:rsidRPr="00B37389" w14:paraId="3B2A3C7F" w14:textId="77777777" w:rsidTr="00B43A70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F4DA9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3059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AC03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B539" w14:textId="77777777" w:rsidR="009C0DE9" w:rsidRPr="00B37389" w:rsidRDefault="009C0DE9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E2625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C0DE9" w:rsidRPr="00B37389" w14:paraId="63FCDD46" w14:textId="77777777" w:rsidTr="00B43A70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FB2EB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D8F6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04F3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9EDD" w14:textId="77777777" w:rsidR="009C0DE9" w:rsidRPr="00B37389" w:rsidRDefault="009C0DE9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87428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C0DE9" w:rsidRPr="00B37389" w14:paraId="3C2B67DF" w14:textId="77777777" w:rsidTr="00B43A70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1AFDA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2DD6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5D76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12EF0" w14:textId="77777777" w:rsidR="009C0DE9" w:rsidRPr="00B37389" w:rsidRDefault="009C0DE9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9A6E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C0DE9" w:rsidRPr="00B37389" w14:paraId="2695DD60" w14:textId="77777777" w:rsidTr="00B43A70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C9DCA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4F08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E164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579FD" w14:textId="77777777" w:rsidR="009C0DE9" w:rsidRPr="00B37389" w:rsidRDefault="009C0DE9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D5BF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C0DE9" w:rsidRPr="00B37389" w14:paraId="7B4DFE65" w14:textId="77777777" w:rsidTr="00B43A70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A6F4F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15D2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AF740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C238C" w14:textId="77777777" w:rsidR="009C0DE9" w:rsidRPr="00B37389" w:rsidRDefault="009C0DE9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C8EC6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C0DE9" w:rsidRPr="00B37389" w14:paraId="2F2490E1" w14:textId="77777777" w:rsidTr="00B43A70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558EE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A690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9EC7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2889" w14:textId="77777777" w:rsidR="009C0DE9" w:rsidRPr="00B37389" w:rsidRDefault="009C0DE9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EED5A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C0DE9" w:rsidRPr="00B37389" w14:paraId="7240415B" w14:textId="77777777" w:rsidTr="00B43A70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6D2E5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555C9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DB82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9DBBF" w14:textId="77777777" w:rsidR="009C0DE9" w:rsidRPr="00B37389" w:rsidRDefault="009C0DE9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2034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C0DE9" w:rsidRPr="00B37389" w14:paraId="2913BEEE" w14:textId="77777777" w:rsidTr="00B43A7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8316D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F5B2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A7200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36A8" w14:textId="77777777" w:rsidR="009C0DE9" w:rsidRPr="00B37389" w:rsidRDefault="009C0DE9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1778A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C0DE9" w:rsidRPr="00B37389" w14:paraId="576876A5" w14:textId="77777777" w:rsidTr="00B43A7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07A1D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9994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5A418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52B0C" w14:textId="77777777" w:rsidR="009C0DE9" w:rsidRPr="00B37389" w:rsidRDefault="009C0DE9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4ECA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C0DE9" w:rsidRPr="00B37389" w14:paraId="096C0DC0" w14:textId="77777777" w:rsidTr="00B43A7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C7AEC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878D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0191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5ED3F" w14:textId="77777777" w:rsidR="009C0DE9" w:rsidRPr="00B37389" w:rsidRDefault="009C0DE9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B4E00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C0DE9" w:rsidRPr="00B37389" w14:paraId="6D3BC521" w14:textId="77777777" w:rsidTr="00B43A70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837A0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A36F" w14:textId="77777777" w:rsidR="009C0DE9" w:rsidRPr="00B37389" w:rsidRDefault="009C0DE9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968B" w14:textId="77777777" w:rsidR="009C0DE9" w:rsidRPr="00B37389" w:rsidRDefault="009C0DE9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1556" w14:textId="77777777" w:rsidR="009C0DE9" w:rsidRPr="00B37389" w:rsidRDefault="009C0DE9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74700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C0DE9" w:rsidRPr="00B37389" w14:paraId="703464A5" w14:textId="77777777" w:rsidTr="00B43A70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68630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6BB5F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26D7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205B6" w14:textId="77777777" w:rsidR="009C0DE9" w:rsidRPr="00B37389" w:rsidRDefault="009C0DE9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1D77B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C0DE9" w:rsidRPr="00B37389" w14:paraId="6B4699E3" w14:textId="77777777" w:rsidTr="00B43A7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5FB6A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D384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7020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78185" w14:textId="77777777" w:rsidR="009C0DE9" w:rsidRPr="00B37389" w:rsidRDefault="009C0DE9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BBF0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C0DE9" w:rsidRPr="00B37389" w14:paraId="47C341AE" w14:textId="77777777" w:rsidTr="00B43A70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A800C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F318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DC66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187D" w14:textId="77777777" w:rsidR="009C0DE9" w:rsidRPr="00B37389" w:rsidRDefault="009C0DE9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C284E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C0DE9" w:rsidRPr="00B37389" w14:paraId="13CF837A" w14:textId="77777777" w:rsidTr="00B43A7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B881B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29C2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C8EC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7F095" w14:textId="77777777" w:rsidR="009C0DE9" w:rsidRPr="00B37389" w:rsidRDefault="009C0DE9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5EB8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C0DE9" w:rsidRPr="00B37389" w14:paraId="51BD2BFB" w14:textId="77777777" w:rsidTr="00B43A7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38F80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F37A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37DB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4B0AA" w14:textId="77777777" w:rsidR="009C0DE9" w:rsidRPr="00B37389" w:rsidRDefault="009C0DE9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A3702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C0DE9" w:rsidRPr="00B37389" w14:paraId="2330349E" w14:textId="77777777" w:rsidTr="00B43A7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D175F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7386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B79D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2FD5F" w14:textId="77777777" w:rsidR="009C0DE9" w:rsidRPr="00B37389" w:rsidRDefault="009C0DE9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D863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C0DE9" w:rsidRPr="00B37389" w14:paraId="48C0A5C6" w14:textId="77777777" w:rsidTr="00B43A70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F6566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19EEB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A854C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88BF9" w14:textId="77777777" w:rsidR="009C0DE9" w:rsidRPr="00B37389" w:rsidRDefault="009C0DE9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EC7B9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C0DE9" w:rsidRPr="00B37389" w14:paraId="556EC36B" w14:textId="77777777" w:rsidTr="00B43A7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48528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1C68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FA98E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89C62" w14:textId="77777777" w:rsidR="009C0DE9" w:rsidRPr="00B37389" w:rsidRDefault="009C0DE9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40F60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C0DE9" w:rsidRPr="00B37389" w14:paraId="1397CF8E" w14:textId="77777777" w:rsidTr="00B43A70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BCF4B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278C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5DB49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468D" w14:textId="77777777" w:rsidR="009C0DE9" w:rsidRPr="00B37389" w:rsidRDefault="009C0DE9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1708F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C0DE9" w:rsidRPr="00B37389" w14:paraId="14694808" w14:textId="77777777" w:rsidTr="00B43A70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23781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1D30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4A5A9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1B76" w14:textId="77777777" w:rsidR="009C0DE9" w:rsidRPr="00B37389" w:rsidRDefault="009C0DE9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E5A40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C0DE9" w:rsidRPr="00B37389" w14:paraId="1AC99B88" w14:textId="77777777" w:rsidTr="00B43A70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D1B46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0107" w14:textId="77777777" w:rsidR="009C0DE9" w:rsidRPr="00B37389" w:rsidRDefault="009C0DE9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5704" w14:textId="77777777" w:rsidR="009C0DE9" w:rsidRPr="00B37389" w:rsidRDefault="009C0DE9" w:rsidP="00B43A70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F676" w14:textId="77777777" w:rsidR="009C0DE9" w:rsidRPr="00B37389" w:rsidRDefault="009C0DE9" w:rsidP="00B43A70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A0E0C" w14:textId="77777777" w:rsidR="009C0DE9" w:rsidRPr="00B37389" w:rsidRDefault="009C0DE9" w:rsidP="00B43A70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C0DE9" w:rsidRPr="00B37389" w14:paraId="7D9795E1" w14:textId="77777777" w:rsidTr="00B43A70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07A96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B9F96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62830" w14:textId="77777777" w:rsidR="009C0DE9" w:rsidRPr="00B37389" w:rsidRDefault="009C0DE9" w:rsidP="00B43A70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0AC74" w14:textId="77777777" w:rsidR="009C0DE9" w:rsidRPr="00B37389" w:rsidRDefault="009C0DE9" w:rsidP="00B43A70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4B102" w14:textId="77777777" w:rsidR="009C0DE9" w:rsidRPr="00B37389" w:rsidRDefault="009C0DE9" w:rsidP="00B43A70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C0DE9" w:rsidRPr="00B37389" w14:paraId="46F7E826" w14:textId="77777777" w:rsidTr="00B43A7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DD81E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C8A6" w14:textId="77777777" w:rsidR="009C0DE9" w:rsidRPr="00B37389" w:rsidRDefault="009C0DE9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424D" w14:textId="77777777" w:rsidR="009C0DE9" w:rsidRPr="00B37389" w:rsidRDefault="009C0DE9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A4E14" w14:textId="77777777" w:rsidR="009C0DE9" w:rsidRPr="00B37389" w:rsidRDefault="009C0DE9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22165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C0DE9" w:rsidRPr="00B37389" w14:paraId="0DA2D9B1" w14:textId="77777777" w:rsidTr="00B43A7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1C615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EA06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6AC38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99120" w14:textId="77777777" w:rsidR="009C0DE9" w:rsidRPr="00B37389" w:rsidRDefault="009C0DE9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1359F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C0DE9" w:rsidRPr="00B37389" w14:paraId="08514283" w14:textId="77777777" w:rsidTr="00B43A70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03BA" w14:textId="77777777" w:rsidR="009C0DE9" w:rsidRPr="00B37389" w:rsidRDefault="009C0DE9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BD0B" w14:textId="77777777" w:rsidR="009C0DE9" w:rsidRPr="00B37389" w:rsidRDefault="009C0DE9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0F48" w14:textId="77777777" w:rsidR="009C0DE9" w:rsidRPr="00B37389" w:rsidRDefault="009C0DE9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3784" w14:textId="77777777" w:rsidR="009C0DE9" w:rsidRPr="00B37389" w:rsidRDefault="009C0DE9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F8E41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C0DE9" w:rsidRPr="00B37389" w14:paraId="17B9A3FB" w14:textId="77777777" w:rsidTr="00B43A70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14879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1C3B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C7D7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07D17" w14:textId="77777777" w:rsidR="009C0DE9" w:rsidRPr="00B37389" w:rsidRDefault="009C0DE9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BAA1A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C0DE9" w:rsidRPr="00B37389" w14:paraId="383D05B4" w14:textId="77777777" w:rsidTr="00B43A70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48377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374F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ABB1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5E8C" w14:textId="77777777" w:rsidR="009C0DE9" w:rsidRPr="00B37389" w:rsidRDefault="009C0DE9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CF201" w14:textId="77777777" w:rsidR="009C0DE9" w:rsidRPr="00B37389" w:rsidRDefault="009C0DE9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560533C7" w14:textId="77777777" w:rsidR="009C0DE9" w:rsidRDefault="009C0DE9" w:rsidP="009C0DE9">
      <w:pPr>
        <w:jc w:val="right"/>
        <w:rPr>
          <w:rFonts w:ascii="Mulish" w:hAnsi="Mulish"/>
        </w:rPr>
      </w:pPr>
    </w:p>
    <w:sectPr w:rsidR="009C0DE9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A2268" w14:textId="77777777" w:rsidR="00B4451A" w:rsidRDefault="00B4451A" w:rsidP="00F31BC3">
      <w:r>
        <w:separator/>
      </w:r>
    </w:p>
  </w:endnote>
  <w:endnote w:type="continuationSeparator" w:id="0">
    <w:p w14:paraId="04885CC9" w14:textId="77777777" w:rsidR="00B4451A" w:rsidRDefault="00B4451A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946F6" w14:textId="77777777" w:rsidR="00B4451A" w:rsidRDefault="00B4451A" w:rsidP="00F31BC3">
      <w:r>
        <w:separator/>
      </w:r>
    </w:p>
  </w:footnote>
  <w:footnote w:type="continuationSeparator" w:id="0">
    <w:p w14:paraId="2419C3E8" w14:textId="77777777" w:rsidR="00B4451A" w:rsidRDefault="00B4451A" w:rsidP="00F31BC3">
      <w:r>
        <w:continuationSeparator/>
      </w:r>
    </w:p>
  </w:footnote>
  <w:footnote w:id="1">
    <w:p w14:paraId="2EA8D8BC" w14:textId="77777777" w:rsidR="009C0DE9" w:rsidRPr="00C42458" w:rsidRDefault="009C0DE9" w:rsidP="009C0DE9">
      <w:pPr>
        <w:pStyle w:val="Textonotapie"/>
        <w:jc w:val="both"/>
        <w:rPr>
          <w:rFonts w:ascii="Mulish" w:hAnsi="Mulish"/>
        </w:rPr>
      </w:pPr>
      <w:r>
        <w:rPr>
          <w:rStyle w:val="Refdenotaalpie"/>
        </w:rPr>
        <w:footnoteRef/>
      </w:r>
      <w:r>
        <w:t xml:space="preserve"> </w:t>
      </w:r>
      <w:r w:rsidRPr="00C42458">
        <w:rPr>
          <w:rFonts w:ascii="Mulish" w:hAnsi="Mulish"/>
        </w:rPr>
        <w:t>Entre las recomendaciones aplicadas, se contabilizan dos revisiones de oficio efectuadas por este Consejo: la no aplicabilidad de la obligación ejecución presupuestaria a entidades privadas y la revisión de los criterios de valoración del atributo publicación en formatos reutilizables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5ACC0B2A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60D522E5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18BE6241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3306F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F4E479E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597642A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A960289"/>
    <w:multiLevelType w:val="hybridMultilevel"/>
    <w:tmpl w:val="7AE2B08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B6170"/>
    <w:multiLevelType w:val="hybridMultilevel"/>
    <w:tmpl w:val="62D03F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E377E"/>
    <w:multiLevelType w:val="hybridMultilevel"/>
    <w:tmpl w:val="466C0D16"/>
    <w:lvl w:ilvl="0" w:tplc="BAF26E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BBB59" w:themeColor="accent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9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7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634FD1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8120A"/>
    <w:multiLevelType w:val="hybridMultilevel"/>
    <w:tmpl w:val="1756C470"/>
    <w:lvl w:ilvl="0" w:tplc="2D6E1C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18"/>
  </w:num>
  <w:num w:numId="4">
    <w:abstractNumId w:val="0"/>
  </w:num>
  <w:num w:numId="5">
    <w:abstractNumId w:val="22"/>
  </w:num>
  <w:num w:numId="6">
    <w:abstractNumId w:val="24"/>
  </w:num>
  <w:num w:numId="7">
    <w:abstractNumId w:val="21"/>
  </w:num>
  <w:num w:numId="8">
    <w:abstractNumId w:val="1"/>
  </w:num>
  <w:num w:numId="9">
    <w:abstractNumId w:val="6"/>
  </w:num>
  <w:num w:numId="10">
    <w:abstractNumId w:val="4"/>
  </w:num>
  <w:num w:numId="11">
    <w:abstractNumId w:val="27"/>
  </w:num>
  <w:num w:numId="12">
    <w:abstractNumId w:val="20"/>
  </w:num>
  <w:num w:numId="13">
    <w:abstractNumId w:val="13"/>
  </w:num>
  <w:num w:numId="14">
    <w:abstractNumId w:val="28"/>
  </w:num>
  <w:num w:numId="15">
    <w:abstractNumId w:val="2"/>
  </w:num>
  <w:num w:numId="16">
    <w:abstractNumId w:val="30"/>
  </w:num>
  <w:num w:numId="17">
    <w:abstractNumId w:val="19"/>
  </w:num>
  <w:num w:numId="18">
    <w:abstractNumId w:val="10"/>
  </w:num>
  <w:num w:numId="19">
    <w:abstractNumId w:val="9"/>
  </w:num>
  <w:num w:numId="20">
    <w:abstractNumId w:val="23"/>
  </w:num>
  <w:num w:numId="21">
    <w:abstractNumId w:val="7"/>
  </w:num>
  <w:num w:numId="22">
    <w:abstractNumId w:val="26"/>
  </w:num>
  <w:num w:numId="23">
    <w:abstractNumId w:val="14"/>
  </w:num>
  <w:num w:numId="24">
    <w:abstractNumId w:val="11"/>
  </w:num>
  <w:num w:numId="25">
    <w:abstractNumId w:val="32"/>
  </w:num>
  <w:num w:numId="26">
    <w:abstractNumId w:val="12"/>
  </w:num>
  <w:num w:numId="27">
    <w:abstractNumId w:val="16"/>
  </w:num>
  <w:num w:numId="28">
    <w:abstractNumId w:val="3"/>
  </w:num>
  <w:num w:numId="29">
    <w:abstractNumId w:val="29"/>
  </w:num>
  <w:num w:numId="30">
    <w:abstractNumId w:val="15"/>
  </w:num>
  <w:num w:numId="31">
    <w:abstractNumId w:val="31"/>
  </w:num>
  <w:num w:numId="32">
    <w:abstractNumId w:val="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399"/>
    <w:rsid w:val="00032D8A"/>
    <w:rsid w:val="00040AF4"/>
    <w:rsid w:val="000443BA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B492D"/>
    <w:rsid w:val="001C01C2"/>
    <w:rsid w:val="001C2217"/>
    <w:rsid w:val="001C3E2F"/>
    <w:rsid w:val="001C4509"/>
    <w:rsid w:val="001C7C78"/>
    <w:rsid w:val="001C7D84"/>
    <w:rsid w:val="001E5AAD"/>
    <w:rsid w:val="001E6D47"/>
    <w:rsid w:val="002056CE"/>
    <w:rsid w:val="002074A8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0DED"/>
    <w:rsid w:val="003E5399"/>
    <w:rsid w:val="003E564B"/>
    <w:rsid w:val="003E5D2F"/>
    <w:rsid w:val="003E7CF3"/>
    <w:rsid w:val="003F4DDD"/>
    <w:rsid w:val="003F527E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529F4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A649E"/>
    <w:rsid w:val="007C65C5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5AAE"/>
    <w:rsid w:val="008D6E75"/>
    <w:rsid w:val="008F0F7D"/>
    <w:rsid w:val="008F2EF6"/>
    <w:rsid w:val="00902A71"/>
    <w:rsid w:val="009039FD"/>
    <w:rsid w:val="00903FE0"/>
    <w:rsid w:val="00912DB4"/>
    <w:rsid w:val="0091790A"/>
    <w:rsid w:val="00945B6F"/>
    <w:rsid w:val="00947271"/>
    <w:rsid w:val="009514C5"/>
    <w:rsid w:val="009654DA"/>
    <w:rsid w:val="00965C69"/>
    <w:rsid w:val="00967865"/>
    <w:rsid w:val="00982299"/>
    <w:rsid w:val="009B75CD"/>
    <w:rsid w:val="009C0DE9"/>
    <w:rsid w:val="009C5469"/>
    <w:rsid w:val="009D35A4"/>
    <w:rsid w:val="009D3CC3"/>
    <w:rsid w:val="009D4047"/>
    <w:rsid w:val="009D736E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A0AE1"/>
    <w:rsid w:val="00AC2723"/>
    <w:rsid w:val="00AC4A6F"/>
    <w:rsid w:val="00AD6065"/>
    <w:rsid w:val="00AE4F68"/>
    <w:rsid w:val="00AE6A4F"/>
    <w:rsid w:val="00AE6A6E"/>
    <w:rsid w:val="00AF196B"/>
    <w:rsid w:val="00AF29E1"/>
    <w:rsid w:val="00AF5151"/>
    <w:rsid w:val="00B1184C"/>
    <w:rsid w:val="00B220EC"/>
    <w:rsid w:val="00B4451A"/>
    <w:rsid w:val="00B46AA0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75B95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9746B"/>
    <w:rsid w:val="00DA6660"/>
    <w:rsid w:val="00DC5B52"/>
    <w:rsid w:val="00DD29C6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4078E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325B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F4078E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C0DE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C0DE9"/>
    <w:rPr>
      <w:rFonts w:ascii="Century Gothic" w:hAnsi="Century Gothic"/>
    </w:rPr>
  </w:style>
  <w:style w:type="character" w:styleId="Refdenotaalpie">
    <w:name w:val="footnote reference"/>
    <w:basedOn w:val="Fuentedeprrafopredeter"/>
    <w:uiPriority w:val="99"/>
    <w:semiHidden/>
    <w:unhideWhenUsed/>
    <w:rsid w:val="009C0D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ntretantos.or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ADD041CC11425889B1E820A1E7C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C84EF-E649-407A-9ECF-A1655E2C5F1D}"/>
      </w:docPartPr>
      <w:docPartBody>
        <w:p w:rsidR="00F4707F" w:rsidRDefault="009673F0" w:rsidP="009673F0">
          <w:pPr>
            <w:pStyle w:val="D3ADD041CC11425889B1E820A1E7CE7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2C628772CAAB4059BC777EBDBACAB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9E9B6-0441-48DE-B346-A462968DA982}"/>
      </w:docPartPr>
      <w:docPartBody>
        <w:p w:rsidR="00F4707F" w:rsidRDefault="009673F0" w:rsidP="009673F0">
          <w:pPr>
            <w:pStyle w:val="2C628772CAAB4059BC777EBDBACABBA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C9467CA52EF48E79943EF894D698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5DA95-B1DE-4577-9A65-57CF7CD82A92}"/>
      </w:docPartPr>
      <w:docPartBody>
        <w:p w:rsidR="00F4707F" w:rsidRDefault="009673F0" w:rsidP="009673F0">
          <w:pPr>
            <w:pStyle w:val="0C9467CA52EF48E79943EF894D69820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F0"/>
    <w:rsid w:val="009673F0"/>
    <w:rsid w:val="00F4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673F0"/>
    <w:rPr>
      <w:color w:val="808080"/>
    </w:rPr>
  </w:style>
  <w:style w:type="paragraph" w:customStyle="1" w:styleId="D3ADD041CC11425889B1E820A1E7CE78">
    <w:name w:val="D3ADD041CC11425889B1E820A1E7CE78"/>
    <w:rsid w:val="009673F0"/>
  </w:style>
  <w:style w:type="paragraph" w:customStyle="1" w:styleId="2C628772CAAB4059BC777EBDBACABBA9">
    <w:name w:val="2C628772CAAB4059BC777EBDBACABBA9"/>
    <w:rsid w:val="009673F0"/>
  </w:style>
  <w:style w:type="paragraph" w:customStyle="1" w:styleId="0C9467CA52EF48E79943EF894D698208">
    <w:name w:val="0C9467CA52EF48E79943EF894D698208"/>
    <w:rsid w:val="009673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B96250-407E-40A4-BA71-9F03B03EA852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4873beb7-5857-4685-be1f-d57550cc96c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</TotalTime>
  <Pages>4</Pages>
  <Words>947</Words>
  <Characters>5213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2</cp:revision>
  <cp:lastPrinted>2008-09-26T23:14:00Z</cp:lastPrinted>
  <dcterms:created xsi:type="dcterms:W3CDTF">2025-04-21T07:38:00Z</dcterms:created>
  <dcterms:modified xsi:type="dcterms:W3CDTF">2025-04-21T07:38:00Z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