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0E5D5B92" w:rsidR="00676A2E" w:rsidRDefault="00676A2E">
      <w:pPr>
        <w:rPr>
          <w:rFonts w:ascii="Mulish" w:hAnsi="Mulish"/>
        </w:rPr>
      </w:pPr>
    </w:p>
    <w:p w14:paraId="2E8E9DAC" w14:textId="77777777" w:rsidR="00A655A3" w:rsidRDefault="00A655A3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A655A3" w:rsidRPr="00B37389" w14:paraId="40B0C9A6" w14:textId="77777777" w:rsidTr="00932E46">
        <w:tc>
          <w:tcPr>
            <w:tcW w:w="3625" w:type="dxa"/>
          </w:tcPr>
          <w:p w14:paraId="5890097D" w14:textId="77777777" w:rsidR="00A655A3" w:rsidRPr="00A655A3" w:rsidRDefault="00A655A3" w:rsidP="00932E46">
            <w:pPr>
              <w:rPr>
                <w:rFonts w:ascii="Mulish" w:hAnsi="Mulish"/>
                <w:b/>
                <w:color w:val="3C8378"/>
                <w:sz w:val="24"/>
              </w:rPr>
            </w:pPr>
            <w:bookmarkStart w:id="0" w:name="_Hlk195180302"/>
            <w:r w:rsidRPr="00A655A3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8C8F6CC" w14:textId="77777777" w:rsidR="00A655A3" w:rsidRPr="00B37389" w:rsidRDefault="00A655A3" w:rsidP="00932E46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Consejo General de Colegios Oficiales de Médicos</w:t>
            </w:r>
          </w:p>
        </w:tc>
      </w:tr>
      <w:bookmarkEnd w:id="0"/>
      <w:tr w:rsidR="00A655A3" w:rsidRPr="00B37389" w14:paraId="7746959B" w14:textId="77777777" w:rsidTr="00932E46">
        <w:tc>
          <w:tcPr>
            <w:tcW w:w="3625" w:type="dxa"/>
          </w:tcPr>
          <w:p w14:paraId="5934C177" w14:textId="77777777" w:rsidR="00A655A3" w:rsidRPr="00A655A3" w:rsidRDefault="00A655A3" w:rsidP="00932E4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A655A3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57EEDC1A" w14:textId="77777777" w:rsidR="00A655A3" w:rsidRPr="00B37389" w:rsidRDefault="00A655A3" w:rsidP="00932E46">
            <w:pPr>
              <w:rPr>
                <w:rFonts w:ascii="Mulish" w:hAnsi="Mulish"/>
                <w:sz w:val="24"/>
              </w:rPr>
            </w:pPr>
            <w:r w:rsidRPr="00B37389">
              <w:rPr>
                <w:rFonts w:ascii="Mulish" w:hAnsi="Mulish"/>
                <w:sz w:val="24"/>
              </w:rPr>
              <w:t>2</w:t>
            </w:r>
            <w:r>
              <w:rPr>
                <w:rFonts w:ascii="Mulish" w:hAnsi="Mulish"/>
                <w:sz w:val="24"/>
              </w:rPr>
              <w:t>5</w:t>
            </w:r>
            <w:r w:rsidRPr="00B37389">
              <w:rPr>
                <w:rFonts w:ascii="Mulish" w:hAnsi="Mulish"/>
                <w:sz w:val="24"/>
              </w:rPr>
              <w:t>/04/2024</w:t>
            </w:r>
          </w:p>
          <w:p w14:paraId="017EC48A" w14:textId="74550004" w:rsidR="00A655A3" w:rsidRPr="00B37389" w:rsidRDefault="00A655A3" w:rsidP="00932E46">
            <w:pPr>
              <w:rPr>
                <w:rFonts w:ascii="Mulish" w:hAnsi="Mulish"/>
                <w:szCs w:val="22"/>
              </w:rPr>
            </w:pPr>
            <w:r w:rsidRPr="00B37389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25/0</w:t>
            </w:r>
            <w:r w:rsidR="00CE1A02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CE1A02">
              <w:rPr>
                <w:rFonts w:ascii="Mulish" w:hAnsi="Mulish"/>
                <w:sz w:val="24"/>
              </w:rPr>
              <w:t>5</w:t>
            </w:r>
          </w:p>
        </w:tc>
      </w:tr>
      <w:tr w:rsidR="00A655A3" w:rsidRPr="00B37389" w14:paraId="70BEB3BA" w14:textId="77777777" w:rsidTr="00932E46">
        <w:tc>
          <w:tcPr>
            <w:tcW w:w="3625" w:type="dxa"/>
          </w:tcPr>
          <w:p w14:paraId="69E65358" w14:textId="77777777" w:rsidR="00A655A3" w:rsidRPr="00A655A3" w:rsidRDefault="00A655A3" w:rsidP="00932E4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A655A3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4183BE6" w14:textId="77777777" w:rsidR="00A655A3" w:rsidRPr="00940F98" w:rsidRDefault="0019261A" w:rsidP="00932E46">
            <w:pPr>
              <w:rPr>
                <w:rFonts w:ascii="Mulish" w:hAnsi="Mulish"/>
                <w:sz w:val="24"/>
              </w:rPr>
            </w:pPr>
            <w:hyperlink r:id="rId14" w:history="1">
              <w:r w:rsidR="00A655A3" w:rsidRPr="00940F98">
                <w:rPr>
                  <w:rStyle w:val="Hipervnculo"/>
                  <w:rFonts w:ascii="Mulish" w:hAnsi="Mulish"/>
                  <w:sz w:val="24"/>
                </w:rPr>
                <w:t>https://www.cgcom.es</w:t>
              </w:r>
            </w:hyperlink>
          </w:p>
        </w:tc>
      </w:tr>
    </w:tbl>
    <w:p w14:paraId="0F355C22" w14:textId="02BDC56F" w:rsidR="00A655A3" w:rsidRDefault="00A655A3">
      <w:pPr>
        <w:rPr>
          <w:rFonts w:ascii="Mulish" w:hAnsi="Mulish"/>
        </w:rPr>
      </w:pPr>
    </w:p>
    <w:p w14:paraId="6A1A4C04" w14:textId="77777777" w:rsidR="00A655A3" w:rsidRPr="00B37389" w:rsidRDefault="00A655A3" w:rsidP="00A655A3">
      <w:pPr>
        <w:rPr>
          <w:rFonts w:ascii="Mulish" w:hAnsi="Mulish"/>
        </w:rPr>
      </w:pPr>
    </w:p>
    <w:p w14:paraId="0DE32985" w14:textId="77777777" w:rsidR="00A655A3" w:rsidRPr="00B37389" w:rsidRDefault="0019261A" w:rsidP="00A655A3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4E16F72DBBAE4B8999490FB05904FD48"/>
          </w:placeholder>
        </w:sdtPr>
        <w:sdtEndPr>
          <w:rPr>
            <w:color w:val="50866C"/>
          </w:rPr>
        </w:sdtEndPr>
        <w:sdtContent>
          <w:r w:rsidR="00A655A3" w:rsidRPr="00A655A3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5EBC94A7" w14:textId="77777777" w:rsidR="00A655A3" w:rsidRPr="00B37389" w:rsidRDefault="00A655A3" w:rsidP="00A655A3">
      <w:pPr>
        <w:rPr>
          <w:rFonts w:ascii="Mulish" w:hAnsi="Mulish"/>
        </w:rPr>
      </w:pPr>
    </w:p>
    <w:p w14:paraId="039FB37F" w14:textId="77777777" w:rsidR="00A655A3" w:rsidRPr="00B37389" w:rsidRDefault="00A655A3" w:rsidP="00A655A3">
      <w:pPr>
        <w:pStyle w:val="Cuerpodelboletn"/>
        <w:rPr>
          <w:rFonts w:ascii="Mulish" w:hAnsi="Mulish"/>
        </w:rPr>
        <w:sectPr w:rsidR="00A655A3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655A3" w:rsidRPr="00B37389" w14:paraId="7FC22CA0" w14:textId="77777777" w:rsidTr="00A655A3">
        <w:tc>
          <w:tcPr>
            <w:tcW w:w="1661" w:type="dxa"/>
            <w:shd w:val="clear" w:color="auto" w:fill="3C8378"/>
          </w:tcPr>
          <w:p w14:paraId="20B5C709" w14:textId="77777777" w:rsidR="00A655A3" w:rsidRPr="00B37389" w:rsidRDefault="00A655A3" w:rsidP="00932E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78A16B13" w14:textId="77777777" w:rsidR="00A655A3" w:rsidRPr="00B37389" w:rsidRDefault="00A655A3" w:rsidP="00932E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6395AAB1" w14:textId="77777777" w:rsidR="00A655A3" w:rsidRPr="00B37389" w:rsidRDefault="00A655A3" w:rsidP="00932E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655A3" w:rsidRPr="00B37389" w14:paraId="2C2AF762" w14:textId="77777777" w:rsidTr="00932E46">
        <w:tc>
          <w:tcPr>
            <w:tcW w:w="1661" w:type="dxa"/>
            <w:vMerge w:val="restart"/>
            <w:vAlign w:val="center"/>
          </w:tcPr>
          <w:p w14:paraId="5736FEA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3D3D7F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2111A26F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9145A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203705E" w14:textId="77777777" w:rsidTr="00932E46">
        <w:tc>
          <w:tcPr>
            <w:tcW w:w="1661" w:type="dxa"/>
            <w:vMerge/>
          </w:tcPr>
          <w:p w14:paraId="076135E9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5DCDD0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4AD77CF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DDA1279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39904D83" w14:textId="77777777" w:rsidTr="00932E46">
        <w:tc>
          <w:tcPr>
            <w:tcW w:w="1661" w:type="dxa"/>
            <w:vMerge/>
          </w:tcPr>
          <w:p w14:paraId="78FA99C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0E9E95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68A89EAB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7DBE29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5B31566F" w14:textId="77777777" w:rsidTr="00932E46">
        <w:trPr>
          <w:trHeight w:val="451"/>
        </w:trPr>
        <w:tc>
          <w:tcPr>
            <w:tcW w:w="1661" w:type="dxa"/>
            <w:vMerge/>
          </w:tcPr>
          <w:p w14:paraId="6FFA7D3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A1C280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13AF9287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194F96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B5D5F17" w14:textId="77777777" w:rsidTr="00932E46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ECDD4F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970C0A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459ACEB5" w14:textId="77777777" w:rsidR="00A655A3" w:rsidRPr="00B37389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EF8D702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DC91D62" w14:textId="77777777" w:rsidTr="00932E46">
        <w:tc>
          <w:tcPr>
            <w:tcW w:w="1661" w:type="dxa"/>
            <w:vMerge/>
            <w:vAlign w:val="center"/>
          </w:tcPr>
          <w:p w14:paraId="1815B66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030DA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42F3B52" w14:textId="77777777" w:rsidR="00A655A3" w:rsidRPr="004375CD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303A47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53ECEBA" w14:textId="77777777" w:rsidTr="00932E46">
        <w:tc>
          <w:tcPr>
            <w:tcW w:w="1661" w:type="dxa"/>
            <w:vMerge/>
            <w:vAlign w:val="center"/>
          </w:tcPr>
          <w:p w14:paraId="1778FC4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1772710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1C6604F6" w14:textId="77777777" w:rsidR="00A655A3" w:rsidRPr="004375CD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10D923C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603EA189" w14:textId="77777777" w:rsidTr="00932E46">
        <w:tc>
          <w:tcPr>
            <w:tcW w:w="1661" w:type="dxa"/>
            <w:vMerge/>
            <w:vAlign w:val="center"/>
          </w:tcPr>
          <w:p w14:paraId="058DA75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5877B7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2AF55E2E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22AD51E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6A444A32" w14:textId="77777777" w:rsidTr="00932E46">
        <w:tc>
          <w:tcPr>
            <w:tcW w:w="1661" w:type="dxa"/>
            <w:vMerge/>
            <w:vAlign w:val="center"/>
          </w:tcPr>
          <w:p w14:paraId="5DC7E31A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60509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020052CD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17540D0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0FCD9A7" w14:textId="77777777" w:rsidTr="00932E46">
        <w:tc>
          <w:tcPr>
            <w:tcW w:w="1661" w:type="dxa"/>
            <w:vMerge/>
            <w:vAlign w:val="center"/>
          </w:tcPr>
          <w:p w14:paraId="58DF60D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92070C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59251805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F176EA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6AB9D4CB" w14:textId="77777777" w:rsidTr="00932E46">
        <w:tc>
          <w:tcPr>
            <w:tcW w:w="1661" w:type="dxa"/>
            <w:vMerge/>
            <w:vAlign w:val="center"/>
          </w:tcPr>
          <w:p w14:paraId="3F36C58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3453239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0A48E8D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FD6288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578DCA58" w14:textId="77777777" w:rsidTr="00932E46">
        <w:tc>
          <w:tcPr>
            <w:tcW w:w="1661" w:type="dxa"/>
            <w:vMerge/>
            <w:vAlign w:val="center"/>
          </w:tcPr>
          <w:p w14:paraId="76256FCC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53ECF3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A005E3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70EA2F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020F724" w14:textId="77777777" w:rsidTr="00932E46">
        <w:tc>
          <w:tcPr>
            <w:tcW w:w="1661" w:type="dxa"/>
            <w:vMerge/>
            <w:vAlign w:val="center"/>
          </w:tcPr>
          <w:p w14:paraId="75988727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785E6AA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6EEFF91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9CF4898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17E65F7" w14:textId="77777777" w:rsidTr="00932E46">
        <w:tc>
          <w:tcPr>
            <w:tcW w:w="1661" w:type="dxa"/>
            <w:vMerge/>
            <w:vAlign w:val="center"/>
          </w:tcPr>
          <w:p w14:paraId="2BB5E6BD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619F2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36160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5B815C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31FE2ADF" w14:textId="77777777" w:rsidTr="00932E46">
        <w:tc>
          <w:tcPr>
            <w:tcW w:w="1661" w:type="dxa"/>
            <w:vMerge/>
            <w:vAlign w:val="center"/>
          </w:tcPr>
          <w:p w14:paraId="091A6969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4A88D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711DBD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8EAFE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68ECE00D" w14:textId="77777777" w:rsidTr="00932E46">
        <w:tc>
          <w:tcPr>
            <w:tcW w:w="1661" w:type="dxa"/>
            <w:vMerge/>
            <w:vAlign w:val="center"/>
          </w:tcPr>
          <w:p w14:paraId="7EBF889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4E747E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7BDE39A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AD1426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661A8FB" w14:textId="77777777" w:rsidTr="00932E46">
        <w:tc>
          <w:tcPr>
            <w:tcW w:w="1661" w:type="dxa"/>
            <w:vMerge/>
            <w:vAlign w:val="center"/>
          </w:tcPr>
          <w:p w14:paraId="625C37E0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6D86E7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8124F6D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7DE908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C6B32EC" w14:textId="77777777" w:rsidTr="00932E46">
        <w:tc>
          <w:tcPr>
            <w:tcW w:w="1661" w:type="dxa"/>
            <w:vMerge/>
            <w:vAlign w:val="center"/>
          </w:tcPr>
          <w:p w14:paraId="2B9C6D3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15B9A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7F449B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77D675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35C2F7C1" w14:textId="77777777" w:rsidTr="00932E46">
        <w:tc>
          <w:tcPr>
            <w:tcW w:w="1661" w:type="dxa"/>
            <w:vMerge/>
            <w:vAlign w:val="center"/>
          </w:tcPr>
          <w:p w14:paraId="378D819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AB07F00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0050F58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D2A95D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3655EF5" w14:textId="77777777" w:rsidTr="00932E46">
        <w:tc>
          <w:tcPr>
            <w:tcW w:w="1661" w:type="dxa"/>
            <w:vMerge/>
            <w:vAlign w:val="center"/>
          </w:tcPr>
          <w:p w14:paraId="13A765C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F77143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AC0CA25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17A6C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BBCB389" w14:textId="77777777" w:rsidTr="00932E46">
        <w:tc>
          <w:tcPr>
            <w:tcW w:w="1661" w:type="dxa"/>
            <w:vMerge/>
            <w:vAlign w:val="center"/>
          </w:tcPr>
          <w:p w14:paraId="02F8A7DC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4C680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63EDA56" w14:textId="77777777" w:rsidR="00A655A3" w:rsidRPr="00B37389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44AFC4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A264B2B" w14:textId="77777777" w:rsidTr="00932E46">
        <w:tc>
          <w:tcPr>
            <w:tcW w:w="1661" w:type="dxa"/>
            <w:vMerge/>
            <w:vAlign w:val="center"/>
          </w:tcPr>
          <w:p w14:paraId="1140924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5383283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07F6B671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EC1C16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84B673A" w14:textId="77777777" w:rsidTr="00932E46">
        <w:tc>
          <w:tcPr>
            <w:tcW w:w="1661" w:type="dxa"/>
            <w:vMerge/>
            <w:vAlign w:val="center"/>
          </w:tcPr>
          <w:p w14:paraId="7A1E588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93838A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CE2E656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7AB78F0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1581906" w14:textId="77777777" w:rsidTr="00932E46">
        <w:tc>
          <w:tcPr>
            <w:tcW w:w="1661" w:type="dxa"/>
            <w:vMerge/>
            <w:vAlign w:val="center"/>
          </w:tcPr>
          <w:p w14:paraId="7FC4065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1E334125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2F56FBB0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7026136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4642413" w14:textId="77777777" w:rsidTr="00932E46">
        <w:trPr>
          <w:trHeight w:val="113"/>
        </w:trPr>
        <w:tc>
          <w:tcPr>
            <w:tcW w:w="1661" w:type="dxa"/>
            <w:vMerge/>
            <w:vAlign w:val="center"/>
          </w:tcPr>
          <w:p w14:paraId="5BC4F529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DFE1B0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85EF1E6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D72B3A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E540802" w14:textId="77777777" w:rsidTr="00932E46">
        <w:tc>
          <w:tcPr>
            <w:tcW w:w="1661" w:type="dxa"/>
            <w:vMerge/>
            <w:vAlign w:val="center"/>
          </w:tcPr>
          <w:p w14:paraId="40C8F57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87EE81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799D9B3" w14:textId="77777777" w:rsidR="00A655A3" w:rsidRPr="00EA6866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44175E1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54ADB84E" w14:textId="77777777" w:rsidTr="00932E46">
        <w:tc>
          <w:tcPr>
            <w:tcW w:w="1661" w:type="dxa"/>
            <w:vMerge/>
            <w:vAlign w:val="center"/>
          </w:tcPr>
          <w:p w14:paraId="78C43BA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32149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4BEBD8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A3B04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1AC5F266" w14:textId="77777777" w:rsidTr="00932E46">
        <w:tc>
          <w:tcPr>
            <w:tcW w:w="1661" w:type="dxa"/>
            <w:vMerge/>
            <w:vAlign w:val="center"/>
          </w:tcPr>
          <w:p w14:paraId="27846A7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DF63BA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A5BC513" w14:textId="77777777" w:rsidR="00A655A3" w:rsidRPr="00B37389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DA414FC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C4B5429" w14:textId="77777777" w:rsidTr="00932E46">
        <w:tc>
          <w:tcPr>
            <w:tcW w:w="1661" w:type="dxa"/>
            <w:vMerge/>
            <w:vAlign w:val="center"/>
          </w:tcPr>
          <w:p w14:paraId="36F0E76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2EB3F8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F0EC58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6A7BEB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EC53AC9" w14:textId="77777777" w:rsidTr="00932E46">
        <w:tc>
          <w:tcPr>
            <w:tcW w:w="1661" w:type="dxa"/>
            <w:vMerge/>
            <w:vAlign w:val="center"/>
          </w:tcPr>
          <w:p w14:paraId="40E863CA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E490D6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39329A4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FB14587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48F6CA7" w14:textId="77777777" w:rsidTr="00932E46">
        <w:tc>
          <w:tcPr>
            <w:tcW w:w="1661" w:type="dxa"/>
            <w:vMerge/>
            <w:vAlign w:val="center"/>
          </w:tcPr>
          <w:p w14:paraId="7F6D1CD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F84C8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9DC585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AF424D" w14:textId="77777777" w:rsidR="00A655A3" w:rsidRPr="00B37389" w:rsidRDefault="00A655A3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71724E0A" w14:textId="77777777" w:rsidTr="00932E46">
        <w:tc>
          <w:tcPr>
            <w:tcW w:w="1661" w:type="dxa"/>
            <w:vMerge/>
            <w:vAlign w:val="center"/>
          </w:tcPr>
          <w:p w14:paraId="0D47ECA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4DAB8A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BA98D0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85289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A005C92" w14:textId="77777777" w:rsidTr="00932E46">
        <w:tc>
          <w:tcPr>
            <w:tcW w:w="1661" w:type="dxa"/>
            <w:vMerge/>
            <w:vAlign w:val="center"/>
          </w:tcPr>
          <w:p w14:paraId="4928D02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DC5CE5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888E013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609334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FD3FFD6" w14:textId="77777777" w:rsidTr="00932E46">
        <w:tc>
          <w:tcPr>
            <w:tcW w:w="1661" w:type="dxa"/>
            <w:vMerge/>
            <w:vAlign w:val="center"/>
          </w:tcPr>
          <w:p w14:paraId="4AEC0E9A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F9014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B42BF5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7444D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05BF1E83" w14:textId="77777777" w:rsidTr="00932E46">
        <w:tc>
          <w:tcPr>
            <w:tcW w:w="1661" w:type="dxa"/>
            <w:vMerge/>
            <w:vAlign w:val="center"/>
          </w:tcPr>
          <w:p w14:paraId="130A819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51B722D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8F7F1C7" w14:textId="77777777" w:rsidR="00A655A3" w:rsidRPr="00B37389" w:rsidRDefault="00A655A3" w:rsidP="00932E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B03396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08C3D2F" w14:textId="77777777" w:rsidTr="00932E46">
        <w:tc>
          <w:tcPr>
            <w:tcW w:w="1661" w:type="dxa"/>
            <w:vMerge/>
            <w:vAlign w:val="center"/>
          </w:tcPr>
          <w:p w14:paraId="10022A23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E172A13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9B5FEEF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601DD1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505897E7" w14:textId="77777777" w:rsidTr="00932E46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F140EF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F8ED9DF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46490612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A7AB40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26015F6" w14:textId="77777777" w:rsidTr="00932E46">
        <w:tc>
          <w:tcPr>
            <w:tcW w:w="1661" w:type="dxa"/>
            <w:vMerge/>
          </w:tcPr>
          <w:p w14:paraId="71C8576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CDE622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4F02666A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A1FD5F6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2F29329F" w14:textId="77777777" w:rsidTr="00932E46">
        <w:tc>
          <w:tcPr>
            <w:tcW w:w="1661" w:type="dxa"/>
            <w:vMerge/>
          </w:tcPr>
          <w:p w14:paraId="5B373ECE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7146C4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21B4B68E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CCC280D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4DA499B3" w14:textId="77777777" w:rsidTr="00932E46">
        <w:tc>
          <w:tcPr>
            <w:tcW w:w="1661" w:type="dxa"/>
            <w:vMerge/>
          </w:tcPr>
          <w:p w14:paraId="5A87C491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8CE178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28B27690" w14:textId="77777777" w:rsidR="00A655A3" w:rsidRPr="00B37389" w:rsidRDefault="00A655A3" w:rsidP="00932E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17B2E1B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655A3" w:rsidRPr="00B37389" w14:paraId="3784E9DC" w14:textId="77777777" w:rsidTr="00932E46">
        <w:tc>
          <w:tcPr>
            <w:tcW w:w="1661" w:type="dxa"/>
            <w:vMerge/>
          </w:tcPr>
          <w:p w14:paraId="3EA94457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EAF8F0D" w14:textId="77777777" w:rsidR="00A655A3" w:rsidRPr="00B37389" w:rsidRDefault="00A655A3" w:rsidP="00932E46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300FD092" w14:textId="35D1A5A4" w:rsidR="00A655A3" w:rsidRPr="003B4CAD" w:rsidRDefault="00A655A3" w:rsidP="003B4CAD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9C14BC6" w14:textId="34437E71" w:rsidR="00A655A3" w:rsidRPr="00B37389" w:rsidRDefault="003B4CAD" w:rsidP="00932E4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A655A3" w:rsidRPr="00B37389" w14:paraId="2304B1A6" w14:textId="77777777" w:rsidTr="00932E46">
        <w:tc>
          <w:tcPr>
            <w:tcW w:w="7056" w:type="dxa"/>
            <w:gridSpan w:val="2"/>
          </w:tcPr>
          <w:p w14:paraId="010C6B3A" w14:textId="77777777" w:rsidR="00A655A3" w:rsidRPr="00B37389" w:rsidRDefault="00A655A3" w:rsidP="00932E4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547A3C6D" w14:textId="77777777" w:rsidR="00A655A3" w:rsidRPr="00B37389" w:rsidRDefault="00A655A3" w:rsidP="00932E4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14:paraId="706D0FD1" w14:textId="77777777" w:rsidR="00A655A3" w:rsidRPr="00B37389" w:rsidRDefault="00A655A3" w:rsidP="00932E4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61FF65D" w14:textId="32D87C79" w:rsidR="00A655A3" w:rsidRDefault="00A655A3" w:rsidP="00A655A3">
      <w:pPr>
        <w:jc w:val="both"/>
        <w:rPr>
          <w:rFonts w:ascii="Mulish" w:hAnsi="Mulish"/>
        </w:rPr>
      </w:pPr>
    </w:p>
    <w:p w14:paraId="7A88E632" w14:textId="515B2DAC" w:rsidR="00A655A3" w:rsidRPr="00B37389" w:rsidRDefault="00A655A3" w:rsidP="00A655A3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>
        <w:rPr>
          <w:rFonts w:ascii="Mulish" w:hAnsi="Mulish"/>
        </w:rPr>
        <w:t>Consejo General de Colegios Oficiales de Médicos</w:t>
      </w:r>
      <w:r w:rsidRPr="00B37389">
        <w:rPr>
          <w:rFonts w:ascii="Mulish" w:hAnsi="Mulish"/>
        </w:rPr>
        <w:t xml:space="preserve"> ha </w:t>
      </w:r>
      <w:r w:rsidR="0096244C">
        <w:rPr>
          <w:rFonts w:ascii="Mulish" w:hAnsi="Mulish"/>
        </w:rPr>
        <w:t xml:space="preserve">subsanado el incumplimiento evidenciado </w:t>
      </w:r>
      <w:proofErr w:type="gramStart"/>
      <w:r w:rsidR="0096244C">
        <w:rPr>
          <w:rFonts w:ascii="Mulish" w:hAnsi="Mulish"/>
        </w:rPr>
        <w:t xml:space="preserve">en </w:t>
      </w:r>
      <w:r w:rsidRPr="00B37389">
        <w:rPr>
          <w:rFonts w:ascii="Mulish" w:hAnsi="Mulish"/>
        </w:rPr>
        <w:t xml:space="preserve"> la</w:t>
      </w:r>
      <w:proofErr w:type="gramEnd"/>
      <w:r w:rsidRPr="00B37389">
        <w:rPr>
          <w:rFonts w:ascii="Mulish" w:hAnsi="Mulish"/>
        </w:rPr>
        <w:t xml:space="preserve"> tercera evaluación realizada en 2023. </w:t>
      </w:r>
    </w:p>
    <w:p w14:paraId="40D956EC" w14:textId="77777777" w:rsidR="00A655A3" w:rsidRPr="00B37389" w:rsidRDefault="00A655A3" w:rsidP="00A655A3">
      <w:pPr>
        <w:rPr>
          <w:rFonts w:ascii="Mulish" w:hAnsi="Mulish"/>
        </w:rPr>
      </w:pPr>
    </w:p>
    <w:bookmarkStart w:id="1" w:name="_Hlk163474435"/>
    <w:p w14:paraId="6CE88588" w14:textId="043C5D5D" w:rsidR="00A655A3" w:rsidRPr="00A655A3" w:rsidRDefault="0019261A" w:rsidP="00A655A3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B751F05E4D054FCBBDE68FDD6DBF9FDF"/>
          </w:placeholder>
        </w:sdtPr>
        <w:sdtEndPr/>
        <w:sdtContent>
          <w:r w:rsidR="00A655A3" w:rsidRPr="00A655A3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1"/>
    <w:p w14:paraId="2AAA6AE2" w14:textId="3EAAF45C" w:rsidR="0096244C" w:rsidRDefault="0096244C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96244C" w:rsidRPr="0096244C" w14:paraId="4CBFFC3E" w14:textId="77777777" w:rsidTr="0096244C">
        <w:trPr>
          <w:divId w:val="1342581998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9721921" w14:textId="7F9C4FB2" w:rsidR="0096244C" w:rsidRPr="0096244C" w:rsidRDefault="0096244C" w:rsidP="0096244C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93AF270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73784C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9DACBA2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9C2DF64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400DB7E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F13449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36FA13F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C89C7B9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6244C" w:rsidRPr="0096244C" w14:paraId="75EC91C5" w14:textId="77777777" w:rsidTr="0096244C">
        <w:trPr>
          <w:divId w:val="134258199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C3CB00F" w14:textId="77777777" w:rsidR="0096244C" w:rsidRPr="0096244C" w:rsidRDefault="0096244C" w:rsidP="0096244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3B31FA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9077B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A0D458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FF2BEE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451BE2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4B7F72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652A28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0F102D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96244C" w:rsidRPr="0096244C" w14:paraId="796D261A" w14:textId="77777777" w:rsidTr="0096244C">
        <w:trPr>
          <w:divId w:val="1342581998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FA1237D" w14:textId="77777777" w:rsidR="0096244C" w:rsidRPr="0096244C" w:rsidRDefault="0096244C" w:rsidP="0096244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DB1BB2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C258B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D2A1F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9CB58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ED07CA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507AA5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7DD080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B4A00F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6244C" w:rsidRPr="0096244C" w14:paraId="09446ED8" w14:textId="77777777" w:rsidTr="0096244C">
        <w:trPr>
          <w:divId w:val="134258199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5BBEA9" w14:textId="77777777" w:rsidR="0096244C" w:rsidRPr="0096244C" w:rsidRDefault="0096244C" w:rsidP="0096244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AE461E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C4B5F3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852F4D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478E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4F579C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E0FB1F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0ED36A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D16CB6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96244C" w:rsidRPr="0096244C" w14:paraId="03D5FB5A" w14:textId="77777777" w:rsidTr="0096244C">
        <w:trPr>
          <w:divId w:val="134258199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15CF72A" w14:textId="77777777" w:rsidR="0096244C" w:rsidRPr="0096244C" w:rsidRDefault="0096244C" w:rsidP="0096244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2BD8F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AECC5F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E345E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FDB69D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537D01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EF4C48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4E337B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19E0E8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6244C" w:rsidRPr="0096244C" w14:paraId="709C1565" w14:textId="77777777" w:rsidTr="0096244C">
        <w:trPr>
          <w:divId w:val="134258199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1861B8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69A843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68D2B5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681E5B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61502B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4D438F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2598CB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638766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4E4439" w14:textId="77777777" w:rsidR="0096244C" w:rsidRPr="0096244C" w:rsidRDefault="0096244C" w:rsidP="0096244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244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24DCCD1E" w14:textId="1E9113A2" w:rsidR="00A655A3" w:rsidRDefault="00A655A3">
      <w:pPr>
        <w:rPr>
          <w:rFonts w:ascii="Mulish" w:hAnsi="Mulish"/>
        </w:rPr>
      </w:pPr>
    </w:p>
    <w:p w14:paraId="318E800B" w14:textId="436B6731" w:rsidR="00A655A3" w:rsidRPr="00B37389" w:rsidRDefault="00A655A3" w:rsidP="00A655A3">
      <w:pPr>
        <w:pStyle w:val="Cuerpodelboletn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6244C">
        <w:rPr>
          <w:rFonts w:ascii="Mulish" w:hAnsi="Mulish"/>
          <w:lang w:bidi="es-ES"/>
        </w:rPr>
        <w:t>100</w:t>
      </w:r>
      <w:r w:rsidRPr="00B37389">
        <w:rPr>
          <w:rFonts w:ascii="Mulish" w:hAnsi="Mulish"/>
          <w:lang w:bidi="es-ES"/>
        </w:rPr>
        <w:t>%.</w:t>
      </w:r>
      <w:bookmarkStart w:id="2" w:name="_Hlk164178533"/>
      <w:r w:rsidRPr="00B37389">
        <w:rPr>
          <w:rFonts w:ascii="Mulish" w:hAnsi="Mulish"/>
          <w:lang w:bidi="es-ES"/>
        </w:rPr>
        <w:t xml:space="preserve"> Respecto de 2023 </w:t>
      </w:r>
      <w:r>
        <w:rPr>
          <w:rFonts w:ascii="Mulish" w:hAnsi="Mulish"/>
          <w:lang w:bidi="es-ES"/>
        </w:rPr>
        <w:t xml:space="preserve">el Índice de Cumplimiento </w:t>
      </w:r>
      <w:r w:rsidR="007E4F2C">
        <w:rPr>
          <w:rFonts w:ascii="Mulish" w:hAnsi="Mulish"/>
          <w:lang w:bidi="es-ES"/>
        </w:rPr>
        <w:t>ha aumentado en 7,1 puntos porcentuales</w:t>
      </w:r>
      <w:r w:rsidRPr="00B37389">
        <w:rPr>
          <w:rFonts w:ascii="Mulish" w:hAnsi="Mulish"/>
          <w:lang w:bidi="es-ES"/>
        </w:rPr>
        <w:t xml:space="preserve">, ya que </w:t>
      </w:r>
      <w:r>
        <w:rPr>
          <w:rFonts w:ascii="Mulish" w:hAnsi="Mulish"/>
          <w:lang w:bidi="es-ES"/>
        </w:rPr>
        <w:t>s</w:t>
      </w:r>
      <w:r w:rsidRPr="00B37389">
        <w:rPr>
          <w:rFonts w:ascii="Mulish" w:hAnsi="Mulish"/>
          <w:lang w:bidi="es-ES"/>
        </w:rPr>
        <w:t xml:space="preserve">e ha </w:t>
      </w:r>
      <w:r w:rsidR="007E4F2C">
        <w:rPr>
          <w:rFonts w:ascii="Mulish" w:hAnsi="Mulish"/>
          <w:lang w:bidi="es-ES"/>
        </w:rPr>
        <w:t xml:space="preserve">resuelto el </w:t>
      </w:r>
      <w:proofErr w:type="gramStart"/>
      <w:r w:rsidR="007E4F2C">
        <w:rPr>
          <w:rFonts w:ascii="Mulish" w:hAnsi="Mulish"/>
          <w:lang w:bidi="es-ES"/>
        </w:rPr>
        <w:t xml:space="preserve">incumplimiento </w:t>
      </w:r>
      <w:r>
        <w:rPr>
          <w:rFonts w:ascii="Mulish" w:hAnsi="Mulish"/>
          <w:lang w:bidi="es-ES"/>
        </w:rPr>
        <w:t xml:space="preserve"> relativ</w:t>
      </w:r>
      <w:r w:rsidR="007E4F2C">
        <w:rPr>
          <w:rFonts w:ascii="Mulish" w:hAnsi="Mulish"/>
          <w:lang w:bidi="es-ES"/>
        </w:rPr>
        <w:t>o</w:t>
      </w:r>
      <w:proofErr w:type="gramEnd"/>
      <w:r>
        <w:rPr>
          <w:rFonts w:ascii="Mulish" w:hAnsi="Mulish"/>
          <w:lang w:bidi="es-ES"/>
        </w:rPr>
        <w:t xml:space="preserve"> a la falta de actualización de la fecha de revisión de la información publicada en el Portal de Transparencia</w:t>
      </w:r>
      <w:r w:rsidRPr="00B37389">
        <w:rPr>
          <w:rFonts w:ascii="Mulish" w:hAnsi="Mulish"/>
          <w:lang w:bidi="es-ES"/>
        </w:rPr>
        <w:t>.</w:t>
      </w:r>
    </w:p>
    <w:p w14:paraId="42D300A9" w14:textId="056111CD" w:rsidR="00A655A3" w:rsidRDefault="00A655A3" w:rsidP="00A655A3">
      <w:pPr>
        <w:pStyle w:val="Cuerpodelboletn"/>
        <w:rPr>
          <w:rFonts w:ascii="Mulish" w:hAnsi="Mulish"/>
          <w:lang w:bidi="es-ES"/>
        </w:rPr>
      </w:pPr>
      <w:bookmarkStart w:id="3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del </w:t>
      </w:r>
      <w:r>
        <w:rPr>
          <w:rFonts w:ascii="Mulish" w:hAnsi="Mulish"/>
          <w:lang w:bidi="es-ES"/>
        </w:rPr>
        <w:t>Consejo General de Colegios Oficiales de Médicos</w:t>
      </w:r>
      <w:r w:rsidRPr="00B37389">
        <w:rPr>
          <w:rFonts w:ascii="Mulish" w:hAnsi="Mulish"/>
          <w:lang w:bidi="es-ES"/>
        </w:rPr>
        <w:t xml:space="preserve"> en el periodo 2021-2024, se refleja en la siguiente tabla.</w:t>
      </w:r>
      <w:bookmarkEnd w:id="2"/>
      <w:bookmarkEnd w:id="3"/>
    </w:p>
    <w:p w14:paraId="77F4A469" w14:textId="3CD8F34D" w:rsidR="00A655A3" w:rsidRDefault="00A655A3" w:rsidP="00A655A3">
      <w:pPr>
        <w:pStyle w:val="Cuerpodelboletn"/>
        <w:rPr>
          <w:rFonts w:ascii="Mulish" w:hAnsi="Mulish"/>
          <w:lang w:bidi="es-ES"/>
        </w:rPr>
      </w:pPr>
    </w:p>
    <w:p w14:paraId="69FAB8BF" w14:textId="77777777" w:rsidR="00A655A3" w:rsidRDefault="00A655A3" w:rsidP="00A655A3">
      <w:pPr>
        <w:pStyle w:val="Cuerpodelboletn"/>
        <w:rPr>
          <w:rFonts w:ascii="Mulish" w:hAnsi="Mulish"/>
          <w:lang w:bidi="es-ES"/>
        </w:rPr>
      </w:pPr>
    </w:p>
    <w:p w14:paraId="0616E27B" w14:textId="6AC2753E" w:rsidR="00A655A3" w:rsidRDefault="00A655A3">
      <w:pPr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A655A3" w:rsidRPr="00305982" w14:paraId="0A5CBB4F" w14:textId="77777777" w:rsidTr="00A655A3">
        <w:trPr>
          <w:jc w:val="center"/>
        </w:trPr>
        <w:tc>
          <w:tcPr>
            <w:tcW w:w="2506" w:type="dxa"/>
            <w:vAlign w:val="center"/>
          </w:tcPr>
          <w:p w14:paraId="0BD51976" w14:textId="77777777" w:rsidR="00A655A3" w:rsidRPr="00A655A3" w:rsidRDefault="00A655A3" w:rsidP="00A655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655A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093E873B" w14:textId="77777777" w:rsidR="00A655A3" w:rsidRPr="00A655A3" w:rsidRDefault="00A655A3" w:rsidP="00A655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655A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3ED6A139" w14:textId="77777777" w:rsidR="00A655A3" w:rsidRPr="00A655A3" w:rsidRDefault="00A655A3" w:rsidP="00A655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655A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4AF3E9CA" w14:textId="77777777" w:rsidR="00A655A3" w:rsidRPr="00A655A3" w:rsidRDefault="00A655A3" w:rsidP="00A655A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655A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655A3" w:rsidRPr="00305982" w14:paraId="458C5FE8" w14:textId="77777777" w:rsidTr="00932E46">
        <w:trPr>
          <w:jc w:val="center"/>
        </w:trPr>
        <w:tc>
          <w:tcPr>
            <w:tcW w:w="2506" w:type="dxa"/>
          </w:tcPr>
          <w:p w14:paraId="228A7FC5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365479A4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35,2%</w:t>
            </w:r>
          </w:p>
        </w:tc>
        <w:tc>
          <w:tcPr>
            <w:tcW w:w="2788" w:type="dxa"/>
          </w:tcPr>
          <w:p w14:paraId="61CB5095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4FDF5352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A655A3" w:rsidRPr="00305982" w14:paraId="32EB817C" w14:textId="77777777" w:rsidTr="00932E46">
        <w:trPr>
          <w:jc w:val="center"/>
        </w:trPr>
        <w:tc>
          <w:tcPr>
            <w:tcW w:w="2506" w:type="dxa"/>
          </w:tcPr>
          <w:p w14:paraId="35482F6F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D507B3C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47,8%</w:t>
            </w:r>
          </w:p>
        </w:tc>
        <w:tc>
          <w:tcPr>
            <w:tcW w:w="2788" w:type="dxa"/>
          </w:tcPr>
          <w:p w14:paraId="03947256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70F2EFEE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3059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A655A3" w:rsidRPr="00305982" w14:paraId="7ED5265A" w14:textId="77777777" w:rsidTr="00932E46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0FD34DFD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30598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38639184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5ED24E0B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4508D4B6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</w:tr>
      <w:tr w:rsidR="00A655A3" w:rsidRPr="00305982" w14:paraId="07FD283D" w14:textId="77777777" w:rsidTr="00932E46">
        <w:trPr>
          <w:jc w:val="center"/>
        </w:trPr>
        <w:tc>
          <w:tcPr>
            <w:tcW w:w="2506" w:type="dxa"/>
          </w:tcPr>
          <w:p w14:paraId="522D3B89" w14:textId="77777777" w:rsidR="00A655A3" w:rsidRPr="00305982" w:rsidRDefault="00A655A3" w:rsidP="00932E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30598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2C51E5E4" w14:textId="77777777" w:rsidR="00A655A3" w:rsidRPr="00CB6AC5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6AC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92,9%</w:t>
            </w:r>
          </w:p>
        </w:tc>
        <w:tc>
          <w:tcPr>
            <w:tcW w:w="2788" w:type="dxa"/>
          </w:tcPr>
          <w:p w14:paraId="5CED1D9D" w14:textId="77777777" w:rsidR="00A655A3" w:rsidRPr="00CB6AC5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6AC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0F95FC4F" w14:textId="01CFEBE5" w:rsidR="00A655A3" w:rsidRPr="00CB6AC5" w:rsidRDefault="007E4F2C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A655A3" w:rsidRPr="00305982" w14:paraId="46CD851E" w14:textId="77777777" w:rsidTr="00932E46">
        <w:trPr>
          <w:jc w:val="center"/>
        </w:trPr>
        <w:tc>
          <w:tcPr>
            <w:tcW w:w="2506" w:type="dxa"/>
          </w:tcPr>
          <w:p w14:paraId="15FD4EDB" w14:textId="084DB907" w:rsidR="00A655A3" w:rsidRPr="00305982" w:rsidRDefault="00A655A3" w:rsidP="00932E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30598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 w:rsidR="00CE1A0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31C6DEDB" w14:textId="4644AAF3" w:rsidR="00A655A3" w:rsidRPr="00CB6AC5" w:rsidRDefault="007E4F2C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7E4F2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A655A3" w:rsidRPr="00CB6AC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35605359" w14:textId="383DE109" w:rsidR="00A655A3" w:rsidRPr="00CB6AC5" w:rsidRDefault="007E4F2C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4B6A445D" w14:textId="77777777" w:rsidR="00A655A3" w:rsidRPr="00CB6AC5" w:rsidRDefault="00A655A3" w:rsidP="00932E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4118BACB" w14:textId="528E672E" w:rsidR="00A655A3" w:rsidRDefault="00A655A3">
      <w:pPr>
        <w:rPr>
          <w:rFonts w:ascii="Mulish" w:hAnsi="Mulish"/>
        </w:rPr>
      </w:pPr>
    </w:p>
    <w:p w14:paraId="5FE43EE7" w14:textId="77777777" w:rsidR="00A655A3" w:rsidRDefault="00A655A3" w:rsidP="00A655A3">
      <w:pPr>
        <w:pStyle w:val="Cuerpodelboletn"/>
        <w:rPr>
          <w:rFonts w:ascii="Mulish" w:hAnsi="Mulish"/>
        </w:rPr>
      </w:pPr>
    </w:p>
    <w:p w14:paraId="524E119D" w14:textId="77777777" w:rsidR="00A655A3" w:rsidRPr="00B37389" w:rsidRDefault="00A655A3" w:rsidP="00A655A3">
      <w:pPr>
        <w:pStyle w:val="Cuerpodelboletn"/>
        <w:rPr>
          <w:rFonts w:ascii="Mulish" w:hAnsi="Mulish"/>
        </w:rPr>
        <w:sectPr w:rsidR="00A655A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23246D910BF24DD58256319BB2B1E8BE"/>
        </w:placeholder>
      </w:sdtPr>
      <w:sdtEndPr/>
      <w:sdtContent>
        <w:p w14:paraId="4E0AA138" w14:textId="4FE909B7" w:rsidR="00A655A3" w:rsidRPr="00A655A3" w:rsidRDefault="00A655A3" w:rsidP="00ED7555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sz w:val="30"/>
              <w:szCs w:val="30"/>
            </w:rPr>
          </w:pPr>
          <w:r w:rsidRPr="00A655A3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8D7C620" w14:textId="1A55BF56" w:rsidR="00A655A3" w:rsidRDefault="007E4F2C" w:rsidP="00A655A3">
      <w:pPr>
        <w:pStyle w:val="Cuerpodelboletn"/>
      </w:pPr>
      <w:r>
        <w:rPr>
          <w:rFonts w:ascii="Mulish" w:hAnsi="Mulish"/>
        </w:rPr>
        <w:t>Este Consejo valora muy positivamente la evolución del cumplimiento de las obligaciones de publicidad activa que son de aplicación</w:t>
      </w:r>
      <w:r>
        <w:rPr>
          <w:rFonts w:ascii="Mulish" w:hAnsi="Mulish"/>
          <w:bCs/>
        </w:rPr>
        <w:t xml:space="preserve"> al </w:t>
      </w:r>
      <w:r w:rsidR="009B4787" w:rsidRPr="009B4787">
        <w:rPr>
          <w:rFonts w:ascii="Mulish" w:hAnsi="Mulish"/>
          <w:bCs/>
        </w:rPr>
        <w:t>Consejo General de Colegios Oficiales de Médicos</w:t>
      </w:r>
      <w:r w:rsidR="009B4787">
        <w:rPr>
          <w:rFonts w:ascii="Mulish" w:hAnsi="Mulish"/>
          <w:bCs/>
        </w:rPr>
        <w:t>, que ha logrado el pleno cumplimiento de la LTAIBG.</w:t>
      </w:r>
    </w:p>
    <w:p w14:paraId="58D878DD" w14:textId="77777777" w:rsidR="00A655A3" w:rsidRPr="008152DA" w:rsidRDefault="00A655A3" w:rsidP="00A655A3">
      <w:pPr>
        <w:pStyle w:val="Cuerpodelboletn"/>
        <w:rPr>
          <w:rFonts w:ascii="Mulish" w:hAnsi="Mulish"/>
        </w:rPr>
      </w:pPr>
    </w:p>
    <w:p w14:paraId="03A19BD1" w14:textId="77777777" w:rsidR="00A655A3" w:rsidRPr="00B37389" w:rsidRDefault="00A655A3" w:rsidP="00A655A3">
      <w:pPr>
        <w:pStyle w:val="Cuerpodelboletn"/>
        <w:rPr>
          <w:rFonts w:ascii="Mulish" w:hAnsi="Mulish"/>
        </w:rPr>
      </w:pPr>
    </w:p>
    <w:p w14:paraId="69E3591F" w14:textId="77777777" w:rsidR="00A655A3" w:rsidRPr="00B37389" w:rsidRDefault="00A655A3" w:rsidP="00A655A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3C1929DA" w14:textId="737D4155" w:rsidR="00A655A3" w:rsidRDefault="00A655A3" w:rsidP="00A655A3">
      <w:pPr>
        <w:jc w:val="right"/>
        <w:rPr>
          <w:rFonts w:ascii="Mulish" w:hAnsi="Mulish"/>
        </w:rPr>
      </w:pPr>
      <w:r w:rsidRPr="00B37389">
        <w:rPr>
          <w:rFonts w:ascii="Mulish" w:hAnsi="Mulish"/>
        </w:rPr>
        <w:t xml:space="preserve">Madrid, </w:t>
      </w:r>
      <w:r w:rsidR="00CE1A02">
        <w:rPr>
          <w:rFonts w:ascii="Mulish" w:hAnsi="Mulish"/>
        </w:rPr>
        <w:t>marzo</w:t>
      </w:r>
      <w:r w:rsidRPr="00B37389">
        <w:rPr>
          <w:rFonts w:ascii="Mulish" w:hAnsi="Mulish"/>
        </w:rPr>
        <w:t xml:space="preserve"> de 202</w:t>
      </w:r>
      <w:r w:rsidR="00CE1A02">
        <w:rPr>
          <w:rFonts w:ascii="Mulish" w:hAnsi="Mulish"/>
        </w:rPr>
        <w:t>5</w:t>
      </w:r>
    </w:p>
    <w:p w14:paraId="138FED26" w14:textId="77777777" w:rsidR="00A655A3" w:rsidRDefault="00A655A3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A655A3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A655A3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0CFD" w14:textId="77777777" w:rsidR="00544402" w:rsidRDefault="00544402" w:rsidP="00F31BC3">
      <w:r>
        <w:separator/>
      </w:r>
    </w:p>
  </w:endnote>
  <w:endnote w:type="continuationSeparator" w:id="0">
    <w:p w14:paraId="75D82311" w14:textId="77777777" w:rsidR="00544402" w:rsidRDefault="0054440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C169" w14:textId="77777777" w:rsidR="00544402" w:rsidRDefault="00544402" w:rsidP="00F31BC3">
      <w:r>
        <w:separator/>
      </w:r>
    </w:p>
  </w:footnote>
  <w:footnote w:type="continuationSeparator" w:id="0">
    <w:p w14:paraId="646B71F8" w14:textId="77777777" w:rsidR="00544402" w:rsidRDefault="00544402" w:rsidP="00F31BC3">
      <w:r>
        <w:continuationSeparator/>
      </w:r>
    </w:p>
  </w:footnote>
  <w:footnote w:id="1">
    <w:p w14:paraId="5578A7DD" w14:textId="77777777" w:rsidR="00A655A3" w:rsidRPr="00305982" w:rsidRDefault="00A655A3" w:rsidP="00A655A3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305982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4FA41CE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FBB70A7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3E22034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4" w15:restartNumberingAfterBreak="0">
    <w:nsid w:val="36C013D0"/>
    <w:multiLevelType w:val="hybridMultilevel"/>
    <w:tmpl w:val="9F9CA25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F4C7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3F68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3"/>
  </w:num>
  <w:num w:numId="4">
    <w:abstractNumId w:val="0"/>
  </w:num>
  <w:num w:numId="5">
    <w:abstractNumId w:val="31"/>
  </w:num>
  <w:num w:numId="6">
    <w:abstractNumId w:val="35"/>
  </w:num>
  <w:num w:numId="7">
    <w:abstractNumId w:val="29"/>
  </w:num>
  <w:num w:numId="8">
    <w:abstractNumId w:val="2"/>
  </w:num>
  <w:num w:numId="9">
    <w:abstractNumId w:val="8"/>
  </w:num>
  <w:num w:numId="10">
    <w:abstractNumId w:val="6"/>
  </w:num>
  <w:num w:numId="11">
    <w:abstractNumId w:val="39"/>
  </w:num>
  <w:num w:numId="12">
    <w:abstractNumId w:val="27"/>
  </w:num>
  <w:num w:numId="13">
    <w:abstractNumId w:val="18"/>
  </w:num>
  <w:num w:numId="14">
    <w:abstractNumId w:val="40"/>
  </w:num>
  <w:num w:numId="15">
    <w:abstractNumId w:val="4"/>
  </w:num>
  <w:num w:numId="16">
    <w:abstractNumId w:val="42"/>
  </w:num>
  <w:num w:numId="17">
    <w:abstractNumId w:val="25"/>
  </w:num>
  <w:num w:numId="18">
    <w:abstractNumId w:val="15"/>
  </w:num>
  <w:num w:numId="19">
    <w:abstractNumId w:val="12"/>
  </w:num>
  <w:num w:numId="20">
    <w:abstractNumId w:val="32"/>
  </w:num>
  <w:num w:numId="21">
    <w:abstractNumId w:val="9"/>
  </w:num>
  <w:num w:numId="22">
    <w:abstractNumId w:val="38"/>
  </w:num>
  <w:num w:numId="23">
    <w:abstractNumId w:val="19"/>
  </w:num>
  <w:num w:numId="24">
    <w:abstractNumId w:val="16"/>
  </w:num>
  <w:num w:numId="25">
    <w:abstractNumId w:val="44"/>
  </w:num>
  <w:num w:numId="26">
    <w:abstractNumId w:val="17"/>
  </w:num>
  <w:num w:numId="27">
    <w:abstractNumId w:val="21"/>
  </w:num>
  <w:num w:numId="28">
    <w:abstractNumId w:val="5"/>
  </w:num>
  <w:num w:numId="29">
    <w:abstractNumId w:val="41"/>
  </w:num>
  <w:num w:numId="30">
    <w:abstractNumId w:val="20"/>
  </w:num>
  <w:num w:numId="31">
    <w:abstractNumId w:val="43"/>
  </w:num>
  <w:num w:numId="32">
    <w:abstractNumId w:val="28"/>
  </w:num>
  <w:num w:numId="33">
    <w:abstractNumId w:val="33"/>
  </w:num>
  <w:num w:numId="34">
    <w:abstractNumId w:val="34"/>
  </w:num>
  <w:num w:numId="35">
    <w:abstractNumId w:val="3"/>
  </w:num>
  <w:num w:numId="36">
    <w:abstractNumId w:val="11"/>
  </w:num>
  <w:num w:numId="37">
    <w:abstractNumId w:val="1"/>
  </w:num>
  <w:num w:numId="38">
    <w:abstractNumId w:val="13"/>
  </w:num>
  <w:num w:numId="39">
    <w:abstractNumId w:val="14"/>
  </w:num>
  <w:num w:numId="40">
    <w:abstractNumId w:val="10"/>
  </w:num>
  <w:num w:numId="41">
    <w:abstractNumId w:val="30"/>
  </w:num>
  <w:num w:numId="42">
    <w:abstractNumId w:val="7"/>
  </w:num>
  <w:num w:numId="43">
    <w:abstractNumId w:val="37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261A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4CAD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E4F2C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244C"/>
    <w:rsid w:val="009654DA"/>
    <w:rsid w:val="00965C69"/>
    <w:rsid w:val="00967865"/>
    <w:rsid w:val="00982299"/>
    <w:rsid w:val="0098297C"/>
    <w:rsid w:val="009B4787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55A3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E1A02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gco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6F72DBBAE4B8999490FB05904F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F95B-4F94-456E-A640-59C79D3178F5}"/>
      </w:docPartPr>
      <w:docPartBody>
        <w:p w:rsidR="00654ADC" w:rsidRDefault="007378EE" w:rsidP="007378EE">
          <w:pPr>
            <w:pStyle w:val="4E16F72DBBAE4B8999490FB05904FD4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751F05E4D054FCBBDE68FDD6DBF9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66C1A-8E54-4AA0-A3A9-217F1D9672E6}"/>
      </w:docPartPr>
      <w:docPartBody>
        <w:p w:rsidR="00654ADC" w:rsidRDefault="007378EE" w:rsidP="007378EE">
          <w:pPr>
            <w:pStyle w:val="B751F05E4D054FCBBDE68FDD6DBF9FD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3246D910BF24DD58256319BB2B1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4CBC-E4FC-46A7-B20B-D0DF4C85896F}"/>
      </w:docPartPr>
      <w:docPartBody>
        <w:p w:rsidR="00654ADC" w:rsidRDefault="007378EE" w:rsidP="007378EE">
          <w:pPr>
            <w:pStyle w:val="23246D910BF24DD58256319BB2B1E8B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A2"/>
    <w:rsid w:val="004327A2"/>
    <w:rsid w:val="00654ADC"/>
    <w:rsid w:val="007378EE"/>
    <w:rsid w:val="00B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78EE"/>
    <w:rPr>
      <w:color w:val="808080"/>
    </w:rPr>
  </w:style>
  <w:style w:type="paragraph" w:customStyle="1" w:styleId="4E16F72DBBAE4B8999490FB05904FD48">
    <w:name w:val="4E16F72DBBAE4B8999490FB05904FD48"/>
    <w:rsid w:val="007378EE"/>
  </w:style>
  <w:style w:type="paragraph" w:customStyle="1" w:styleId="B751F05E4D054FCBBDE68FDD6DBF9FDF">
    <w:name w:val="B751F05E4D054FCBBDE68FDD6DBF9FDF"/>
    <w:rsid w:val="007378EE"/>
  </w:style>
  <w:style w:type="paragraph" w:customStyle="1" w:styleId="23246D910BF24DD58256319BB2B1E8BE">
    <w:name w:val="23246D910BF24DD58256319BB2B1E8BE"/>
    <w:rsid w:val="00737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926</Words>
  <Characters>5094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2025-04-11T11:25:00Z</dcterms:created>
  <dcterms:modified xsi:type="dcterms:W3CDTF">2025-04-11T11:25:00Z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