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6"/>
        <w:gridCol w:w="6850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22588383" w:rsidR="000C6CFF" w:rsidRPr="005A3C4E" w:rsidRDefault="00A736A8" w:rsidP="00A80B39">
            <w:pPr>
              <w:jc w:val="both"/>
              <w:rPr>
                <w:sz w:val="24"/>
                <w:szCs w:val="24"/>
              </w:rPr>
            </w:pPr>
            <w:r w:rsidRPr="00A736A8">
              <w:t>ASOCIACI</w:t>
            </w:r>
            <w:r w:rsidR="00A80B39">
              <w:t>Ó</w:t>
            </w:r>
            <w:r w:rsidRPr="00A736A8">
              <w:t>N EMPRESARIAL DE INVESTIGACI</w:t>
            </w:r>
            <w:r w:rsidR="00A80B39">
              <w:t>Ó</w:t>
            </w:r>
            <w:r w:rsidRPr="00A736A8">
              <w:t>N CENTRO TECNOL</w:t>
            </w:r>
            <w:r w:rsidR="00A80B39">
              <w:t>Ó</w:t>
            </w:r>
            <w:r w:rsidRPr="00A736A8">
              <w:t>GICO NACIONAL DE LA CONSERVA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0531BBC5" w:rsidR="00CB4BF4" w:rsidRPr="0093250B" w:rsidRDefault="00132039">
            <w:r>
              <w:t>2</w:t>
            </w:r>
            <w:r w:rsidR="00A736A8">
              <w:t>4</w:t>
            </w:r>
            <w:r w:rsidR="00515A6C" w:rsidRPr="0093250B">
              <w:t>/04/2025</w:t>
            </w:r>
          </w:p>
          <w:p w14:paraId="0D584C03" w14:textId="01532D51" w:rsidR="00442DDF" w:rsidRPr="005A3C4E" w:rsidRDefault="00442DDF">
            <w:pPr>
              <w:rPr>
                <w:sz w:val="24"/>
                <w:szCs w:val="24"/>
              </w:rPr>
            </w:pPr>
            <w:r w:rsidRPr="0093250B">
              <w:t xml:space="preserve">Segunda revisión: </w:t>
            </w:r>
            <w:r w:rsidR="00EE4660">
              <w:t>01/09/2025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3DB375AA" w:rsidR="000C6CFF" w:rsidRPr="005A3C4E" w:rsidRDefault="00EE4660">
            <w:pPr>
              <w:rPr>
                <w:sz w:val="24"/>
                <w:szCs w:val="24"/>
              </w:rPr>
            </w:pPr>
            <w:r w:rsidRPr="00C6477B">
              <w:t>https://ctnc.es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3"/>
        <w:gridCol w:w="8011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</w:t>
            </w:r>
            <w:r w:rsidR="004025D1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7"/>
        <w:gridCol w:w="8127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C6477B" w:rsidP="00AD34DE">
      <w:pPr>
        <w:pStyle w:val="Titulardelboletn"/>
        <w:numPr>
          <w:ilvl w:val="0"/>
          <w:numId w:val="1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CB4BF4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424E02D8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54A03774" w14:textId="05A59490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44273CF2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06ED036" w:rsidR="00CB5511" w:rsidRPr="005A3C4E" w:rsidRDefault="00A80B39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7777777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1C03367C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5821D4C1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66369336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08FD80FF" w:rsidR="002F2850" w:rsidRDefault="002F2850" w:rsidP="002F2850"/>
    <w:p w14:paraId="24FE97B0" w14:textId="16AD9393" w:rsidR="00285021" w:rsidRDefault="00524392">
      <w:pPr>
        <w:rPr>
          <w:i/>
          <w:iCs/>
          <w:highlight w:val="magenta"/>
        </w:rPr>
      </w:pPr>
      <w:r w:rsidRPr="00524392">
        <w:rPr>
          <w:i/>
          <w:iCs/>
          <w:highlight w:val="magenta"/>
        </w:rPr>
        <w:t xml:space="preserve"> </w:t>
      </w:r>
      <w:r w:rsidR="00285021">
        <w:rPr>
          <w:i/>
          <w:iCs/>
          <w:highlight w:val="magenta"/>
        </w:rPr>
        <w:br w:type="page"/>
      </w:r>
    </w:p>
    <w:p w14:paraId="6AB14A11" w14:textId="7F6378E8" w:rsidR="002F2850" w:rsidRPr="0060669B" w:rsidRDefault="00AE3317" w:rsidP="00AD34DE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23BF373D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797"/>
        <w:gridCol w:w="5718"/>
      </w:tblGrid>
      <w:tr w:rsidR="00E34195" w:rsidRPr="005A3C4E" w14:paraId="0C67B306" w14:textId="77777777" w:rsidTr="00A80B39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6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B71C7" w:rsidRPr="005A3C4E" w14:paraId="0CF4B6EF" w14:textId="77777777" w:rsidTr="00A80B39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CB71C7" w:rsidRPr="005A3C4E" w:rsidRDefault="00CB71C7" w:rsidP="00CB71C7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CB71C7" w:rsidRPr="005A3C4E" w:rsidRDefault="00CB71C7" w:rsidP="00EE4660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1C473406" w:rsidR="00CB71C7" w:rsidRPr="002660E6" w:rsidRDefault="00132039" w:rsidP="00CB71C7">
            <w:pPr>
              <w:pStyle w:val="Cuerpodelboletn"/>
              <w:spacing w:before="120" w:after="120" w:line="312" w:lineRule="auto"/>
              <w:rPr>
                <w:rStyle w:val="Ttulo2Car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</w:p>
        </w:tc>
      </w:tr>
      <w:tr w:rsidR="00CB71C7" w:rsidRPr="005A3C4E" w14:paraId="686B59E1" w14:textId="77777777" w:rsidTr="00A80B39">
        <w:trPr>
          <w:trHeight w:val="1122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CB71C7" w:rsidRPr="005A3C4E" w:rsidRDefault="00CB71C7" w:rsidP="00CB71C7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CB71C7" w:rsidRPr="005A3C4E" w:rsidRDefault="00CB71C7" w:rsidP="00EE4660">
            <w:pPr>
              <w:pStyle w:val="Cuerpodelboletn"/>
              <w:numPr>
                <w:ilvl w:val="0"/>
                <w:numId w:val="23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67D9E6D5" w:rsidR="00CB71C7" w:rsidRPr="005A3C4E" w:rsidRDefault="00890813" w:rsidP="00A80B39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Se localiza</w:t>
            </w:r>
            <w:r w:rsidR="00A80B3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A80B3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 través de la página home de la web/</w:t>
            </w:r>
            <w:r w:rsidR="00C40D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CTNC/ El centro</w:t>
            </w:r>
            <w:r w:rsidR="00E97ED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93250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</w:t>
            </w:r>
            <w:r w:rsidR="002660E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</w:t>
            </w:r>
            <w:r w:rsidR="0093250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está datada y n</w:t>
            </w:r>
            <w:r w:rsidR="0093250B" w:rsidRPr="00635C4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 se publica la fecha de la última revisión o actualización de la información.</w:t>
            </w:r>
          </w:p>
        </w:tc>
      </w:tr>
      <w:tr w:rsidR="00CB71C7" w:rsidRPr="005A3C4E" w14:paraId="2543FF3F" w14:textId="77777777" w:rsidTr="00A80B39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7777777" w:rsidR="00CB71C7" w:rsidRPr="005A3C4E" w:rsidRDefault="00CB71C7" w:rsidP="00EE4660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5D3F3F6E" w:rsidR="00CB71C7" w:rsidRPr="005A3C4E" w:rsidRDefault="002660E6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890813" w:rsidRPr="00635C4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4774B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4774BF" w:rsidRPr="0038458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la Memoria anual se </w:t>
            </w:r>
            <w:r w:rsidR="00384585" w:rsidRPr="0038458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explica algo </w:t>
            </w:r>
            <w:r w:rsidR="0038458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d</w:t>
            </w:r>
            <w:r w:rsidR="00384585" w:rsidRPr="0038458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</w:t>
            </w:r>
            <w:r w:rsidR="00384585">
              <w:rPr>
                <w:rStyle w:val="Ttulo2Car"/>
                <w:sz w:val="20"/>
                <w:szCs w:val="20"/>
                <w:lang w:bidi="es-ES"/>
              </w:rPr>
              <w:t xml:space="preserve"> </w:t>
            </w:r>
            <w:r w:rsidR="00384585" w:rsidRPr="00384585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su estructura.</w:t>
            </w:r>
            <w:r w:rsidR="00384585" w:rsidRPr="00384585">
              <w:rPr>
                <w:rStyle w:val="Ttulo2Car"/>
                <w:color w:val="auto"/>
                <w:sz w:val="20"/>
                <w:szCs w:val="20"/>
                <w:lang w:bidi="es-ES"/>
              </w:rPr>
              <w:t xml:space="preserve"> </w:t>
            </w:r>
          </w:p>
        </w:tc>
      </w:tr>
      <w:tr w:rsidR="00CB71C7" w:rsidRPr="005A3C4E" w14:paraId="291449D0" w14:textId="77777777" w:rsidTr="00A80B39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CB71C7" w:rsidRPr="005A3C4E" w:rsidRDefault="00CB71C7" w:rsidP="00EE4660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2162252F" w:rsidR="00CB71C7" w:rsidRPr="005A3C4E" w:rsidRDefault="00E97EDB" w:rsidP="00CB71C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Pr="00635C4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B71C7" w:rsidRPr="005A3C4E" w14:paraId="40F9CA00" w14:textId="77777777" w:rsidTr="00A80B39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CB71C7" w:rsidRPr="005A3C4E" w:rsidRDefault="00CB71C7" w:rsidP="001F47E2">
            <w:pPr>
              <w:pStyle w:val="Cuerpodelboletn"/>
              <w:numPr>
                <w:ilvl w:val="0"/>
                <w:numId w:val="23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0949954F" w:rsidR="00CB71C7" w:rsidRPr="005A3C4E" w:rsidRDefault="00C40D13" w:rsidP="001F47E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Se localiza</w:t>
            </w:r>
            <w:r w:rsidR="001F47E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 a través de la página home de la web/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CTNC/ Equipo técnico y Consejo rector. </w:t>
            </w:r>
            <w:r w:rsidR="001F47E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se ha identificado quién es el director.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no está datada y n</w:t>
            </w:r>
            <w:r w:rsidRPr="00635C4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o se publica la fecha de la última revisión o actualización de la información.</w:t>
            </w:r>
          </w:p>
        </w:tc>
      </w:tr>
      <w:tr w:rsidR="00CB71C7" w:rsidRPr="005A3C4E" w14:paraId="1DE69310" w14:textId="77777777" w:rsidTr="00A80B39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CB71C7" w:rsidRPr="005A3C4E" w:rsidRDefault="00CB71C7" w:rsidP="00CB71C7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CB71C7" w:rsidRPr="005A3C4E" w:rsidRDefault="00CB71C7" w:rsidP="00CB71C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6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77777777" w:rsidR="00CB71C7" w:rsidRPr="005A3C4E" w:rsidRDefault="00CB71C7" w:rsidP="001F47E2">
            <w:pPr>
              <w:pStyle w:val="Cuerpodelboletn"/>
              <w:numPr>
                <w:ilvl w:val="0"/>
                <w:numId w:val="24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289C65BE" w:rsidR="00CB71C7" w:rsidRPr="005A3C4E" w:rsidRDefault="001F47E2" w:rsidP="001F47E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CE3A2A" w:rsidRPr="00635C49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56651070" w14:textId="77777777" w:rsidR="00E97EDB" w:rsidRDefault="00E97EDB" w:rsidP="00890813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34A029E6" w14:textId="4C8B8B8E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1F47E2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FF6C704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7DBFA292">
                <wp:simplePos x="0" y="0"/>
                <wp:positionH relativeFrom="column">
                  <wp:posOffset>279400</wp:posOffset>
                </wp:positionH>
                <wp:positionV relativeFrom="paragraph">
                  <wp:posOffset>12700</wp:posOffset>
                </wp:positionV>
                <wp:extent cx="6353175" cy="2959100"/>
                <wp:effectExtent l="0" t="0" r="28575" b="1270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95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0D183B09" w14:textId="7F19CADA" w:rsidR="00C252DD" w:rsidRPr="0093250B" w:rsidRDefault="005176FC" w:rsidP="00C252DD">
                            <w:pPr>
                              <w:jc w:val="both"/>
                            </w:pPr>
                            <w:r w:rsidRPr="0093250B">
                              <w:t>La información publicada no recoge alguno de los contenidos obligatorios establecidos en el artículo 6 y 6 bis de la LTAIBG</w:t>
                            </w:r>
                            <w:r w:rsidR="0093250B">
                              <w:t>:</w:t>
                            </w:r>
                          </w:p>
                          <w:p w14:paraId="0D127F46" w14:textId="51F6470F" w:rsidR="00AD34DE" w:rsidRPr="001F47E2" w:rsidRDefault="00890813" w:rsidP="001F47E2">
                            <w:pPr>
                              <w:pStyle w:val="Prrafodelista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E97EDB">
                              <w:t>No se ha</w:t>
                            </w:r>
                            <w:r w:rsidR="00AD34DE" w:rsidRPr="00E97EDB">
                              <w:t>n</w:t>
                            </w:r>
                            <w:r w:rsidRPr="00E97EDB">
                              <w:t xml:space="preserve"> localizado</w:t>
                            </w:r>
                            <w:r w:rsidR="00C252DD" w:rsidRPr="00E97EDB">
                              <w:t xml:space="preserve"> </w:t>
                            </w:r>
                            <w:r w:rsidR="00E97EDB" w:rsidRPr="00E97EDB">
                              <w:t xml:space="preserve">la </w:t>
                            </w:r>
                            <w:r w:rsidR="00E97EDB" w:rsidRPr="001F47E2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normativa aplicable</w:t>
                            </w:r>
                            <w:r w:rsidR="001F47E2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 xml:space="preserve"> ni los estatutos</w:t>
                            </w:r>
                            <w:r w:rsidR="00E97EDB" w:rsidRPr="001F47E2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.</w:t>
                            </w:r>
                          </w:p>
                          <w:p w14:paraId="250131C4" w14:textId="0F1FA34C" w:rsidR="00AD34DE" w:rsidRPr="001F47E2" w:rsidRDefault="00AD34DE" w:rsidP="001F47E2">
                            <w:pPr>
                              <w:pStyle w:val="Prrafodelista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E97EDB">
                              <w:t xml:space="preserve">No se ha localizado información sobre la </w:t>
                            </w:r>
                            <w:r w:rsidRPr="001F47E2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descripción de la estructura organizativa.</w:t>
                            </w:r>
                          </w:p>
                          <w:p w14:paraId="4BC84FE2" w14:textId="27ABEA14" w:rsidR="001F47E2" w:rsidRDefault="001F47E2" w:rsidP="001F47E2">
                            <w:pPr>
                              <w:pStyle w:val="Prrafodelista"/>
                              <w:numPr>
                                <w:ilvl w:val="0"/>
                                <w:numId w:val="25"/>
                              </w:numPr>
                              <w:jc w:val="both"/>
                            </w:pPr>
                            <w:r>
                              <w:t>No se ha localizado el organigrama.</w:t>
                            </w:r>
                          </w:p>
                          <w:p w14:paraId="366A5702" w14:textId="348FC77D" w:rsidR="00C252DD" w:rsidRPr="00E97EDB" w:rsidRDefault="00534819" w:rsidP="001F47E2">
                            <w:pPr>
                              <w:pStyle w:val="Prrafodelista"/>
                              <w:numPr>
                                <w:ilvl w:val="0"/>
                                <w:numId w:val="25"/>
                              </w:numPr>
                              <w:jc w:val="both"/>
                            </w:pPr>
                            <w:r w:rsidRPr="00E97EDB">
                              <w:t xml:space="preserve">No se ha localizado </w:t>
                            </w:r>
                            <w:r w:rsidR="00C252DD" w:rsidRPr="00E97EDB">
                              <w:t>información sobre</w:t>
                            </w:r>
                            <w:r w:rsidR="00910CE7">
                              <w:t xml:space="preserve"> </w:t>
                            </w:r>
                            <w:r w:rsidR="001F47E2">
                              <w:t xml:space="preserve">el perfil y </w:t>
                            </w:r>
                            <w:r w:rsidR="00CE3A2A">
                              <w:t>la</w:t>
                            </w:r>
                            <w:r w:rsidR="00C252DD" w:rsidRPr="00E97EDB">
                              <w:t xml:space="preserve"> trayectoria profesional de los</w:t>
                            </w:r>
                            <w:r w:rsidR="0093250B" w:rsidRPr="00E97EDB">
                              <w:t xml:space="preserve"> máximos</w:t>
                            </w:r>
                            <w:r w:rsidR="00C252DD" w:rsidRPr="00E97EDB">
                              <w:t xml:space="preserve"> responsables</w:t>
                            </w:r>
                            <w:r w:rsidR="0093250B" w:rsidRPr="00E97EDB">
                              <w:t>.</w:t>
                            </w:r>
                          </w:p>
                          <w:p w14:paraId="0438CC87" w14:textId="4A8E6C67" w:rsidR="00C252DD" w:rsidRPr="0093250B" w:rsidRDefault="00C252DD" w:rsidP="0093250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93250B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42A6D8B6" w14:textId="16484F5E" w:rsidR="00C252DD" w:rsidRPr="001F47E2" w:rsidRDefault="001F47E2" w:rsidP="002717B5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1F47E2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 xml:space="preserve">La información no está datada y no hay referencias a la </w:t>
                            </w:r>
                            <w:r w:rsidR="00C252DD" w:rsidRPr="001F47E2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fecha de la última revisión o actualización de la información</w:t>
                            </w:r>
                            <w:r w:rsidR="00711AA8" w:rsidRPr="001F47E2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pt;margin-top:1pt;width:500.25pt;height:23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0D183B09" w14:textId="7F19CADA" w:rsidR="00C252DD" w:rsidRPr="0093250B" w:rsidRDefault="005176FC" w:rsidP="00C252DD">
                      <w:pPr>
                        <w:jc w:val="both"/>
                      </w:pPr>
                      <w:r w:rsidRPr="0093250B">
                        <w:t>La información publicada no recoge alguno de los contenidos obligatorios establecidos en el artículo 6 y 6 bis de la LTAIBG</w:t>
                      </w:r>
                      <w:r w:rsidR="0093250B">
                        <w:t>:</w:t>
                      </w:r>
                    </w:p>
                    <w:p w14:paraId="0D127F46" w14:textId="51F6470F" w:rsidR="00AD34DE" w:rsidRPr="001F47E2" w:rsidRDefault="00890813" w:rsidP="001F47E2">
                      <w:pPr>
                        <w:pStyle w:val="Prrafodelista"/>
                        <w:numPr>
                          <w:ilvl w:val="0"/>
                          <w:numId w:val="2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E97EDB">
                        <w:t>No se ha</w:t>
                      </w:r>
                      <w:r w:rsidR="00AD34DE" w:rsidRPr="00E97EDB">
                        <w:t>n</w:t>
                      </w:r>
                      <w:r w:rsidRPr="00E97EDB">
                        <w:t xml:space="preserve"> localizado</w:t>
                      </w:r>
                      <w:r w:rsidR="00C252DD" w:rsidRPr="00E97EDB">
                        <w:t xml:space="preserve"> </w:t>
                      </w:r>
                      <w:r w:rsidR="00E97EDB" w:rsidRPr="00E97EDB">
                        <w:t xml:space="preserve">la </w:t>
                      </w:r>
                      <w:r w:rsidR="00E97EDB" w:rsidRPr="001F47E2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normativa aplicable</w:t>
                      </w:r>
                      <w:r w:rsidR="001F47E2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 xml:space="preserve"> ni los estatutos</w:t>
                      </w:r>
                      <w:r w:rsidR="00E97EDB" w:rsidRPr="001F47E2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.</w:t>
                      </w:r>
                    </w:p>
                    <w:p w14:paraId="250131C4" w14:textId="0F1FA34C" w:rsidR="00AD34DE" w:rsidRPr="001F47E2" w:rsidRDefault="00AD34DE" w:rsidP="001F47E2">
                      <w:pPr>
                        <w:pStyle w:val="Prrafodelista"/>
                        <w:numPr>
                          <w:ilvl w:val="0"/>
                          <w:numId w:val="2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E97EDB">
                        <w:t xml:space="preserve">No se ha localizado información sobre la </w:t>
                      </w:r>
                      <w:r w:rsidRPr="001F47E2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descripción de la estructura organizativa.</w:t>
                      </w:r>
                    </w:p>
                    <w:p w14:paraId="4BC84FE2" w14:textId="27ABEA14" w:rsidR="001F47E2" w:rsidRDefault="001F47E2" w:rsidP="001F47E2">
                      <w:pPr>
                        <w:pStyle w:val="Prrafodelista"/>
                        <w:numPr>
                          <w:ilvl w:val="0"/>
                          <w:numId w:val="25"/>
                        </w:numPr>
                        <w:jc w:val="both"/>
                      </w:pPr>
                      <w:r>
                        <w:t>No se ha localizado el organigrama.</w:t>
                      </w:r>
                    </w:p>
                    <w:p w14:paraId="366A5702" w14:textId="348FC77D" w:rsidR="00C252DD" w:rsidRPr="00E97EDB" w:rsidRDefault="00534819" w:rsidP="001F47E2">
                      <w:pPr>
                        <w:pStyle w:val="Prrafodelista"/>
                        <w:numPr>
                          <w:ilvl w:val="0"/>
                          <w:numId w:val="25"/>
                        </w:numPr>
                        <w:jc w:val="both"/>
                      </w:pPr>
                      <w:r w:rsidRPr="00E97EDB">
                        <w:t xml:space="preserve">No se ha localizado </w:t>
                      </w:r>
                      <w:r w:rsidR="00C252DD" w:rsidRPr="00E97EDB">
                        <w:t>información sobre</w:t>
                      </w:r>
                      <w:r w:rsidR="00910CE7">
                        <w:t xml:space="preserve"> </w:t>
                      </w:r>
                      <w:r w:rsidR="001F47E2">
                        <w:t xml:space="preserve">el perfil y </w:t>
                      </w:r>
                      <w:r w:rsidR="00CE3A2A">
                        <w:t>la</w:t>
                      </w:r>
                      <w:r w:rsidR="00C252DD" w:rsidRPr="00E97EDB">
                        <w:t xml:space="preserve"> trayectoria profesional de los</w:t>
                      </w:r>
                      <w:r w:rsidR="0093250B" w:rsidRPr="00E97EDB">
                        <w:t xml:space="preserve"> máximos</w:t>
                      </w:r>
                      <w:r w:rsidR="00C252DD" w:rsidRPr="00E97EDB">
                        <w:t xml:space="preserve"> responsables</w:t>
                      </w:r>
                      <w:r w:rsidR="0093250B" w:rsidRPr="00E97EDB">
                        <w:t>.</w:t>
                      </w:r>
                    </w:p>
                    <w:p w14:paraId="0438CC87" w14:textId="4A8E6C67" w:rsidR="00C252DD" w:rsidRPr="0093250B" w:rsidRDefault="00C252DD" w:rsidP="0093250B">
                      <w:pPr>
                        <w:rPr>
                          <w:b/>
                          <w:color w:val="3C8378"/>
                        </w:rPr>
                      </w:pPr>
                      <w:r w:rsidRPr="0093250B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42A6D8B6" w14:textId="16484F5E" w:rsidR="00C252DD" w:rsidRPr="001F47E2" w:rsidRDefault="001F47E2" w:rsidP="002717B5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1F47E2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 xml:space="preserve">La información no está datada y no hay referencias a la </w:t>
                      </w:r>
                      <w:r w:rsidR="00C252DD" w:rsidRPr="001F47E2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fecha de la última revisión o actualización de la información</w:t>
                      </w:r>
                      <w:r w:rsidR="00711AA8" w:rsidRPr="001F47E2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956F264" w14:textId="4CC20483" w:rsidR="00CC530C" w:rsidRDefault="00CC530C" w:rsidP="00170660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4A33FA71" w14:textId="471BAD9F" w:rsidR="001F47E2" w:rsidRDefault="001F47E2" w:rsidP="00170660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0BE08E2C" w14:textId="40BAE68E" w:rsidR="001F47E2" w:rsidRDefault="001F47E2" w:rsidP="00170660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5D2BB4BE" w14:textId="77777777" w:rsidR="001F47E2" w:rsidRDefault="001F47E2" w:rsidP="00170660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3B6388E8" w14:textId="7C9ADD98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lastRenderedPageBreak/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1F47E2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1F47E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EE4660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579141EA" w:rsidR="00C33A23" w:rsidRPr="005A3C4E" w:rsidRDefault="00EC796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</w:p>
        </w:tc>
      </w:tr>
      <w:tr w:rsidR="00711AA8" w:rsidRPr="005A3C4E" w14:paraId="68046222" w14:textId="77777777" w:rsidTr="001F47E2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711AA8" w:rsidRPr="005A3C4E" w:rsidRDefault="00711AA8" w:rsidP="00711AA8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711AA8" w:rsidRPr="005A3C4E" w:rsidRDefault="00711AA8" w:rsidP="00711AA8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711AA8" w:rsidRPr="005A3C4E" w:rsidRDefault="00711AA8" w:rsidP="00EE4660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4B21DCDE" w:rsidR="00711AA8" w:rsidRPr="005A3C4E" w:rsidRDefault="00EC7967" w:rsidP="00711AA8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</w:p>
        </w:tc>
      </w:tr>
      <w:tr w:rsidR="00711AA8" w:rsidRPr="005A3C4E" w14:paraId="6230044A" w14:textId="77777777" w:rsidTr="001F47E2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711AA8" w:rsidRPr="005A3C4E" w:rsidRDefault="00711AA8" w:rsidP="00711AA8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711AA8" w:rsidRPr="005A3C4E" w:rsidRDefault="00711AA8" w:rsidP="00711AA8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77777777" w:rsidR="00711AA8" w:rsidRPr="005A3C4E" w:rsidRDefault="00711AA8" w:rsidP="00EE4660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4E43CFBE" w:rsidR="007E1A10" w:rsidRPr="005A3C4E" w:rsidRDefault="00EC7967" w:rsidP="00711AA8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</w:p>
        </w:tc>
      </w:tr>
      <w:tr w:rsidR="007E1A10" w:rsidRPr="005A3C4E" w14:paraId="375A9582" w14:textId="77777777" w:rsidTr="001F47E2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77777777" w:rsidR="007E1A10" w:rsidRPr="005A3C4E" w:rsidRDefault="007E1A10" w:rsidP="00EE4660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6D26911E" w:rsidR="007E1A10" w:rsidRPr="005A3C4E" w:rsidRDefault="00EC7967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0625C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7E1A10" w:rsidRPr="005A3C4E" w14:paraId="7353650C" w14:textId="77777777" w:rsidTr="001F47E2">
        <w:trPr>
          <w:trHeight w:val="166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1ADFE8D5" w:rsidR="007E1A10" w:rsidRPr="005A3C4E" w:rsidRDefault="007E1A10" w:rsidP="007E1A10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7777777" w:rsidR="007E1A10" w:rsidRPr="005A3C4E" w:rsidRDefault="007E1A10" w:rsidP="00FD4F0F">
            <w:pPr>
              <w:pStyle w:val="Cuerpodelboletn"/>
              <w:numPr>
                <w:ilvl w:val="0"/>
                <w:numId w:val="24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507BD17E" w:rsidR="007E1A10" w:rsidRPr="007325FB" w:rsidRDefault="00B060C1" w:rsidP="007E1A10">
            <w:pPr>
              <w:pStyle w:val="Cuerpodelboletn"/>
              <w:spacing w:before="120" w:after="120" w:line="312" w:lineRule="auto"/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7E1A10" w:rsidRPr="005A3C4E" w14:paraId="2B2DA499" w14:textId="77777777" w:rsidTr="001F47E2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7E1A10" w:rsidRPr="005A3C4E" w:rsidRDefault="007E1A10" w:rsidP="007E1A10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77777777" w:rsidR="007E1A10" w:rsidRPr="005A3C4E" w:rsidRDefault="007E1A10" w:rsidP="00EE4660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75C31165" w:rsidR="007E1A10" w:rsidRPr="005A3C4E" w:rsidRDefault="00E97EDB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</w:p>
        </w:tc>
      </w:tr>
      <w:tr w:rsidR="007E1A10" w:rsidRPr="005A3C4E" w14:paraId="0E27B1AA" w14:textId="77777777" w:rsidTr="001F47E2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77777777" w:rsidR="007E1A10" w:rsidRPr="005A3C4E" w:rsidRDefault="007E1A10" w:rsidP="00EE4660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04CACFBF" w:rsidR="007E1A10" w:rsidRPr="005A3C4E" w:rsidRDefault="007325FB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</w:t>
            </w:r>
            <w:r w:rsidR="00EC796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ha localizado información.</w:t>
            </w:r>
          </w:p>
        </w:tc>
      </w:tr>
      <w:tr w:rsidR="007E1A10" w:rsidRPr="005A3C4E" w14:paraId="3313C0F0" w14:textId="77777777" w:rsidTr="001F47E2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7E1A10" w:rsidRPr="005A3C4E" w:rsidRDefault="007E1A10" w:rsidP="007E1A10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7E1A10" w:rsidRPr="005A3C4E" w:rsidRDefault="007E1A10" w:rsidP="007E1A10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77777777" w:rsidR="007E1A10" w:rsidRPr="005A3C4E" w:rsidRDefault="007E1A10" w:rsidP="00EE4660">
            <w:pPr>
              <w:pStyle w:val="Cuerpodelboletn"/>
              <w:numPr>
                <w:ilvl w:val="0"/>
                <w:numId w:val="22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31E54066" w:rsidR="007E1A10" w:rsidRPr="005A3C4E" w:rsidRDefault="00E97EDB" w:rsidP="007E1A10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</w:t>
            </w:r>
          </w:p>
        </w:tc>
      </w:tr>
    </w:tbl>
    <w:p w14:paraId="5621EA66" w14:textId="1AF3F252" w:rsidR="00BD79C6" w:rsidRDefault="00BD79C6" w:rsidP="00A036CD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1BA3FD72" w14:textId="77777777" w:rsidR="006F2F7F" w:rsidRDefault="006F2F7F" w:rsidP="00A036CD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482458EF" w14:textId="180D9DD8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6736117C">
                <wp:simplePos x="0" y="0"/>
                <wp:positionH relativeFrom="margin">
                  <wp:align>right</wp:align>
                </wp:positionH>
                <wp:positionV relativeFrom="paragraph">
                  <wp:posOffset>140837</wp:posOffset>
                </wp:positionV>
                <wp:extent cx="6391275" cy="3438144"/>
                <wp:effectExtent l="0" t="0" r="28575" b="1016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4381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634C2F00" w14:textId="385564A0" w:rsidR="005176FC" w:rsidRPr="00CE4FA3" w:rsidRDefault="005176FC" w:rsidP="006F2F7F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CE4FA3">
                              <w:rPr>
                                <w:bCs/>
                              </w:rPr>
                              <w:t xml:space="preserve">La información publicada no contempla </w:t>
                            </w:r>
                            <w:r w:rsidR="006F2F7F">
                              <w:rPr>
                                <w:bCs/>
                              </w:rPr>
                              <w:t>ninguno</w:t>
                            </w:r>
                            <w:r w:rsidRPr="00CE4FA3">
                              <w:rPr>
                                <w:bCs/>
                              </w:rPr>
                              <w:t xml:space="preserve"> de los contenidos obligatorios establecidos en el artículo 8 de la LTAIBG.</w:t>
                            </w:r>
                          </w:p>
                          <w:p w14:paraId="04EEAB15" w14:textId="2F38D8ED" w:rsidR="00C252DD" w:rsidRDefault="00C252DD" w:rsidP="006F2F7F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</w:pPr>
                            <w:bookmarkStart w:id="0" w:name="_Hlk192589020"/>
                            <w:r w:rsidRPr="00E97EDB">
                              <w:t>No se ha localizado información</w:t>
                            </w:r>
                            <w:r w:rsidR="00215610" w:rsidRPr="00E97EDB">
                              <w:t xml:space="preserve"> </w:t>
                            </w:r>
                            <w:r w:rsidRPr="00E97EDB">
                              <w:t>sobre contratos</w:t>
                            </w:r>
                            <w:r w:rsidR="00EE4660">
                              <w:t xml:space="preserve"> (mayores y menores)</w:t>
                            </w:r>
                            <w:r w:rsidRPr="00E97EDB">
                              <w:t xml:space="preserve"> adjudicados por administraciones públicas</w:t>
                            </w:r>
                            <w:bookmarkEnd w:id="0"/>
                            <w:r w:rsidRPr="00E97EDB">
                              <w:t>.</w:t>
                            </w:r>
                          </w:p>
                          <w:p w14:paraId="70E311F0" w14:textId="3CEC6164" w:rsidR="00CE4FA3" w:rsidRDefault="00CE4FA3" w:rsidP="006F2F7F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</w:pPr>
                            <w:r w:rsidRPr="00E97EDB">
                              <w:t>No se ha localizado información sobre los convenios suscritos, incluyendo todos los ítems informativos que el artículo 8.1.b de la LTAIBG establece para esta obligación.</w:t>
                            </w:r>
                          </w:p>
                          <w:p w14:paraId="6FE9ACC0" w14:textId="606207C0" w:rsidR="00E97EDB" w:rsidRPr="006F2F7F" w:rsidRDefault="00E97EDB" w:rsidP="006F2F7F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E97EDB">
                              <w:t xml:space="preserve">No se ha localizado información sobre </w:t>
                            </w:r>
                            <w:r w:rsidRPr="006F2F7F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las subvenciones y ayudas públicas concedidas por AAPP.</w:t>
                            </w:r>
                          </w:p>
                          <w:p w14:paraId="5418D429" w14:textId="2D33C109" w:rsidR="00FD4F0F" w:rsidRDefault="00FD4F0F" w:rsidP="006F2F7F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</w:pPr>
                            <w:r>
                              <w:t xml:space="preserve">No se han localizado los presupuestos. </w:t>
                            </w:r>
                          </w:p>
                          <w:p w14:paraId="02C0A34A" w14:textId="5D52FF4B" w:rsidR="00E97EDB" w:rsidRPr="006F2F7F" w:rsidRDefault="00E97EDB" w:rsidP="006F2F7F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E97EDB">
                              <w:t>No se ha</w:t>
                            </w:r>
                            <w:r w:rsidR="006F2F7F">
                              <w:t>n</w:t>
                            </w:r>
                            <w:r w:rsidRPr="00E97EDB">
                              <w:t xml:space="preserve"> localizado las </w:t>
                            </w:r>
                            <w:r w:rsidRPr="006F2F7F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cuentas anuales.</w:t>
                            </w:r>
                          </w:p>
                          <w:p w14:paraId="595CAB55" w14:textId="64D64049" w:rsidR="00C252DD" w:rsidRDefault="00C252DD" w:rsidP="006F2F7F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</w:pPr>
                            <w:bookmarkStart w:id="1" w:name="_Hlk192842640"/>
                            <w:r w:rsidRPr="00E97EDB">
                              <w:t>No se ha</w:t>
                            </w:r>
                            <w:r w:rsidR="006F2F7F">
                              <w:t>n</w:t>
                            </w:r>
                            <w:r w:rsidRPr="00E97EDB">
                              <w:t xml:space="preserve"> localizado </w:t>
                            </w:r>
                            <w:r w:rsidR="00BD79C6" w:rsidRPr="00E97EDB">
                              <w:t>los</w:t>
                            </w:r>
                            <w:r w:rsidRPr="00E97EDB">
                              <w:t xml:space="preserve"> </w:t>
                            </w:r>
                            <w:r w:rsidR="00C40D13">
                              <w:t>i</w:t>
                            </w:r>
                            <w:r w:rsidRPr="00E97EDB">
                              <w:t xml:space="preserve">nformes de </w:t>
                            </w:r>
                            <w:r w:rsidR="00C40D13">
                              <w:t>a</w:t>
                            </w:r>
                            <w:r w:rsidRPr="00E97EDB">
                              <w:t>uditoría de cuentas fiscalizadas por órgano de control externo.</w:t>
                            </w:r>
                          </w:p>
                          <w:p w14:paraId="296D4F8B" w14:textId="4C7B761D" w:rsidR="00E97EDB" w:rsidRPr="00E97EDB" w:rsidRDefault="00E97EDB" w:rsidP="006F2F7F">
                            <w:pPr>
                              <w:pStyle w:val="Prrafodelista"/>
                              <w:numPr>
                                <w:ilvl w:val="0"/>
                                <w:numId w:val="27"/>
                              </w:numPr>
                              <w:jc w:val="both"/>
                            </w:pPr>
                            <w:r w:rsidRPr="00E97EDB">
                              <w:t xml:space="preserve">No se ha localizado información sobre las </w:t>
                            </w:r>
                            <w:r w:rsidRPr="006F2F7F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 xml:space="preserve">retribuciones anuales de </w:t>
                            </w:r>
                            <w:r w:rsidR="006F2F7F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a</w:t>
                            </w:r>
                            <w:r w:rsidRPr="006F2F7F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 xml:space="preserve">ltos </w:t>
                            </w:r>
                            <w:r w:rsidR="006F2F7F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c</w:t>
                            </w:r>
                            <w:r w:rsidRPr="006F2F7F">
                              <w:rPr>
                                <w:rStyle w:val="Ttulo2Car"/>
                                <w:b w:val="0"/>
                                <w:color w:val="auto"/>
                                <w:sz w:val="22"/>
                                <w:szCs w:val="22"/>
                                <w:lang w:bidi="es-ES"/>
                              </w:rPr>
                              <w:t>argos y máximos responsables.</w:t>
                            </w:r>
                          </w:p>
                          <w:p w14:paraId="0DB04FA5" w14:textId="77777777" w:rsidR="007E1A10" w:rsidRDefault="007E1A10" w:rsidP="007E1A10">
                            <w:pPr>
                              <w:pStyle w:val="Prrafodelista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bookmarkEnd w:id="1"/>
                          <w:p w14:paraId="19B088CC" w14:textId="212EDD77" w:rsidR="001D0329" w:rsidRPr="001D0329" w:rsidRDefault="001D0329" w:rsidP="00CE4FA3">
                            <w:pPr>
                              <w:pStyle w:val="Prrafodelista"/>
                              <w:ind w:left="64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452.05pt;margin-top:11.1pt;width:503.25pt;height:270.7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634C2F00" w14:textId="385564A0" w:rsidR="005176FC" w:rsidRPr="00CE4FA3" w:rsidRDefault="005176FC" w:rsidP="006F2F7F">
                      <w:pPr>
                        <w:jc w:val="both"/>
                        <w:rPr>
                          <w:bCs/>
                        </w:rPr>
                      </w:pPr>
                      <w:r w:rsidRPr="00CE4FA3">
                        <w:rPr>
                          <w:bCs/>
                        </w:rPr>
                        <w:t xml:space="preserve">La información publicada no contempla </w:t>
                      </w:r>
                      <w:r w:rsidR="006F2F7F">
                        <w:rPr>
                          <w:bCs/>
                        </w:rPr>
                        <w:t>ninguno</w:t>
                      </w:r>
                      <w:r w:rsidRPr="00CE4FA3">
                        <w:rPr>
                          <w:bCs/>
                        </w:rPr>
                        <w:t xml:space="preserve"> de los contenidos obligatorios establecidos en el artículo 8 de la LTAIBG.</w:t>
                      </w:r>
                    </w:p>
                    <w:p w14:paraId="04EEAB15" w14:textId="2F38D8ED" w:rsidR="00C252DD" w:rsidRDefault="00C252DD" w:rsidP="006F2F7F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</w:pPr>
                      <w:bookmarkStart w:id="2" w:name="_Hlk192589020"/>
                      <w:r w:rsidRPr="00E97EDB">
                        <w:t>No se ha localizado información</w:t>
                      </w:r>
                      <w:r w:rsidR="00215610" w:rsidRPr="00E97EDB">
                        <w:t xml:space="preserve"> </w:t>
                      </w:r>
                      <w:r w:rsidRPr="00E97EDB">
                        <w:t>sobre contratos</w:t>
                      </w:r>
                      <w:r w:rsidR="00EE4660">
                        <w:t xml:space="preserve"> (mayores y menores)</w:t>
                      </w:r>
                      <w:r w:rsidRPr="00E97EDB">
                        <w:t xml:space="preserve"> adjudicados por administraciones públicas</w:t>
                      </w:r>
                      <w:bookmarkEnd w:id="2"/>
                      <w:r w:rsidRPr="00E97EDB">
                        <w:t>.</w:t>
                      </w:r>
                    </w:p>
                    <w:p w14:paraId="70E311F0" w14:textId="3CEC6164" w:rsidR="00CE4FA3" w:rsidRDefault="00CE4FA3" w:rsidP="006F2F7F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</w:pPr>
                      <w:r w:rsidRPr="00E97EDB">
                        <w:t>No se ha localizado información sobre los convenios suscritos, incluyendo todos los ítems informativos que el artículo 8.1.b de la LTAIBG establece para esta obligación.</w:t>
                      </w:r>
                    </w:p>
                    <w:p w14:paraId="6FE9ACC0" w14:textId="606207C0" w:rsidR="00E97EDB" w:rsidRPr="006F2F7F" w:rsidRDefault="00E97EDB" w:rsidP="006F2F7F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E97EDB">
                        <w:t xml:space="preserve">No se ha localizado información sobre </w:t>
                      </w:r>
                      <w:r w:rsidRPr="006F2F7F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las subvenciones y ayudas públicas concedidas por AAPP.</w:t>
                      </w:r>
                    </w:p>
                    <w:p w14:paraId="5418D429" w14:textId="2D33C109" w:rsidR="00FD4F0F" w:rsidRDefault="00FD4F0F" w:rsidP="006F2F7F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</w:pPr>
                      <w:r>
                        <w:t xml:space="preserve">No se han localizado los presupuestos. </w:t>
                      </w:r>
                    </w:p>
                    <w:p w14:paraId="02C0A34A" w14:textId="5D52FF4B" w:rsidR="00E97EDB" w:rsidRPr="006F2F7F" w:rsidRDefault="00E97EDB" w:rsidP="006F2F7F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2"/>
                          <w:szCs w:val="22"/>
                        </w:rPr>
                      </w:pPr>
                      <w:r w:rsidRPr="00E97EDB">
                        <w:t>No se ha</w:t>
                      </w:r>
                      <w:r w:rsidR="006F2F7F">
                        <w:t>n</w:t>
                      </w:r>
                      <w:r w:rsidRPr="00E97EDB">
                        <w:t xml:space="preserve"> localizado las </w:t>
                      </w:r>
                      <w:r w:rsidRPr="006F2F7F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cuentas anuales.</w:t>
                      </w:r>
                    </w:p>
                    <w:p w14:paraId="595CAB55" w14:textId="64D64049" w:rsidR="00C252DD" w:rsidRDefault="00C252DD" w:rsidP="006F2F7F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</w:pPr>
                      <w:bookmarkStart w:id="3" w:name="_Hlk192842640"/>
                      <w:r w:rsidRPr="00E97EDB">
                        <w:t>No se ha</w:t>
                      </w:r>
                      <w:r w:rsidR="006F2F7F">
                        <w:t>n</w:t>
                      </w:r>
                      <w:r w:rsidRPr="00E97EDB">
                        <w:t xml:space="preserve"> localizado </w:t>
                      </w:r>
                      <w:r w:rsidR="00BD79C6" w:rsidRPr="00E97EDB">
                        <w:t>los</w:t>
                      </w:r>
                      <w:r w:rsidRPr="00E97EDB">
                        <w:t xml:space="preserve"> </w:t>
                      </w:r>
                      <w:r w:rsidR="00C40D13">
                        <w:t>i</w:t>
                      </w:r>
                      <w:r w:rsidRPr="00E97EDB">
                        <w:t xml:space="preserve">nformes de </w:t>
                      </w:r>
                      <w:r w:rsidR="00C40D13">
                        <w:t>a</w:t>
                      </w:r>
                      <w:r w:rsidRPr="00E97EDB">
                        <w:t>uditoría de cuentas fiscalizadas por órgano de control externo.</w:t>
                      </w:r>
                    </w:p>
                    <w:p w14:paraId="296D4F8B" w14:textId="4C7B761D" w:rsidR="00E97EDB" w:rsidRPr="00E97EDB" w:rsidRDefault="00E97EDB" w:rsidP="006F2F7F">
                      <w:pPr>
                        <w:pStyle w:val="Prrafodelista"/>
                        <w:numPr>
                          <w:ilvl w:val="0"/>
                          <w:numId w:val="27"/>
                        </w:numPr>
                        <w:jc w:val="both"/>
                      </w:pPr>
                      <w:r w:rsidRPr="00E97EDB">
                        <w:t xml:space="preserve">No se ha localizado información sobre las </w:t>
                      </w:r>
                      <w:r w:rsidRPr="006F2F7F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 xml:space="preserve">retribuciones anuales de </w:t>
                      </w:r>
                      <w:r w:rsidR="006F2F7F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a</w:t>
                      </w:r>
                      <w:r w:rsidRPr="006F2F7F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 xml:space="preserve">ltos </w:t>
                      </w:r>
                      <w:r w:rsidR="006F2F7F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c</w:t>
                      </w:r>
                      <w:r w:rsidRPr="006F2F7F">
                        <w:rPr>
                          <w:rStyle w:val="Ttulo2Car"/>
                          <w:b w:val="0"/>
                          <w:color w:val="auto"/>
                          <w:sz w:val="22"/>
                          <w:szCs w:val="22"/>
                          <w:lang w:bidi="es-ES"/>
                        </w:rPr>
                        <w:t>argos y máximos responsables.</w:t>
                      </w:r>
                    </w:p>
                    <w:p w14:paraId="0DB04FA5" w14:textId="77777777" w:rsidR="007E1A10" w:rsidRDefault="007E1A10" w:rsidP="007E1A10">
                      <w:pPr>
                        <w:pStyle w:val="Prrafodelista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bookmarkEnd w:id="3"/>
                    <w:p w14:paraId="19B088CC" w14:textId="212EDD77" w:rsidR="001D0329" w:rsidRPr="001D0329" w:rsidRDefault="001D0329" w:rsidP="00CE4FA3">
                      <w:pPr>
                        <w:pStyle w:val="Prrafodelista"/>
                        <w:ind w:left="64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9869904" w14:textId="50049F36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C5CACBD" w14:textId="6A5BAB7E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9CF02FF" w14:textId="75B2E4FF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B080E35" w14:textId="6E37B7A2" w:rsidR="00170660" w:rsidRDefault="00170660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A8CA940" w14:textId="376F2009" w:rsidR="00C252DD" w:rsidRDefault="00C252D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D2CC985" w14:textId="77777777" w:rsidR="006F2F7F" w:rsidRDefault="006F2F7F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753264D" w14:textId="1616F673" w:rsidR="00C83A89" w:rsidRPr="00C83A89" w:rsidRDefault="00BD4582" w:rsidP="00AD34DE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>Índice de Cumplimiento de la Información Obligatori</w:t>
      </w:r>
      <w:r w:rsidR="00A10AE3">
        <w:rPr>
          <w:b/>
          <w:color w:val="3C8378"/>
          <w:sz w:val="32"/>
        </w:rPr>
        <w:t>a</w:t>
      </w:r>
    </w:p>
    <w:p w14:paraId="3D469071" w14:textId="7DE35A95" w:rsidR="008E4A5C" w:rsidRDefault="008E4A5C" w:rsidP="000A2D44">
      <w:pPr>
        <w:pStyle w:val="Cuerpodelboletn"/>
        <w:spacing w:before="120" w:after="120" w:line="312" w:lineRule="auto"/>
        <w:rPr>
          <w:rFonts w:asciiTheme="minorHAnsi" w:hAnsiTheme="minorHAnsi"/>
          <w:color w:val="auto"/>
          <w:szCs w:val="22"/>
        </w:rPr>
      </w:pP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728"/>
        <w:gridCol w:w="728"/>
        <w:gridCol w:w="728"/>
        <w:gridCol w:w="728"/>
        <w:gridCol w:w="728"/>
        <w:gridCol w:w="728"/>
        <w:gridCol w:w="728"/>
        <w:gridCol w:w="727"/>
      </w:tblGrid>
      <w:tr w:rsidR="008E4A5C" w:rsidRPr="008E4A5C" w14:paraId="2C7633AE" w14:textId="77777777" w:rsidTr="008E4A5C">
        <w:trPr>
          <w:divId w:val="232357267"/>
          <w:trHeight w:val="1361"/>
        </w:trPr>
        <w:tc>
          <w:tcPr>
            <w:tcW w:w="2001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1C19B706" w14:textId="562DFCC2" w:rsidR="008E4A5C" w:rsidRPr="008E4A5C" w:rsidRDefault="008E4A5C" w:rsidP="008E4A5C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E4A5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18F29CA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C42DE3D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C5471F2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EA43C10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DA10210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4D8E7E4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0450BFE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7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3E9D3FC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8E4A5C" w:rsidRPr="008E4A5C" w14:paraId="147DD86F" w14:textId="77777777" w:rsidTr="008E4A5C">
        <w:trPr>
          <w:divId w:val="232357267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DA9587A" w14:textId="77777777" w:rsidR="008E4A5C" w:rsidRPr="008E4A5C" w:rsidRDefault="008E4A5C" w:rsidP="008E4A5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4B417FC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C090C51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22A5D50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E4A9064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D922D5C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BE304F4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F41D903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C2F0FCB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21,4</w:t>
            </w:r>
          </w:p>
        </w:tc>
      </w:tr>
      <w:tr w:rsidR="008E4A5C" w:rsidRPr="008E4A5C" w14:paraId="7CCDE61F" w14:textId="77777777" w:rsidTr="008E4A5C">
        <w:trPr>
          <w:divId w:val="232357267"/>
          <w:trHeight w:val="45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3AE4CD33" w14:textId="77777777" w:rsidR="008E4A5C" w:rsidRPr="008E4A5C" w:rsidRDefault="008E4A5C" w:rsidP="008E4A5C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1042D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2CB5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E70E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F2FA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5A6F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003B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C235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3EDF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8E4A5C" w:rsidRPr="008E4A5C" w14:paraId="21ED9F65" w14:textId="77777777" w:rsidTr="008E4A5C">
        <w:trPr>
          <w:divId w:val="232357267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02022FCC" w14:textId="65C87C61" w:rsidR="008E4A5C" w:rsidRPr="008E4A5C" w:rsidRDefault="008E4A5C" w:rsidP="008E4A5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8F05464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6E24B69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273C5C6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E771379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932DAED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F05AB5D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78BCC9B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935042B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0,0</w:t>
            </w:r>
          </w:p>
        </w:tc>
      </w:tr>
      <w:tr w:rsidR="008E4A5C" w:rsidRPr="008E4A5C" w14:paraId="756755E2" w14:textId="77777777" w:rsidTr="008E4A5C">
        <w:trPr>
          <w:divId w:val="232357267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34089AE4" w14:textId="77777777" w:rsidR="008E4A5C" w:rsidRPr="008E4A5C" w:rsidRDefault="008E4A5C" w:rsidP="008E4A5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F551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1220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E061B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014A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58A9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13113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6C08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6FB4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color w:val="000000"/>
                <w:sz w:val="16"/>
                <w:szCs w:val="16"/>
              </w:rPr>
              <w:t>N.A.</w:t>
            </w:r>
          </w:p>
        </w:tc>
      </w:tr>
      <w:tr w:rsidR="008E4A5C" w:rsidRPr="008E4A5C" w14:paraId="6D0DCC36" w14:textId="77777777" w:rsidTr="008E4A5C">
        <w:trPr>
          <w:divId w:val="232357267"/>
          <w:trHeight w:val="310"/>
        </w:trPr>
        <w:tc>
          <w:tcPr>
            <w:tcW w:w="2001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1856A4EF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F02129B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D909D7A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FF60AA4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D030DB2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9313084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F1F2367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89DEC08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D749891" w14:textId="77777777" w:rsidR="008E4A5C" w:rsidRPr="008E4A5C" w:rsidRDefault="008E4A5C" w:rsidP="008E4A5C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E4A5C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6"/>
                <w:szCs w:val="16"/>
              </w:rPr>
              <w:t>9,2</w:t>
            </w:r>
          </w:p>
        </w:tc>
      </w:tr>
    </w:tbl>
    <w:p w14:paraId="64E67F34" w14:textId="04F483B3" w:rsidR="002236F1" w:rsidRPr="0011729B" w:rsidRDefault="002236F1" w:rsidP="000A2D44">
      <w:pPr>
        <w:pStyle w:val="Cuerpodelboletn"/>
        <w:spacing w:before="120" w:after="120" w:line="312" w:lineRule="auto"/>
      </w:pPr>
    </w:p>
    <w:p w14:paraId="5EF8B6B5" w14:textId="403F6CAB" w:rsidR="00F21D28" w:rsidRPr="00993072" w:rsidRDefault="00827ABE" w:rsidP="006F2F7F">
      <w:pPr>
        <w:pStyle w:val="Cuerpodelboletn"/>
        <w:spacing w:before="120" w:after="120" w:line="312" w:lineRule="auto"/>
        <w:ind w:left="284"/>
      </w:pPr>
      <w:r w:rsidRPr="005A3C4E">
        <w:t xml:space="preserve">El Índice de Cumplimiento de la Información Obligatoria (ICIO) se sitúa en el </w:t>
      </w:r>
      <w:r w:rsidR="006F2F7F">
        <w:t>9,</w:t>
      </w:r>
      <w:r w:rsidR="00FD4F0F">
        <w:t>2</w:t>
      </w:r>
      <w:r w:rsidRPr="005A3C4E">
        <w:t xml:space="preserve">%. La falta de publicación de informaciones obligatorias – no se publica el </w:t>
      </w:r>
      <w:r w:rsidR="0011729B">
        <w:t>8</w:t>
      </w:r>
      <w:r w:rsidR="006F2F7F">
        <w:t>8,5</w:t>
      </w:r>
      <w:r w:rsidRPr="005A3C4E">
        <w:t>% de estas informaciones – es el factor que explica el Índice de Cumplimiento alcanzado.</w:t>
      </w:r>
    </w:p>
    <w:p w14:paraId="6FE49DD4" w14:textId="239B9356" w:rsidR="00C40D13" w:rsidRDefault="00C40D13" w:rsidP="006F2F7F">
      <w:pPr>
        <w:pStyle w:val="Cuerpodelboletn"/>
        <w:spacing w:before="120" w:after="120" w:line="312" w:lineRule="auto"/>
        <w:ind w:left="284"/>
        <w:rPr>
          <w:b/>
          <w:color w:val="50866C"/>
          <w:sz w:val="32"/>
        </w:rPr>
      </w:pPr>
    </w:p>
    <w:p w14:paraId="57E15991" w14:textId="7B35EE88" w:rsidR="006F2F7F" w:rsidRDefault="006F2F7F" w:rsidP="006F2F7F">
      <w:pPr>
        <w:pStyle w:val="Cuerpodelboletn"/>
        <w:spacing w:before="120" w:after="120" w:line="312" w:lineRule="auto"/>
        <w:ind w:left="284"/>
        <w:rPr>
          <w:b/>
          <w:color w:val="50866C"/>
          <w:sz w:val="32"/>
        </w:rPr>
      </w:pPr>
    </w:p>
    <w:p w14:paraId="5F0CD5F5" w14:textId="0A791044" w:rsidR="006F2F7F" w:rsidRDefault="006F2F7F" w:rsidP="006F2F7F">
      <w:pPr>
        <w:pStyle w:val="Cuerpodelboletn"/>
        <w:spacing w:before="120" w:after="120" w:line="312" w:lineRule="auto"/>
        <w:ind w:left="284"/>
        <w:rPr>
          <w:b/>
          <w:color w:val="50866C"/>
          <w:sz w:val="32"/>
        </w:rPr>
      </w:pPr>
    </w:p>
    <w:p w14:paraId="0ECEC4E4" w14:textId="77777777" w:rsidR="00601C67" w:rsidRDefault="00840B55" w:rsidP="00AD34DE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 xml:space="preserve">Transparencia Voluntaria y Buenas Prácticas </w:t>
      </w:r>
    </w:p>
    <w:p w14:paraId="36B76906" w14:textId="435AD5F4" w:rsidR="00840B55" w:rsidRPr="00601C67" w:rsidRDefault="00840B55" w:rsidP="00601C67">
      <w:pPr>
        <w:pStyle w:val="Prrafodelista"/>
        <w:ind w:left="851"/>
        <w:rPr>
          <w:b/>
          <w:color w:val="3C8378"/>
          <w:sz w:val="32"/>
        </w:rPr>
      </w:pPr>
      <w:r w:rsidRPr="005A3C4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DB3199" wp14:editId="75A02B59">
                <wp:simplePos x="0" y="0"/>
                <wp:positionH relativeFrom="column">
                  <wp:posOffset>222250</wp:posOffset>
                </wp:positionH>
                <wp:positionV relativeFrom="paragraph">
                  <wp:posOffset>318770</wp:posOffset>
                </wp:positionV>
                <wp:extent cx="6438900" cy="1409700"/>
                <wp:effectExtent l="0" t="0" r="19050" b="1905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709FF" w14:textId="77777777" w:rsidR="00840B55" w:rsidRPr="0060669B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Transparencia Voluntaria</w:t>
                            </w:r>
                          </w:p>
                          <w:p w14:paraId="216283D9" w14:textId="63788B4C" w:rsidR="00840B55" w:rsidRDefault="00C40D13" w:rsidP="00CE4FA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CTNC </w:t>
                            </w:r>
                            <w:r w:rsidR="00CE4FA3" w:rsidRPr="00E43558">
                              <w:t>publica informaciones adicionales a las obligatorias que son relevantes desde el punto de vista de la transparencia y la rendición de cuentas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27B835B" w14:textId="79469BFC" w:rsidR="00C40D13" w:rsidRDefault="006F2F7F" w:rsidP="006F2F7F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jc w:val="both"/>
                            </w:pPr>
                            <w:r>
                              <w:t>Plan de igualdad</w:t>
                            </w:r>
                          </w:p>
                          <w:p w14:paraId="3F3B360A" w14:textId="047A3C2B" w:rsidR="00215610" w:rsidRPr="006F2F7F" w:rsidRDefault="006F2F7F" w:rsidP="00F33A10">
                            <w:pPr>
                              <w:pStyle w:val="Prrafodelista"/>
                              <w:numPr>
                                <w:ilvl w:val="0"/>
                                <w:numId w:val="29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O</w:t>
                            </w:r>
                            <w:r w:rsidR="00C40D13" w:rsidRPr="00C40D13">
                              <w:t>fertas de empleo.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B3199" id="_x0000_s1028" type="#_x0000_t202" style="position:absolute;left:0;text-align:left;margin-left:17.5pt;margin-top:25.1pt;width:507pt;height:11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">
                <v:textbox>
                  <w:txbxContent>
                    <w:p w14:paraId="149709FF" w14:textId="77777777" w:rsidR="00840B55" w:rsidRPr="0060669B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Transparencia Voluntaria</w:t>
                      </w:r>
                    </w:p>
                    <w:p w14:paraId="216283D9" w14:textId="63788B4C" w:rsidR="00840B55" w:rsidRDefault="00C40D13" w:rsidP="00CE4FA3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t xml:space="preserve">CTNC </w:t>
                      </w:r>
                      <w:r w:rsidR="00CE4FA3" w:rsidRPr="00E43558">
                        <w:t>publica informaciones adicionales a las obligatorias que son relevantes desde el punto de vista de la transparencia y la rendición de cuentas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127B835B" w14:textId="79469BFC" w:rsidR="00C40D13" w:rsidRDefault="006F2F7F" w:rsidP="006F2F7F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jc w:val="both"/>
                      </w:pPr>
                      <w:r>
                        <w:t>Plan de igualdad</w:t>
                      </w:r>
                    </w:p>
                    <w:p w14:paraId="3F3B360A" w14:textId="047A3C2B" w:rsidR="00215610" w:rsidRPr="006F2F7F" w:rsidRDefault="006F2F7F" w:rsidP="00F33A10">
                      <w:pPr>
                        <w:pStyle w:val="Prrafodelista"/>
                        <w:numPr>
                          <w:ilvl w:val="0"/>
                          <w:numId w:val="29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t>O</w:t>
                      </w:r>
                      <w:r w:rsidR="00C40D13" w:rsidRPr="00C40D13">
                        <w:t>fertas de empleo.</w:t>
                      </w:r>
                    </w:p>
                  </w:txbxContent>
                </v:textbox>
              </v:shape>
            </w:pict>
          </mc:Fallback>
        </mc:AlternateContent>
      </w:r>
    </w:p>
    <w:p w14:paraId="3544E0D3" w14:textId="77777777" w:rsidR="00840B55" w:rsidRPr="005A3C4E" w:rsidRDefault="00840B55" w:rsidP="00840B55">
      <w:pPr>
        <w:rPr>
          <w:u w:val="single"/>
        </w:rPr>
      </w:pPr>
    </w:p>
    <w:p w14:paraId="2E71C9BB" w14:textId="652AD713" w:rsidR="00840B55" w:rsidRDefault="00840B55" w:rsidP="00840B55"/>
    <w:p w14:paraId="3789E725" w14:textId="77777777" w:rsidR="006F2F7F" w:rsidRPr="005A3C4E" w:rsidRDefault="006F2F7F" w:rsidP="00840B55"/>
    <w:p w14:paraId="060A1730" w14:textId="77777777" w:rsidR="00534819" w:rsidRDefault="00534819">
      <w:pPr>
        <w:rPr>
          <w:b/>
          <w:color w:val="50866C"/>
          <w:sz w:val="32"/>
        </w:rPr>
      </w:pPr>
    </w:p>
    <w:p w14:paraId="669879FB" w14:textId="2E1F4997" w:rsidR="00561402" w:rsidRPr="00170660" w:rsidRDefault="00840B55">
      <w:pPr>
        <w:rPr>
          <w:b/>
          <w:color w:val="50866C"/>
          <w:sz w:val="32"/>
        </w:rPr>
      </w:pPr>
      <w:r w:rsidRPr="005A3C4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FF0931" wp14:editId="3DBA6EAA">
                <wp:simplePos x="0" y="0"/>
                <wp:positionH relativeFrom="column">
                  <wp:posOffset>222250</wp:posOffset>
                </wp:positionH>
                <wp:positionV relativeFrom="paragraph">
                  <wp:posOffset>285750</wp:posOffset>
                </wp:positionV>
                <wp:extent cx="6438900" cy="698500"/>
                <wp:effectExtent l="0" t="0" r="19050" b="2540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636A4" w14:textId="77777777" w:rsidR="00840B55" w:rsidRPr="000B0FBA" w:rsidRDefault="00840B55" w:rsidP="00840B55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0B0FBA">
                              <w:rPr>
                                <w:b/>
                                <w:color w:val="3C8378"/>
                              </w:rPr>
                              <w:t>Buenas Prácticas</w:t>
                            </w:r>
                          </w:p>
                          <w:p w14:paraId="3BF4F9BB" w14:textId="731BF16E" w:rsidR="00840B55" w:rsidRPr="006F2F7F" w:rsidRDefault="005733EC" w:rsidP="006F2F7F">
                            <w:pPr>
                              <w:rPr>
                                <w:bCs/>
                              </w:rPr>
                            </w:pPr>
                            <w:r w:rsidRPr="006F2F7F">
                              <w:rPr>
                                <w:bCs/>
                              </w:rPr>
                              <w:t>No caben buenas pr</w:t>
                            </w:r>
                            <w:r w:rsidR="006B7E73" w:rsidRPr="006F2F7F">
                              <w:rPr>
                                <w:bCs/>
                              </w:rPr>
                              <w:t>á</w:t>
                            </w:r>
                            <w:r w:rsidRPr="006F2F7F">
                              <w:rPr>
                                <w:bCs/>
                              </w:rPr>
                              <w:t>cticas que reseñar</w:t>
                            </w:r>
                            <w:r w:rsidR="006F2F7F">
                              <w:rPr>
                                <w:bCs/>
                              </w:rPr>
                              <w:t>, dado que no cuentan con Portal de transparencia.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F0931" id="_x0000_s1029" type="#_x0000_t202" style="position:absolute;margin-left:17.5pt;margin-top:22.5pt;width:507pt;height: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">
                <v:textbox>
                  <w:txbxContent>
                    <w:p w14:paraId="621636A4" w14:textId="77777777" w:rsidR="00840B55" w:rsidRPr="000B0FBA" w:rsidRDefault="00840B55" w:rsidP="00840B55">
                      <w:pPr>
                        <w:rPr>
                          <w:b/>
                          <w:color w:val="3C8378"/>
                        </w:rPr>
                      </w:pPr>
                      <w:r w:rsidRPr="000B0FBA">
                        <w:rPr>
                          <w:b/>
                          <w:color w:val="3C8378"/>
                        </w:rPr>
                        <w:t>Buenas Prácticas</w:t>
                      </w:r>
                    </w:p>
                    <w:p w14:paraId="3BF4F9BB" w14:textId="731BF16E" w:rsidR="00840B55" w:rsidRPr="006F2F7F" w:rsidRDefault="005733EC" w:rsidP="006F2F7F">
                      <w:pPr>
                        <w:rPr>
                          <w:bCs/>
                        </w:rPr>
                      </w:pPr>
                      <w:r w:rsidRPr="006F2F7F">
                        <w:rPr>
                          <w:bCs/>
                        </w:rPr>
                        <w:t>No caben buenas pr</w:t>
                      </w:r>
                      <w:r w:rsidR="006B7E73" w:rsidRPr="006F2F7F">
                        <w:rPr>
                          <w:bCs/>
                        </w:rPr>
                        <w:t>á</w:t>
                      </w:r>
                      <w:r w:rsidRPr="006F2F7F">
                        <w:rPr>
                          <w:bCs/>
                        </w:rPr>
                        <w:t>cticas que reseñar</w:t>
                      </w:r>
                      <w:r w:rsidR="006F2F7F">
                        <w:rPr>
                          <w:bCs/>
                        </w:rPr>
                        <w:t>, dado que no cuentan con Portal de transparencia.</w:t>
                      </w:r>
                    </w:p>
                  </w:txbxContent>
                </v:textbox>
              </v:shape>
            </w:pict>
          </mc:Fallback>
        </mc:AlternateContent>
      </w:r>
    </w:p>
    <w:p w14:paraId="51B2BAD0" w14:textId="004BD079" w:rsidR="006B7E73" w:rsidRDefault="006B7E73"/>
    <w:p w14:paraId="7789546C" w14:textId="6A78ADDA" w:rsidR="00C40D13" w:rsidRDefault="00C40D13"/>
    <w:p w14:paraId="028C8D12" w14:textId="77777777" w:rsidR="002A154B" w:rsidRPr="0060669B" w:rsidRDefault="002A154B" w:rsidP="00AD34DE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 y Recomendaciones</w:t>
      </w:r>
    </w:p>
    <w:p w14:paraId="250B4453" w14:textId="4D312779" w:rsidR="00DE01F1" w:rsidRPr="005A3C4E" w:rsidRDefault="00DE01F1" w:rsidP="00DE01F1">
      <w:pPr>
        <w:ind w:left="284"/>
        <w:jc w:val="both"/>
      </w:pPr>
      <w:r w:rsidRPr="005A3C4E">
        <w:t>Como se ha indicado</w:t>
      </w:r>
      <w:r w:rsidR="006F2F7F">
        <w:t>,</w:t>
      </w:r>
      <w:r w:rsidRPr="005A3C4E">
        <w:t xml:space="preserve"> </w:t>
      </w:r>
      <w:bookmarkStart w:id="4" w:name="_Hlk192000136"/>
      <w:r w:rsidRPr="00827ABE">
        <w:t xml:space="preserve">el cumplimiento de las obligaciones de transparencia de la </w:t>
      </w:r>
      <w:r w:rsidR="004774BF" w:rsidRPr="004C700F">
        <w:t xml:space="preserve">Ley 19/2013, de 9 de diciembre, de transparencia, acceso a la información pública y buen gobierno (LTAIBG), </w:t>
      </w:r>
      <w:r w:rsidRPr="00827ABE">
        <w:t xml:space="preserve">por parte </w:t>
      </w:r>
      <w:r>
        <w:t>de</w:t>
      </w:r>
      <w:r w:rsidR="004774BF">
        <w:t xml:space="preserve"> la Asociación Empresarial de Investigación </w:t>
      </w:r>
      <w:r w:rsidR="004774BF" w:rsidRPr="004774BF">
        <w:t>Centro Tecnológico Nacional de la Conserva (CTNC)</w:t>
      </w:r>
      <w:r w:rsidR="004774BF">
        <w:t xml:space="preserve"> </w:t>
      </w:r>
      <w:r w:rsidRPr="00827ABE">
        <w:t xml:space="preserve">en función de la información disponible en su </w:t>
      </w:r>
      <w:r w:rsidRPr="00FD7679">
        <w:t>web</w:t>
      </w:r>
      <w:r w:rsidRPr="0011729B">
        <w:t xml:space="preserve">, alcanza el </w:t>
      </w:r>
      <w:r w:rsidR="006F2F7F">
        <w:t>9,</w:t>
      </w:r>
      <w:r w:rsidR="00FD4F0F">
        <w:t>2</w:t>
      </w:r>
      <w:r w:rsidRPr="0011729B">
        <w:t>%.</w:t>
      </w:r>
      <w:r>
        <w:t xml:space="preserve"> </w:t>
      </w:r>
    </w:p>
    <w:bookmarkEnd w:id="4"/>
    <w:p w14:paraId="2F9C355F" w14:textId="554BC5B7" w:rsidR="00827ABE" w:rsidRPr="00C33225" w:rsidRDefault="00827ABE" w:rsidP="00CC530C">
      <w:pPr>
        <w:ind w:left="284"/>
        <w:jc w:val="both"/>
        <w:rPr>
          <w:b/>
          <w:color w:val="3C8378"/>
        </w:rPr>
      </w:pPr>
      <w:r w:rsidRPr="005A3C4E">
        <w:t>A lo largo del informe se han señalado una serie de carencias. Por ello y para procurar avances en el grado de cumplimiento de la LTAIBG por parte de</w:t>
      </w:r>
      <w:r w:rsidR="006F2F7F">
        <w:t xml:space="preserve"> CTNC</w:t>
      </w:r>
      <w:r w:rsidRPr="005A3C4E">
        <w:t xml:space="preserve">, este </w:t>
      </w:r>
      <w:r w:rsidR="004774BF">
        <w:t>Consejo</w:t>
      </w:r>
      <w:r w:rsidR="004774BF" w:rsidRPr="00C33225">
        <w:rPr>
          <w:b/>
          <w:color w:val="3C8378"/>
        </w:rPr>
        <w:t xml:space="preserve"> </w:t>
      </w:r>
      <w:r w:rsidRPr="00C33225">
        <w:rPr>
          <w:b/>
          <w:color w:val="3C8378"/>
        </w:rPr>
        <w:t>recomienda:</w:t>
      </w:r>
    </w:p>
    <w:p w14:paraId="16B84825" w14:textId="5945E969" w:rsidR="00827ABE" w:rsidRDefault="00827ABE" w:rsidP="00CC530C">
      <w:pPr>
        <w:spacing w:before="120" w:after="120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Localización y Estructuración de la información</w:t>
      </w:r>
    </w:p>
    <w:p w14:paraId="6A1858F4" w14:textId="0F23F5BE" w:rsidR="00E97EDB" w:rsidRPr="00E97EDB" w:rsidRDefault="00C40D13" w:rsidP="00E97EDB">
      <w:pPr>
        <w:spacing w:before="120" w:after="120"/>
        <w:ind w:left="284"/>
        <w:jc w:val="both"/>
        <w:rPr>
          <w:rFonts w:eastAsiaTheme="majorEastAsia" w:cstheme="majorBidi"/>
          <w:bCs/>
        </w:rPr>
      </w:pPr>
      <w:r>
        <w:t xml:space="preserve">CTNC </w:t>
      </w:r>
      <w:r w:rsidR="00E97EDB" w:rsidRPr="005A3C4E">
        <w:rPr>
          <w:rFonts w:eastAsiaTheme="majorEastAsia" w:cstheme="majorBidi"/>
          <w:bCs/>
        </w:rPr>
        <w:t xml:space="preserve">debe articular un espacio diferenciado en su web institucional destinado a la publicación de la información sujeta a obligaciones de publicidad activa que le son de aplicación. El acceso a este espacio debería efectuarse mediante un banner o acceso visible en la página home de su web institucional. </w:t>
      </w:r>
    </w:p>
    <w:p w14:paraId="415E9CBC" w14:textId="2C7BEC56" w:rsidR="00827ABE" w:rsidRPr="005A3C4E" w:rsidRDefault="00827ABE" w:rsidP="00CC530C">
      <w:pPr>
        <w:spacing w:before="120" w:after="120"/>
        <w:ind w:left="284"/>
        <w:jc w:val="both"/>
      </w:pPr>
      <w:r w:rsidRPr="005A3C4E">
        <w:t>Para facilitar la localización de la información obligatoria, ésta debería estructurarse conforme al patrón que establece la LTAIBG: Información Institucional</w:t>
      </w:r>
      <w:r w:rsidR="00CB3750">
        <w:t xml:space="preserve"> y</w:t>
      </w:r>
      <w:r w:rsidRPr="005A3C4E">
        <w:t xml:space="preserve"> Organizativa</w:t>
      </w:r>
      <w:r w:rsidR="00CB3750">
        <w:t xml:space="preserve"> e</w:t>
      </w:r>
      <w:r w:rsidRPr="005A3C4E">
        <w:t xml:space="preserve"> Información Económica</w:t>
      </w:r>
      <w:r w:rsidR="00CB3750">
        <w:t xml:space="preserve"> y</w:t>
      </w:r>
      <w:r w:rsidRPr="005A3C4E">
        <w:t xml:space="preserve"> Presupuestaria.</w:t>
      </w:r>
    </w:p>
    <w:p w14:paraId="29155FCB" w14:textId="555DBE77" w:rsidR="00A10AE3" w:rsidRPr="008A6C0D" w:rsidRDefault="00827ABE" w:rsidP="008A6C0D">
      <w:pPr>
        <w:spacing w:before="120" w:after="120"/>
        <w:ind w:left="284"/>
        <w:jc w:val="both"/>
      </w:pPr>
      <w:r w:rsidRPr="005A3C4E">
        <w:t>Dentro de cada uno de estos bloques deben publicarse - o enlazarse si la información está publicada en otros apartados de la web institucional - las informaciones obligatorias que establecen los artículos 6 a 8 de la LTAIBG. Toda la información sujeta a obligaciones de publicidad activa debe publicarse – o en su caso enlazarse - en el Portal de Transparencia y dentro de éste</w:t>
      </w:r>
      <w:r w:rsidR="00E65B7F" w:rsidRPr="005A3C4E">
        <w:t>,</w:t>
      </w:r>
      <w:r w:rsidRPr="005A3C4E">
        <w:t xml:space="preserve"> en el bloque de obligaciones al que se vincule.</w:t>
      </w:r>
    </w:p>
    <w:p w14:paraId="73736817" w14:textId="1F32E53E" w:rsidR="008A6C0D" w:rsidRPr="005A3C4E" w:rsidRDefault="00827ABE" w:rsidP="00E97EDB">
      <w:pPr>
        <w:spacing w:before="120" w:after="120"/>
        <w:ind w:left="284"/>
        <w:jc w:val="both"/>
        <w:rPr>
          <w:rFonts w:eastAsiaTheme="majorEastAsia" w:cstheme="majorBidi"/>
          <w:bCs/>
        </w:rPr>
      </w:pPr>
      <w:r w:rsidRPr="005A3C4E">
        <w:rPr>
          <w:rFonts w:eastAsiaTheme="majorEastAsia" w:cstheme="majorBidi"/>
          <w:bCs/>
        </w:rPr>
        <w:t xml:space="preserve">En el caso de que no sea posible la publicación de alguna de las informaciones vinculadas a los bloques de obligaciones de publicidad activa, bien porque exista algún impedimento legal para su publicación o, bien porque no haya habido actividad en el ámbito al que se refiere – por ejemplo, que no se hayan </w:t>
      </w:r>
      <w:r w:rsidR="006F2F7F">
        <w:rPr>
          <w:rFonts w:eastAsiaTheme="majorEastAsia" w:cstheme="majorBidi"/>
          <w:bCs/>
        </w:rPr>
        <w:t>recibido</w:t>
      </w:r>
      <w:r w:rsidRPr="005A3C4E">
        <w:rPr>
          <w:rFonts w:eastAsiaTheme="majorEastAsia" w:cstheme="majorBidi"/>
          <w:bCs/>
        </w:rPr>
        <w:t xml:space="preserve"> subvenciones o ayudas públicas -, debería hacerse constar expresamente esta circunstancia en el apartado correspondiente a la información obligatoria que no se publica. Sólo de </w:t>
      </w:r>
      <w:r w:rsidRPr="005A3C4E">
        <w:rPr>
          <w:rFonts w:eastAsiaTheme="majorEastAsia" w:cstheme="majorBidi"/>
          <w:bCs/>
        </w:rPr>
        <w:lastRenderedPageBreak/>
        <w:t xml:space="preserve">esta manera es posible conocer si existe un incumplimiento de la obligación de publicar o, si es que no se publica la información porque no hay información que publicar. </w:t>
      </w:r>
    </w:p>
    <w:p w14:paraId="740104C8" w14:textId="05DFEB4B" w:rsidR="00A10AE3" w:rsidRDefault="00CC5B4F" w:rsidP="00A10AE3">
      <w:pPr>
        <w:spacing w:before="120" w:after="120"/>
        <w:ind w:left="284"/>
        <w:jc w:val="both"/>
      </w:pPr>
      <w:r w:rsidRPr="005A3C4E">
        <w:t xml:space="preserve">Las informaciones relativas a cada una de las obligaciones deben publicarse de manera individualizada, sin remisión los documentos correspondientes a otra obligación - por ejemplo, las cuentas anuales </w:t>
      </w:r>
      <w:r w:rsidR="00E65B7F" w:rsidRPr="005A3C4E">
        <w:t>– u</w:t>
      </w:r>
      <w:r w:rsidRPr="005A3C4E">
        <w:t xml:space="preserve"> otros documentos, - como, por ejemplo, memorias o informes de actividad -. A criterio de este </w:t>
      </w:r>
      <w:r w:rsidR="004774BF">
        <w:t>Consejo</w:t>
      </w:r>
      <w:r w:rsidRPr="005A3C4E">
        <w:t>, de la misma manera que la LTAIBG distingue y enumera todas y cada una de las obligaciones de publicidad activa, la publicación de las informaciones relativas a estas obligaciones debe realizarse manera individualizada</w:t>
      </w:r>
      <w:r w:rsidR="00601C67">
        <w:t>.</w:t>
      </w:r>
    </w:p>
    <w:p w14:paraId="2B1A50AE" w14:textId="77777777" w:rsidR="00827ABE" w:rsidRPr="0060669B" w:rsidRDefault="00827ABE" w:rsidP="001F1FD6">
      <w:pPr>
        <w:spacing w:before="120" w:after="120" w:line="312" w:lineRule="auto"/>
        <w:ind w:left="284"/>
        <w:jc w:val="both"/>
        <w:rPr>
          <w:b/>
          <w:color w:val="3C8378"/>
        </w:rPr>
      </w:pPr>
      <w:r w:rsidRPr="0060669B">
        <w:rPr>
          <w:b/>
          <w:color w:val="3C8378"/>
        </w:rPr>
        <w:t>Incorporación de información</w:t>
      </w:r>
    </w:p>
    <w:p w14:paraId="1B3D0257" w14:textId="05D452B3" w:rsidR="00601C67" w:rsidRPr="00215610" w:rsidRDefault="00827ABE" w:rsidP="00215610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Información Institucional</w:t>
      </w:r>
      <w:r w:rsidR="00CC530C">
        <w:rPr>
          <w:b/>
          <w:color w:val="3C8378"/>
        </w:rPr>
        <w:t xml:space="preserve"> y</w:t>
      </w:r>
      <w:r w:rsidRPr="0060669B">
        <w:rPr>
          <w:b/>
          <w:color w:val="3C8378"/>
        </w:rPr>
        <w:t xml:space="preserve"> Organizativa</w:t>
      </w:r>
    </w:p>
    <w:p w14:paraId="55743943" w14:textId="77777777" w:rsidR="00990F8F" w:rsidRPr="00776283" w:rsidRDefault="00990F8F" w:rsidP="00990F8F">
      <w:pPr>
        <w:pStyle w:val="Prrafodelista"/>
        <w:numPr>
          <w:ilvl w:val="0"/>
          <w:numId w:val="30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CF7D4C">
        <w:t xml:space="preserve">información sobre la </w:t>
      </w:r>
      <w:r w:rsidRPr="00CF7D4C">
        <w:rPr>
          <w:rStyle w:val="Ttulo2Car"/>
          <w:b w:val="0"/>
          <w:color w:val="auto"/>
          <w:sz w:val="22"/>
          <w:szCs w:val="22"/>
          <w:lang w:bidi="es-ES"/>
        </w:rPr>
        <w:t>normativa aplicable</w:t>
      </w:r>
      <w:r>
        <w:rPr>
          <w:rStyle w:val="Ttulo2Car"/>
          <w:b w:val="0"/>
          <w:color w:val="auto"/>
          <w:sz w:val="22"/>
          <w:szCs w:val="22"/>
          <w:lang w:bidi="es-ES"/>
        </w:rPr>
        <w:t xml:space="preserve"> y, en todo caso, sus estatutos</w:t>
      </w:r>
      <w:r w:rsidRPr="00CF7D4C">
        <w:rPr>
          <w:rStyle w:val="Ttulo2Car"/>
          <w:b w:val="0"/>
          <w:color w:val="auto"/>
          <w:sz w:val="22"/>
          <w:szCs w:val="22"/>
          <w:lang w:bidi="es-ES"/>
        </w:rPr>
        <w:t>.</w:t>
      </w:r>
    </w:p>
    <w:p w14:paraId="66C5AE62" w14:textId="77777777" w:rsidR="00990F8F" w:rsidRPr="00776283" w:rsidRDefault="00990F8F" w:rsidP="00990F8F">
      <w:pPr>
        <w:pStyle w:val="Prrafodelista"/>
        <w:numPr>
          <w:ilvl w:val="0"/>
          <w:numId w:val="30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CF7D4C">
        <w:t xml:space="preserve">información sobre la </w:t>
      </w:r>
      <w:r w:rsidRPr="00776283">
        <w:rPr>
          <w:rStyle w:val="Ttulo2Car"/>
          <w:b w:val="0"/>
          <w:color w:val="auto"/>
          <w:sz w:val="22"/>
          <w:szCs w:val="22"/>
          <w:lang w:bidi="es-ES"/>
        </w:rPr>
        <w:t>descripción de la estructura organizativa.</w:t>
      </w:r>
    </w:p>
    <w:p w14:paraId="48BFC6C9" w14:textId="77777777" w:rsidR="00990F8F" w:rsidRPr="00776283" w:rsidRDefault="00990F8F" w:rsidP="00990F8F">
      <w:pPr>
        <w:pStyle w:val="Prrafodelista"/>
        <w:numPr>
          <w:ilvl w:val="0"/>
          <w:numId w:val="30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CF7D4C">
        <w:t xml:space="preserve">el </w:t>
      </w:r>
      <w:r w:rsidRPr="00776283">
        <w:rPr>
          <w:rStyle w:val="Ttulo2Car"/>
          <w:b w:val="0"/>
          <w:color w:val="auto"/>
          <w:sz w:val="22"/>
          <w:szCs w:val="22"/>
          <w:lang w:bidi="es-ES"/>
        </w:rPr>
        <w:t>organigrama.</w:t>
      </w:r>
    </w:p>
    <w:p w14:paraId="45FBD2E2" w14:textId="77777777" w:rsidR="00990F8F" w:rsidRPr="00776283" w:rsidRDefault="00990F8F" w:rsidP="00990F8F">
      <w:pPr>
        <w:pStyle w:val="Prrafodelista"/>
        <w:numPr>
          <w:ilvl w:val="0"/>
          <w:numId w:val="30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CF7D4C">
        <w:t xml:space="preserve">información sobre el </w:t>
      </w:r>
      <w:r w:rsidRPr="00776283">
        <w:rPr>
          <w:rStyle w:val="Ttulo2Car"/>
          <w:b w:val="0"/>
          <w:color w:val="auto"/>
          <w:sz w:val="22"/>
          <w:szCs w:val="22"/>
          <w:lang w:bidi="es-ES"/>
        </w:rPr>
        <w:t>perfil y trayectoria profesional de los máximos responsables.</w:t>
      </w:r>
    </w:p>
    <w:p w14:paraId="660745F3" w14:textId="461216E0" w:rsidR="00827ABE" w:rsidRPr="0060669B" w:rsidRDefault="00827ABE" w:rsidP="003B7F67">
      <w:pPr>
        <w:spacing w:before="120" w:after="120" w:line="312" w:lineRule="auto"/>
        <w:ind w:left="567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Información Económica</w:t>
      </w:r>
      <w:r w:rsidR="00CC530C">
        <w:rPr>
          <w:b/>
          <w:color w:val="3C8378"/>
        </w:rPr>
        <w:t xml:space="preserve"> y</w:t>
      </w:r>
      <w:r w:rsidRPr="0060669B">
        <w:rPr>
          <w:b/>
          <w:color w:val="3C8378"/>
        </w:rPr>
        <w:t xml:space="preserve"> Presupuestaria</w:t>
      </w:r>
    </w:p>
    <w:p w14:paraId="7FF85D6E" w14:textId="77777777" w:rsidR="00990F8F" w:rsidRPr="009F1594" w:rsidRDefault="00990F8F" w:rsidP="00990F8F">
      <w:pPr>
        <w:pStyle w:val="Prrafodelista"/>
        <w:numPr>
          <w:ilvl w:val="0"/>
          <w:numId w:val="31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bookmarkStart w:id="5" w:name="_Hlk208831419"/>
      <w:r>
        <w:t>Debería publicarse</w:t>
      </w:r>
      <w:r w:rsidRPr="0093250B">
        <w:t xml:space="preserve"> </w:t>
      </w:r>
      <w:r w:rsidRPr="00186206">
        <w:t xml:space="preserve">información sobre </w:t>
      </w:r>
      <w:r w:rsidRPr="00186206">
        <w:rPr>
          <w:rStyle w:val="Ttulo2Car"/>
          <w:b w:val="0"/>
          <w:color w:val="auto"/>
          <w:sz w:val="22"/>
          <w:szCs w:val="22"/>
          <w:lang w:bidi="es-ES"/>
        </w:rPr>
        <w:t>contratos</w:t>
      </w:r>
      <w:r>
        <w:rPr>
          <w:rStyle w:val="Ttulo2Car"/>
          <w:b w:val="0"/>
          <w:color w:val="auto"/>
          <w:sz w:val="22"/>
          <w:szCs w:val="22"/>
          <w:lang w:bidi="es-ES"/>
        </w:rPr>
        <w:t xml:space="preserve"> adjudicados por AAPP, incluyendo objeto, importe de adjudicación, duración y adjudicador.</w:t>
      </w:r>
    </w:p>
    <w:p w14:paraId="762538B9" w14:textId="77777777" w:rsidR="00990F8F" w:rsidRPr="009F1594" w:rsidRDefault="00990F8F" w:rsidP="00990F8F">
      <w:pPr>
        <w:pStyle w:val="Prrafodelista"/>
        <w:numPr>
          <w:ilvl w:val="0"/>
          <w:numId w:val="31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186206">
        <w:t xml:space="preserve">información sobre los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contratos menores</w:t>
      </w:r>
      <w:r>
        <w:rPr>
          <w:rStyle w:val="Ttulo2Car"/>
          <w:b w:val="0"/>
          <w:color w:val="auto"/>
          <w:sz w:val="22"/>
          <w:szCs w:val="22"/>
          <w:lang w:bidi="es-ES"/>
        </w:rPr>
        <w:t xml:space="preserve"> adjudicados por AAPP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.</w:t>
      </w:r>
    </w:p>
    <w:p w14:paraId="0CFE037A" w14:textId="77777777" w:rsidR="00990F8F" w:rsidRPr="005D1CEE" w:rsidRDefault="00990F8F" w:rsidP="00990F8F">
      <w:pPr>
        <w:pStyle w:val="Prrafodelista"/>
        <w:numPr>
          <w:ilvl w:val="0"/>
          <w:numId w:val="31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 publicarse</w:t>
      </w:r>
      <w:r w:rsidRPr="0093250B">
        <w:t xml:space="preserve"> </w:t>
      </w:r>
      <w:r w:rsidRPr="00186206">
        <w:t xml:space="preserve">información sobre la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relación de los convenios suscritos con AAPP</w:t>
      </w:r>
      <w:r>
        <w:rPr>
          <w:rStyle w:val="Ttulo2Car"/>
          <w:b w:val="0"/>
          <w:color w:val="auto"/>
          <w:sz w:val="22"/>
          <w:szCs w:val="22"/>
          <w:lang w:bidi="es-ES"/>
        </w:rPr>
        <w:t>, incluyendo objeto, plazo, obligaciones económicas y posibles modificaciones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.</w:t>
      </w:r>
    </w:p>
    <w:p w14:paraId="07D812F3" w14:textId="71C43A0D" w:rsidR="00990F8F" w:rsidRDefault="00990F8F" w:rsidP="00990F8F">
      <w:pPr>
        <w:pStyle w:val="Prrafodelista"/>
        <w:numPr>
          <w:ilvl w:val="0"/>
          <w:numId w:val="31"/>
        </w:numPr>
        <w:jc w:val="both"/>
      </w:pPr>
      <w:r>
        <w:t>Debería publicarse información sobre las subvenciones recibidas de AAPP, incluyendo importe y objeto.</w:t>
      </w:r>
    </w:p>
    <w:p w14:paraId="0FF3F08C" w14:textId="0B3AB1C0" w:rsidR="00FD4F0F" w:rsidRPr="009F1594" w:rsidRDefault="00FD4F0F" w:rsidP="00990F8F">
      <w:pPr>
        <w:pStyle w:val="Prrafodelista"/>
        <w:numPr>
          <w:ilvl w:val="0"/>
          <w:numId w:val="31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 xml:space="preserve">Deberían publicarse los presupuestos de la asociación. </w:t>
      </w:r>
    </w:p>
    <w:p w14:paraId="075BAD87" w14:textId="77777777" w:rsidR="00990F8F" w:rsidRPr="009F1594" w:rsidRDefault="00990F8F" w:rsidP="00990F8F">
      <w:pPr>
        <w:pStyle w:val="Prrafodelista"/>
        <w:numPr>
          <w:ilvl w:val="0"/>
          <w:numId w:val="31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Deberían publicarse</w:t>
      </w:r>
      <w:r w:rsidRPr="0093250B">
        <w:t xml:space="preserve"> </w:t>
      </w:r>
      <w:r w:rsidRPr="009F4AB2">
        <w:t xml:space="preserve">las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cuentas anuales.</w:t>
      </w:r>
    </w:p>
    <w:p w14:paraId="631CBED3" w14:textId="77777777" w:rsidR="00990F8F" w:rsidRPr="002C23E6" w:rsidRDefault="00990F8F" w:rsidP="00990F8F">
      <w:pPr>
        <w:pStyle w:val="Prrafodelista"/>
        <w:numPr>
          <w:ilvl w:val="0"/>
          <w:numId w:val="31"/>
        </w:numPr>
        <w:jc w:val="both"/>
        <w:rPr>
          <w:rStyle w:val="Ttulo2Car"/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t>Deberían publicarse</w:t>
      </w:r>
      <w:r w:rsidRPr="0093250B">
        <w:t xml:space="preserve"> </w:t>
      </w:r>
      <w:r w:rsidRPr="001B2E9C">
        <w:t xml:space="preserve">los </w:t>
      </w:r>
      <w:r w:rsidRPr="009F1594">
        <w:rPr>
          <w:rStyle w:val="Ttulo2Car"/>
          <w:b w:val="0"/>
          <w:color w:val="auto"/>
          <w:sz w:val="22"/>
          <w:szCs w:val="22"/>
          <w:lang w:bidi="es-ES"/>
        </w:rPr>
        <w:t>informes de auditoría de cuentas y de fiscalización por órganos de control externo.</w:t>
      </w:r>
    </w:p>
    <w:p w14:paraId="60D199FD" w14:textId="77777777" w:rsidR="00990F8F" w:rsidRDefault="00990F8F" w:rsidP="00990F8F">
      <w:pPr>
        <w:pStyle w:val="Prrafodelista"/>
        <w:numPr>
          <w:ilvl w:val="0"/>
          <w:numId w:val="31"/>
        </w:numPr>
        <w:jc w:val="both"/>
      </w:pPr>
      <w:r>
        <w:t>Debería publicarse</w:t>
      </w:r>
      <w:r w:rsidRPr="0093250B">
        <w:t xml:space="preserve"> </w:t>
      </w:r>
      <w:r w:rsidRPr="00186206">
        <w:t>información sobre las retribuciones percibidas por los máximos responsables.</w:t>
      </w:r>
    </w:p>
    <w:bookmarkEnd w:id="5"/>
    <w:p w14:paraId="10449024" w14:textId="77777777" w:rsidR="00827ABE" w:rsidRPr="0060669B" w:rsidRDefault="00827ABE" w:rsidP="003B7F67">
      <w:pPr>
        <w:spacing w:before="120" w:after="120" w:line="312" w:lineRule="auto"/>
        <w:ind w:left="284"/>
        <w:jc w:val="both"/>
        <w:outlineLvl w:val="1"/>
        <w:rPr>
          <w:b/>
          <w:color w:val="3C8378"/>
        </w:rPr>
      </w:pPr>
      <w:r w:rsidRPr="0060669B">
        <w:rPr>
          <w:b/>
          <w:color w:val="3C8378"/>
        </w:rPr>
        <w:t>Calidad de la Información.</w:t>
      </w:r>
    </w:p>
    <w:p w14:paraId="0CBD11E5" w14:textId="77777777" w:rsidR="00990F8F" w:rsidRDefault="00990F8F" w:rsidP="00990F8F">
      <w:pPr>
        <w:pStyle w:val="Prrafodelista"/>
        <w:numPr>
          <w:ilvl w:val="0"/>
          <w:numId w:val="32"/>
        </w:numPr>
        <w:jc w:val="both"/>
      </w:pPr>
      <w:bookmarkStart w:id="6" w:name="_Hlk182829672"/>
      <w:r w:rsidRPr="00020EC3">
        <w:t xml:space="preserve">La información debe estar datada, y debe publicarse la fecha de la última actualización o revisión de la información. Para ello bastaría con que esta información se publique en la página inicial del </w:t>
      </w:r>
      <w:r>
        <w:t xml:space="preserve">futuro </w:t>
      </w:r>
      <w:r w:rsidRPr="00020EC3">
        <w:t>Portal de Transparencia.</w:t>
      </w:r>
      <w:bookmarkEnd w:id="6"/>
    </w:p>
    <w:p w14:paraId="4C642321" w14:textId="61A9A226" w:rsidR="00990F8F" w:rsidRPr="00110C1C" w:rsidRDefault="00990F8F" w:rsidP="00990F8F">
      <w:pPr>
        <w:pStyle w:val="Prrafodelista"/>
        <w:numPr>
          <w:ilvl w:val="0"/>
          <w:numId w:val="32"/>
        </w:numPr>
        <w:jc w:val="both"/>
        <w:rPr>
          <w:rStyle w:val="Ttulo2Car"/>
          <w:b w:val="0"/>
          <w:bCs w:val="0"/>
          <w:color w:val="auto"/>
          <w:sz w:val="22"/>
          <w:szCs w:val="22"/>
          <w:lang w:bidi="es-ES"/>
        </w:rPr>
      </w:pP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La información debe publicarse en formatos reutilizables según lo dispuesto por la </w:t>
      </w:r>
      <w:r w:rsidR="004774BF" w:rsidRPr="004C700F">
        <w:rPr>
          <w:rStyle w:val="Ttulo2Car"/>
          <w:b w:val="0"/>
          <w:bCs w:val="0"/>
          <w:color w:val="auto"/>
          <w:sz w:val="22"/>
          <w:szCs w:val="22"/>
          <w:lang w:bidi="es-ES"/>
        </w:rPr>
        <w:t xml:space="preserve">Ley 37/2007, de 16 de noviembre, de reutilización de la información del sector público, </w:t>
      </w:r>
      <w:r w:rsidRPr="00110C1C">
        <w:rPr>
          <w:rStyle w:val="Ttulo2Car"/>
          <w:b w:val="0"/>
          <w:bCs w:val="0"/>
          <w:color w:val="auto"/>
          <w:sz w:val="22"/>
          <w:szCs w:val="22"/>
          <w:lang w:bidi="es-ES"/>
        </w:rPr>
        <w:t>proporcionando los documentos en formato abierto y legible por máquina y conjuntamente con sus metadatos. Al menos, la información publicada debería permitir su edición, es decir, copiar y pegar.</w:t>
      </w:r>
    </w:p>
    <w:p w14:paraId="38A497E2" w14:textId="77777777" w:rsidR="00990F8F" w:rsidRPr="00020EC3" w:rsidRDefault="00990F8F" w:rsidP="00990F8F">
      <w:pPr>
        <w:pStyle w:val="Prrafodelista"/>
        <w:numPr>
          <w:ilvl w:val="0"/>
          <w:numId w:val="32"/>
        </w:numPr>
        <w:jc w:val="both"/>
      </w:pPr>
      <w:r w:rsidRPr="00020EC3">
        <w:t>Se reitera la recomendación de que</w:t>
      </w:r>
      <w:r>
        <w:t>,</w:t>
      </w:r>
      <w:r w:rsidRPr="00020EC3">
        <w:t xml:space="preserve"> en el supuesto de que no exista información relativa a una obligación de publicidad activa, se indique expresamente.</w:t>
      </w:r>
    </w:p>
    <w:p w14:paraId="601F9B13" w14:textId="3135CCE7" w:rsidR="00CA4FB1" w:rsidRPr="005A3C4E" w:rsidRDefault="00827ABE" w:rsidP="00A10AE3">
      <w:pPr>
        <w:jc w:val="right"/>
      </w:pPr>
      <w:r w:rsidRPr="005A3C4E">
        <w:t xml:space="preserve">Madrid, </w:t>
      </w:r>
      <w:r w:rsidR="00EE4660">
        <w:t xml:space="preserve">septiembre </w:t>
      </w:r>
      <w:r w:rsidRPr="005A3C4E">
        <w:t>de 202</w:t>
      </w:r>
      <w:r w:rsidR="00EE4660">
        <w:t>5</w:t>
      </w:r>
      <w:r w:rsidR="00CA4FB1" w:rsidRPr="005A3C4E">
        <w:br w:type="page"/>
      </w:r>
    </w:p>
    <w:p w14:paraId="378D0916" w14:textId="77777777" w:rsidR="00CA4FB1" w:rsidRPr="005A3C4E" w:rsidRDefault="00C6477B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5"/>
        <w:gridCol w:w="1603"/>
        <w:gridCol w:w="2520"/>
        <w:gridCol w:w="692"/>
        <w:gridCol w:w="3519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12E765AB" w:rsidR="00B40246" w:rsidRPr="005A3C4E" w:rsidRDefault="00B40246" w:rsidP="00716924"/>
    <w:sectPr w:rsidR="00B40246" w:rsidRPr="005A3C4E" w:rsidSect="00605E0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1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hLAgIAANY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619774AC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0A63C97F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41AE9503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2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3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">
              <v:group id="Grupo 10" o:spid="_x0000_s1034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5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6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7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8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9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0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Andsb6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654_"/>
      </v:shape>
    </w:pict>
  </w:numPicBullet>
  <w:abstractNum w:abstractNumId="0" w15:restartNumberingAfterBreak="0">
    <w:nsid w:val="005B499A"/>
    <w:multiLevelType w:val="hybridMultilevel"/>
    <w:tmpl w:val="B92C71F8"/>
    <w:lvl w:ilvl="0" w:tplc="6B1A30D8">
      <w:start w:val="2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02E17"/>
    <w:multiLevelType w:val="hybridMultilevel"/>
    <w:tmpl w:val="D302892E"/>
    <w:lvl w:ilvl="0" w:tplc="6B1A30D8">
      <w:start w:val="2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C74966"/>
    <w:multiLevelType w:val="hybridMultilevel"/>
    <w:tmpl w:val="36666D1E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71B1F"/>
    <w:multiLevelType w:val="hybridMultilevel"/>
    <w:tmpl w:val="0638FACE"/>
    <w:lvl w:ilvl="0" w:tplc="C148755E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E0938"/>
    <w:multiLevelType w:val="hybridMultilevel"/>
    <w:tmpl w:val="995017E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E0BF8"/>
    <w:multiLevelType w:val="hybridMultilevel"/>
    <w:tmpl w:val="BF4E85D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61B40"/>
    <w:multiLevelType w:val="hybridMultilevel"/>
    <w:tmpl w:val="8682CCFA"/>
    <w:lvl w:ilvl="0" w:tplc="BFFE1C6E">
      <w:start w:val="2"/>
      <w:numFmt w:val="bullet"/>
      <w:lvlText w:val="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22D77C2"/>
    <w:multiLevelType w:val="hybridMultilevel"/>
    <w:tmpl w:val="1D4666F0"/>
    <w:lvl w:ilvl="0" w:tplc="8658504C">
      <w:start w:val="2"/>
      <w:numFmt w:val="bullet"/>
      <w:lvlText w:val="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4526A9"/>
    <w:multiLevelType w:val="hybridMultilevel"/>
    <w:tmpl w:val="1E5E7710"/>
    <w:lvl w:ilvl="0" w:tplc="41384CE6">
      <w:start w:val="2"/>
      <w:numFmt w:val="bullet"/>
      <w:lvlText w:val="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527147"/>
    <w:multiLevelType w:val="hybridMultilevel"/>
    <w:tmpl w:val="0C546786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C7CE5"/>
    <w:multiLevelType w:val="hybridMultilevel"/>
    <w:tmpl w:val="26B8BD46"/>
    <w:lvl w:ilvl="0" w:tplc="C148755E">
      <w:start w:val="2"/>
      <w:numFmt w:val="bullet"/>
      <w:lvlText w:val=""/>
      <w:lvlJc w:val="left"/>
      <w:pPr>
        <w:ind w:left="288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C148755E">
      <w:start w:val="2"/>
      <w:numFmt w:val="bullet"/>
      <w:lvlText w:val=""/>
      <w:lvlJc w:val="left"/>
      <w:pPr>
        <w:ind w:left="25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506C6D"/>
    <w:multiLevelType w:val="hybridMultilevel"/>
    <w:tmpl w:val="73946058"/>
    <w:lvl w:ilvl="0" w:tplc="E646CF40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E0709"/>
    <w:multiLevelType w:val="hybridMultilevel"/>
    <w:tmpl w:val="0966F15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A249E"/>
    <w:multiLevelType w:val="hybridMultilevel"/>
    <w:tmpl w:val="13CE2A4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D6DB4"/>
    <w:multiLevelType w:val="hybridMultilevel"/>
    <w:tmpl w:val="5172F88C"/>
    <w:lvl w:ilvl="0" w:tplc="C148755E">
      <w:start w:val="2"/>
      <w:numFmt w:val="bullet"/>
      <w:lvlText w:val="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7CE1D7A"/>
    <w:multiLevelType w:val="hybridMultilevel"/>
    <w:tmpl w:val="EE52772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045DE"/>
    <w:multiLevelType w:val="hybridMultilevel"/>
    <w:tmpl w:val="BA84F0A8"/>
    <w:lvl w:ilvl="0" w:tplc="13CAB200">
      <w:start w:val="2"/>
      <w:numFmt w:val="bullet"/>
      <w:lvlText w:val="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EB1310"/>
    <w:multiLevelType w:val="hybridMultilevel"/>
    <w:tmpl w:val="EEA273BA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63A69"/>
    <w:multiLevelType w:val="hybridMultilevel"/>
    <w:tmpl w:val="F698C23A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0B44C0"/>
    <w:multiLevelType w:val="hybridMultilevel"/>
    <w:tmpl w:val="11C051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8259C"/>
    <w:multiLevelType w:val="hybridMultilevel"/>
    <w:tmpl w:val="D25C8C62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453A8E"/>
    <w:multiLevelType w:val="hybridMultilevel"/>
    <w:tmpl w:val="BB402960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D0269"/>
    <w:multiLevelType w:val="hybridMultilevel"/>
    <w:tmpl w:val="385695C4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C00B8"/>
    <w:multiLevelType w:val="hybridMultilevel"/>
    <w:tmpl w:val="A43AD2AE"/>
    <w:lvl w:ilvl="0" w:tplc="889653DC">
      <w:start w:val="2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2A5408"/>
    <w:multiLevelType w:val="hybridMultilevel"/>
    <w:tmpl w:val="245E854A"/>
    <w:lvl w:ilvl="0" w:tplc="B75E17FE">
      <w:start w:val="2"/>
      <w:numFmt w:val="bullet"/>
      <w:lvlText w:val="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F43774"/>
    <w:multiLevelType w:val="hybridMultilevel"/>
    <w:tmpl w:val="08086B26"/>
    <w:lvl w:ilvl="0" w:tplc="6B1A30D8">
      <w:start w:val="2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bCs w:val="0"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DB4F7E"/>
    <w:multiLevelType w:val="hybridMultilevel"/>
    <w:tmpl w:val="B816BE7C"/>
    <w:lvl w:ilvl="0" w:tplc="6B1A30D8">
      <w:start w:val="2"/>
      <w:numFmt w:val="bullet"/>
      <w:lvlText w:val=""/>
      <w:lvlJc w:val="left"/>
      <w:pPr>
        <w:ind w:left="180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2516050"/>
    <w:multiLevelType w:val="hybridMultilevel"/>
    <w:tmpl w:val="3A3A11D4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308AD"/>
    <w:multiLevelType w:val="hybridMultilevel"/>
    <w:tmpl w:val="FE8244FE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E0D7A"/>
    <w:multiLevelType w:val="hybridMultilevel"/>
    <w:tmpl w:val="0638D400"/>
    <w:lvl w:ilvl="0" w:tplc="BCCA04EC">
      <w:start w:val="2"/>
      <w:numFmt w:val="bullet"/>
      <w:lvlText w:val=""/>
      <w:lvlJc w:val="left"/>
      <w:pPr>
        <w:ind w:left="252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C702185"/>
    <w:multiLevelType w:val="hybridMultilevel"/>
    <w:tmpl w:val="30A22DE6"/>
    <w:lvl w:ilvl="0" w:tplc="FA7C34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22"/>
  </w:num>
  <w:num w:numId="4">
    <w:abstractNumId w:val="31"/>
  </w:num>
  <w:num w:numId="5">
    <w:abstractNumId w:val="5"/>
  </w:num>
  <w:num w:numId="6">
    <w:abstractNumId w:val="9"/>
  </w:num>
  <w:num w:numId="7">
    <w:abstractNumId w:val="23"/>
  </w:num>
  <w:num w:numId="8">
    <w:abstractNumId w:val="28"/>
  </w:num>
  <w:num w:numId="9">
    <w:abstractNumId w:val="26"/>
  </w:num>
  <w:num w:numId="10">
    <w:abstractNumId w:val="25"/>
  </w:num>
  <w:num w:numId="11">
    <w:abstractNumId w:val="2"/>
  </w:num>
  <w:num w:numId="12">
    <w:abstractNumId w:val="17"/>
  </w:num>
  <w:num w:numId="13">
    <w:abstractNumId w:val="27"/>
  </w:num>
  <w:num w:numId="14">
    <w:abstractNumId w:val="15"/>
  </w:num>
  <w:num w:numId="15">
    <w:abstractNumId w:val="10"/>
  </w:num>
  <w:num w:numId="16">
    <w:abstractNumId w:val="6"/>
  </w:num>
  <w:num w:numId="17">
    <w:abstractNumId w:val="30"/>
  </w:num>
  <w:num w:numId="18">
    <w:abstractNumId w:val="1"/>
  </w:num>
  <w:num w:numId="19">
    <w:abstractNumId w:val="8"/>
  </w:num>
  <w:num w:numId="20">
    <w:abstractNumId w:val="7"/>
  </w:num>
  <w:num w:numId="21">
    <w:abstractNumId w:val="29"/>
  </w:num>
  <w:num w:numId="22">
    <w:abstractNumId w:val="3"/>
  </w:num>
  <w:num w:numId="23">
    <w:abstractNumId w:val="20"/>
  </w:num>
  <w:num w:numId="24">
    <w:abstractNumId w:val="11"/>
  </w:num>
  <w:num w:numId="25">
    <w:abstractNumId w:val="16"/>
  </w:num>
  <w:num w:numId="26">
    <w:abstractNumId w:val="12"/>
  </w:num>
  <w:num w:numId="27">
    <w:abstractNumId w:val="14"/>
  </w:num>
  <w:num w:numId="28">
    <w:abstractNumId w:val="18"/>
  </w:num>
  <w:num w:numId="29">
    <w:abstractNumId w:val="4"/>
  </w:num>
  <w:num w:numId="30">
    <w:abstractNumId w:val="19"/>
  </w:num>
  <w:num w:numId="31">
    <w:abstractNumId w:val="21"/>
  </w:num>
  <w:num w:numId="32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50542"/>
    <w:rsid w:val="000625CA"/>
    <w:rsid w:val="000807E2"/>
    <w:rsid w:val="000965B3"/>
    <w:rsid w:val="000A2D44"/>
    <w:rsid w:val="000B0FBA"/>
    <w:rsid w:val="000C6CFF"/>
    <w:rsid w:val="000D37BA"/>
    <w:rsid w:val="000E62B9"/>
    <w:rsid w:val="00102733"/>
    <w:rsid w:val="00102EC4"/>
    <w:rsid w:val="0011279F"/>
    <w:rsid w:val="0011729B"/>
    <w:rsid w:val="00130282"/>
    <w:rsid w:val="00132039"/>
    <w:rsid w:val="001561A4"/>
    <w:rsid w:val="00156A51"/>
    <w:rsid w:val="00170660"/>
    <w:rsid w:val="001A17D1"/>
    <w:rsid w:val="001C72D3"/>
    <w:rsid w:val="001D0329"/>
    <w:rsid w:val="001E30F9"/>
    <w:rsid w:val="001E52DD"/>
    <w:rsid w:val="001F1FD6"/>
    <w:rsid w:val="001F47E2"/>
    <w:rsid w:val="00206263"/>
    <w:rsid w:val="0021059E"/>
    <w:rsid w:val="00215610"/>
    <w:rsid w:val="002236F1"/>
    <w:rsid w:val="00235095"/>
    <w:rsid w:val="002562C9"/>
    <w:rsid w:val="002660E6"/>
    <w:rsid w:val="00280DE8"/>
    <w:rsid w:val="00285021"/>
    <w:rsid w:val="002A154B"/>
    <w:rsid w:val="002B03A6"/>
    <w:rsid w:val="002C40F0"/>
    <w:rsid w:val="002D51FC"/>
    <w:rsid w:val="002F2850"/>
    <w:rsid w:val="00344D4F"/>
    <w:rsid w:val="00384585"/>
    <w:rsid w:val="003B7F67"/>
    <w:rsid w:val="003C4809"/>
    <w:rsid w:val="003D3F6C"/>
    <w:rsid w:val="003E3018"/>
    <w:rsid w:val="003F271E"/>
    <w:rsid w:val="003F572A"/>
    <w:rsid w:val="004025D1"/>
    <w:rsid w:val="00421CCF"/>
    <w:rsid w:val="00442DDF"/>
    <w:rsid w:val="00443312"/>
    <w:rsid w:val="00466D7A"/>
    <w:rsid w:val="004774BF"/>
    <w:rsid w:val="00481F0F"/>
    <w:rsid w:val="004F2655"/>
    <w:rsid w:val="00513C45"/>
    <w:rsid w:val="00515A6C"/>
    <w:rsid w:val="005176FC"/>
    <w:rsid w:val="00521DA9"/>
    <w:rsid w:val="00524392"/>
    <w:rsid w:val="005260B7"/>
    <w:rsid w:val="00534819"/>
    <w:rsid w:val="005366E7"/>
    <w:rsid w:val="005366F7"/>
    <w:rsid w:val="00544E0C"/>
    <w:rsid w:val="00561402"/>
    <w:rsid w:val="005733EC"/>
    <w:rsid w:val="0057532F"/>
    <w:rsid w:val="005A1669"/>
    <w:rsid w:val="005A3C4E"/>
    <w:rsid w:val="005B19E4"/>
    <w:rsid w:val="005C47D9"/>
    <w:rsid w:val="005E0CA3"/>
    <w:rsid w:val="005F0BDE"/>
    <w:rsid w:val="005F29B8"/>
    <w:rsid w:val="00601C67"/>
    <w:rsid w:val="00605E0D"/>
    <w:rsid w:val="0060669B"/>
    <w:rsid w:val="006439A2"/>
    <w:rsid w:val="00647F81"/>
    <w:rsid w:val="00671D67"/>
    <w:rsid w:val="006A2766"/>
    <w:rsid w:val="006A760C"/>
    <w:rsid w:val="006B7E73"/>
    <w:rsid w:val="006D1122"/>
    <w:rsid w:val="006E5667"/>
    <w:rsid w:val="006F2F7F"/>
    <w:rsid w:val="00710031"/>
    <w:rsid w:val="00711AA8"/>
    <w:rsid w:val="00715014"/>
    <w:rsid w:val="00716924"/>
    <w:rsid w:val="00716F29"/>
    <w:rsid w:val="007325FB"/>
    <w:rsid w:val="00743756"/>
    <w:rsid w:val="007615B6"/>
    <w:rsid w:val="00783F7C"/>
    <w:rsid w:val="007942AE"/>
    <w:rsid w:val="007B0F99"/>
    <w:rsid w:val="007E1A10"/>
    <w:rsid w:val="00817B66"/>
    <w:rsid w:val="00827ABE"/>
    <w:rsid w:val="00840B55"/>
    <w:rsid w:val="00844FA9"/>
    <w:rsid w:val="008529FE"/>
    <w:rsid w:val="00870A89"/>
    <w:rsid w:val="008828B3"/>
    <w:rsid w:val="00890813"/>
    <w:rsid w:val="008A6C0D"/>
    <w:rsid w:val="008C1E1E"/>
    <w:rsid w:val="008E4A5C"/>
    <w:rsid w:val="0090475C"/>
    <w:rsid w:val="00910CE7"/>
    <w:rsid w:val="00912C2E"/>
    <w:rsid w:val="009150B8"/>
    <w:rsid w:val="00923F05"/>
    <w:rsid w:val="0092723A"/>
    <w:rsid w:val="00932008"/>
    <w:rsid w:val="0093250B"/>
    <w:rsid w:val="0095323A"/>
    <w:rsid w:val="009609E9"/>
    <w:rsid w:val="0098555C"/>
    <w:rsid w:val="00990F8F"/>
    <w:rsid w:val="00993072"/>
    <w:rsid w:val="009A5239"/>
    <w:rsid w:val="009A7780"/>
    <w:rsid w:val="00A036CD"/>
    <w:rsid w:val="00A10AE3"/>
    <w:rsid w:val="00A442CF"/>
    <w:rsid w:val="00A736A8"/>
    <w:rsid w:val="00A80B39"/>
    <w:rsid w:val="00AA3642"/>
    <w:rsid w:val="00AA3D3B"/>
    <w:rsid w:val="00AD2022"/>
    <w:rsid w:val="00AD34DE"/>
    <w:rsid w:val="00AE3317"/>
    <w:rsid w:val="00AF0A48"/>
    <w:rsid w:val="00B060C1"/>
    <w:rsid w:val="00B15FC1"/>
    <w:rsid w:val="00B266D1"/>
    <w:rsid w:val="00B32D40"/>
    <w:rsid w:val="00B40246"/>
    <w:rsid w:val="00B841AE"/>
    <w:rsid w:val="00BA2751"/>
    <w:rsid w:val="00BB6799"/>
    <w:rsid w:val="00BC15C1"/>
    <w:rsid w:val="00BD4582"/>
    <w:rsid w:val="00BD79C6"/>
    <w:rsid w:val="00BE18B0"/>
    <w:rsid w:val="00BE6A46"/>
    <w:rsid w:val="00C23166"/>
    <w:rsid w:val="00C252DD"/>
    <w:rsid w:val="00C33225"/>
    <w:rsid w:val="00C33A23"/>
    <w:rsid w:val="00C37A9B"/>
    <w:rsid w:val="00C40D13"/>
    <w:rsid w:val="00C5744D"/>
    <w:rsid w:val="00C6477B"/>
    <w:rsid w:val="00C65B5B"/>
    <w:rsid w:val="00C6710B"/>
    <w:rsid w:val="00C83A89"/>
    <w:rsid w:val="00CA4FB1"/>
    <w:rsid w:val="00CB3750"/>
    <w:rsid w:val="00CB4BF4"/>
    <w:rsid w:val="00CB5511"/>
    <w:rsid w:val="00CB71C7"/>
    <w:rsid w:val="00CC2049"/>
    <w:rsid w:val="00CC530C"/>
    <w:rsid w:val="00CC5B4F"/>
    <w:rsid w:val="00CE3A2A"/>
    <w:rsid w:val="00CE4FA3"/>
    <w:rsid w:val="00CF1D48"/>
    <w:rsid w:val="00D1172A"/>
    <w:rsid w:val="00D17380"/>
    <w:rsid w:val="00D221AE"/>
    <w:rsid w:val="00D42966"/>
    <w:rsid w:val="00D61A4E"/>
    <w:rsid w:val="00D7701B"/>
    <w:rsid w:val="00D96F84"/>
    <w:rsid w:val="00DA1DAC"/>
    <w:rsid w:val="00DA76E7"/>
    <w:rsid w:val="00DB3548"/>
    <w:rsid w:val="00DB63F1"/>
    <w:rsid w:val="00DB677C"/>
    <w:rsid w:val="00DE01F1"/>
    <w:rsid w:val="00DF0BBA"/>
    <w:rsid w:val="00DF5F2A"/>
    <w:rsid w:val="00DF63E7"/>
    <w:rsid w:val="00E03CC0"/>
    <w:rsid w:val="00E10482"/>
    <w:rsid w:val="00E218BD"/>
    <w:rsid w:val="00E3088D"/>
    <w:rsid w:val="00E34195"/>
    <w:rsid w:val="00E41B30"/>
    <w:rsid w:val="00E47613"/>
    <w:rsid w:val="00E65B7F"/>
    <w:rsid w:val="00E738BE"/>
    <w:rsid w:val="00E8402C"/>
    <w:rsid w:val="00E97EDB"/>
    <w:rsid w:val="00EB51D7"/>
    <w:rsid w:val="00EC3099"/>
    <w:rsid w:val="00EC5A86"/>
    <w:rsid w:val="00EC7967"/>
    <w:rsid w:val="00EE4660"/>
    <w:rsid w:val="00F14DA4"/>
    <w:rsid w:val="00F21D28"/>
    <w:rsid w:val="00F22752"/>
    <w:rsid w:val="00F22B6F"/>
    <w:rsid w:val="00F47C3B"/>
    <w:rsid w:val="00F66BBF"/>
    <w:rsid w:val="00F71D7D"/>
    <w:rsid w:val="00FB0FE2"/>
    <w:rsid w:val="00FB32EE"/>
    <w:rsid w:val="00FD1549"/>
    <w:rsid w:val="00FD4F0F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5054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66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80B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23B0E"/>
    <w:rsid w:val="0013771E"/>
    <w:rsid w:val="0015140C"/>
    <w:rsid w:val="001D7A14"/>
    <w:rsid w:val="001E1683"/>
    <w:rsid w:val="003D088C"/>
    <w:rsid w:val="00447F79"/>
    <w:rsid w:val="004D543B"/>
    <w:rsid w:val="004F291A"/>
    <w:rsid w:val="005933FD"/>
    <w:rsid w:val="00617EB2"/>
    <w:rsid w:val="006810D3"/>
    <w:rsid w:val="007337AC"/>
    <w:rsid w:val="007728A6"/>
    <w:rsid w:val="008B6C28"/>
    <w:rsid w:val="008E1C95"/>
    <w:rsid w:val="009C534F"/>
    <w:rsid w:val="00A324F5"/>
    <w:rsid w:val="00AC72EB"/>
    <w:rsid w:val="00B71197"/>
    <w:rsid w:val="00BE1E47"/>
    <w:rsid w:val="00C55F34"/>
    <w:rsid w:val="00D35513"/>
    <w:rsid w:val="00DE1151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188</TotalTime>
  <Pages>9</Pages>
  <Words>2117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MARÍA BONACHE DE LEÓN</cp:lastModifiedBy>
  <cp:revision>15</cp:revision>
  <cp:lastPrinted>2025-03-27T16:20:00Z</cp:lastPrinted>
  <dcterms:created xsi:type="dcterms:W3CDTF">2025-04-24T10:42:00Z</dcterms:created>
  <dcterms:modified xsi:type="dcterms:W3CDTF">2025-12-22T16:14:00Z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