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8C510" w14:textId="363436B3" w:rsidR="00C5744D" w:rsidRPr="005A3C4E" w:rsidRDefault="00C5744D" w:rsidP="00912C2E">
      <w:pPr>
        <w:pStyle w:val="Sinespaciado"/>
      </w:pPr>
    </w:p>
    <w:p w14:paraId="16CCA81E" w14:textId="5E9818D4" w:rsidR="00B40246" w:rsidRPr="005A3C4E" w:rsidRDefault="0021059E" w:rsidP="0021059E">
      <w:pPr>
        <w:tabs>
          <w:tab w:val="left" w:pos="2355"/>
        </w:tabs>
        <w:spacing w:before="120" w:after="120" w:line="312" w:lineRule="auto"/>
      </w:pPr>
      <w:r>
        <w:tab/>
      </w:r>
    </w:p>
    <w:p w14:paraId="445A4E4E" w14:textId="77777777" w:rsidR="00B40246" w:rsidRPr="005A3C4E" w:rsidRDefault="00B40246" w:rsidP="00B40246">
      <w:pPr>
        <w:spacing w:before="120" w:after="120" w:line="312" w:lineRule="auto"/>
      </w:pPr>
    </w:p>
    <w:p w14:paraId="577AE425" w14:textId="77777777" w:rsidR="00B40246" w:rsidRPr="005A3C4E" w:rsidRDefault="00B40246" w:rsidP="00B40246">
      <w:pPr>
        <w:spacing w:before="120" w:after="120" w:line="312" w:lineRule="auto"/>
      </w:pPr>
    </w:p>
    <w:p w14:paraId="208F492B" w14:textId="77777777" w:rsidR="00B40246" w:rsidRPr="005A3C4E" w:rsidRDefault="00B40246" w:rsidP="00B40246">
      <w:pPr>
        <w:spacing w:before="120" w:after="120" w:line="312" w:lineRule="auto"/>
        <w:rPr>
          <w:b/>
          <w:sz w:val="36"/>
        </w:rPr>
      </w:pPr>
    </w:p>
    <w:p w14:paraId="33F6B569" w14:textId="19753A91" w:rsidR="00B40246" w:rsidRPr="005A3C4E" w:rsidRDefault="00B40246" w:rsidP="00B40246">
      <w:pPr>
        <w:spacing w:before="120" w:after="120" w:line="312" w:lineRule="auto"/>
        <w:rPr>
          <w:b/>
          <w:sz w:val="24"/>
        </w:rPr>
      </w:pPr>
    </w:p>
    <w:p w14:paraId="1A9A5F3A" w14:textId="77777777" w:rsidR="000C6CFF" w:rsidRPr="00B32D40" w:rsidRDefault="000C6CFF" w:rsidP="00B32D40">
      <w:pPr>
        <w:pStyle w:val="Prrafodelista"/>
        <w:ind w:left="1440"/>
        <w:rPr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2"/>
        <w:gridCol w:w="6864"/>
      </w:tblGrid>
      <w:tr w:rsidR="000C6CFF" w:rsidRPr="005A3C4E" w14:paraId="5BA444D3" w14:textId="77777777" w:rsidTr="00235095">
        <w:tc>
          <w:tcPr>
            <w:tcW w:w="3652" w:type="dxa"/>
            <w:vAlign w:val="center"/>
          </w:tcPr>
          <w:p w14:paraId="2F4404FF" w14:textId="77777777" w:rsidR="000C6CFF" w:rsidRPr="005A3C4E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60669B">
              <w:rPr>
                <w:b/>
                <w:color w:val="3C8378"/>
                <w:sz w:val="24"/>
                <w:szCs w:val="24"/>
              </w:rPr>
              <w:t>Entidad evaluada</w:t>
            </w:r>
          </w:p>
        </w:tc>
        <w:tc>
          <w:tcPr>
            <w:tcW w:w="6954" w:type="dxa"/>
          </w:tcPr>
          <w:p w14:paraId="5F8064B4" w14:textId="5882E130" w:rsidR="000C6CFF" w:rsidRPr="005A3C4E" w:rsidRDefault="000F3A07" w:rsidP="008E5322">
            <w:pPr>
              <w:jc w:val="both"/>
              <w:rPr>
                <w:sz w:val="24"/>
                <w:szCs w:val="24"/>
              </w:rPr>
            </w:pPr>
            <w:r w:rsidRPr="008E5322">
              <w:t>ASOCIACI</w:t>
            </w:r>
            <w:r w:rsidR="008E5322" w:rsidRPr="008E5322">
              <w:t>Ó</w:t>
            </w:r>
            <w:r w:rsidRPr="008E5322">
              <w:t>N</w:t>
            </w:r>
            <w:r w:rsidRPr="000F3A07">
              <w:t xml:space="preserve"> NACIONAL EMPRENDEDORES MEDIO RURAL (ANEMUR)</w:t>
            </w:r>
          </w:p>
        </w:tc>
      </w:tr>
      <w:tr w:rsidR="000C6CFF" w:rsidRPr="005A3C4E" w14:paraId="0F68D7D9" w14:textId="77777777" w:rsidTr="00235095">
        <w:tc>
          <w:tcPr>
            <w:tcW w:w="3652" w:type="dxa"/>
            <w:vAlign w:val="center"/>
          </w:tcPr>
          <w:p w14:paraId="47F14106" w14:textId="77777777" w:rsidR="000C6CFF" w:rsidRPr="005A3C4E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60669B">
              <w:rPr>
                <w:b/>
                <w:color w:val="3C8378"/>
                <w:sz w:val="24"/>
                <w:szCs w:val="24"/>
              </w:rPr>
              <w:t>Fecha de la evaluación</w:t>
            </w:r>
          </w:p>
        </w:tc>
        <w:tc>
          <w:tcPr>
            <w:tcW w:w="6954" w:type="dxa"/>
          </w:tcPr>
          <w:p w14:paraId="4354ADFD" w14:textId="4B48F421" w:rsidR="00CB4BF4" w:rsidRPr="0093250B" w:rsidRDefault="000F3A07">
            <w:r>
              <w:t>14</w:t>
            </w:r>
            <w:r w:rsidR="00515A6C" w:rsidRPr="0093250B">
              <w:t>/04/2025</w:t>
            </w:r>
          </w:p>
          <w:p w14:paraId="0D584C03" w14:textId="068A58B8" w:rsidR="00442DDF" w:rsidRPr="005A3C4E" w:rsidRDefault="00442DDF">
            <w:pPr>
              <w:rPr>
                <w:sz w:val="24"/>
                <w:szCs w:val="24"/>
              </w:rPr>
            </w:pPr>
            <w:r w:rsidRPr="0093250B">
              <w:t xml:space="preserve">Segunda revisión: </w:t>
            </w:r>
            <w:r w:rsidR="00C04E76">
              <w:t>01/09/2025</w:t>
            </w:r>
          </w:p>
        </w:tc>
      </w:tr>
      <w:tr w:rsidR="000C6CFF" w:rsidRPr="005A3C4E" w14:paraId="4D664A04" w14:textId="77777777" w:rsidTr="00BB6799">
        <w:tc>
          <w:tcPr>
            <w:tcW w:w="3652" w:type="dxa"/>
          </w:tcPr>
          <w:p w14:paraId="442D619F" w14:textId="77777777" w:rsidR="000C6CFF" w:rsidRPr="0060669B" w:rsidRDefault="000C6CFF">
            <w:pPr>
              <w:rPr>
                <w:b/>
                <w:color w:val="3C8378"/>
                <w:sz w:val="24"/>
                <w:szCs w:val="24"/>
              </w:rPr>
            </w:pPr>
            <w:r w:rsidRPr="0060669B">
              <w:rPr>
                <w:b/>
                <w:color w:val="3C8378"/>
                <w:sz w:val="24"/>
                <w:szCs w:val="24"/>
              </w:rPr>
              <w:t>URL de la entidad</w:t>
            </w:r>
          </w:p>
        </w:tc>
        <w:tc>
          <w:tcPr>
            <w:tcW w:w="6954" w:type="dxa"/>
          </w:tcPr>
          <w:p w14:paraId="1C06D6AC" w14:textId="6E910D71" w:rsidR="000C6CFF" w:rsidRPr="005A3C4E" w:rsidRDefault="00C04E76">
            <w:pPr>
              <w:rPr>
                <w:sz w:val="24"/>
                <w:szCs w:val="24"/>
              </w:rPr>
            </w:pPr>
            <w:r w:rsidRPr="00E62688">
              <w:t>https://asocanemur.blogspot.com</w:t>
            </w:r>
          </w:p>
        </w:tc>
      </w:tr>
    </w:tbl>
    <w:p w14:paraId="68326ADF" w14:textId="77777777" w:rsidR="000C6CFF" w:rsidRPr="005A3C4E" w:rsidRDefault="000C6CFF"/>
    <w:p w14:paraId="713ACAAB" w14:textId="77777777" w:rsidR="00561402" w:rsidRPr="005A3C4E" w:rsidRDefault="00561402"/>
    <w:p w14:paraId="777E0445" w14:textId="77777777" w:rsidR="00F14DA4" w:rsidRPr="0060669B" w:rsidRDefault="00F14DA4">
      <w:pPr>
        <w:rPr>
          <w:b/>
          <w:color w:val="3C8378"/>
          <w:sz w:val="30"/>
          <w:szCs w:val="30"/>
        </w:rPr>
      </w:pPr>
      <w:r w:rsidRPr="0060669B">
        <w:rPr>
          <w:b/>
          <w:color w:val="3C8378"/>
          <w:sz w:val="30"/>
          <w:szCs w:val="30"/>
        </w:rPr>
        <w:t>Tipo de sujeto obligado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43"/>
        <w:gridCol w:w="8011"/>
        <w:gridCol w:w="702"/>
      </w:tblGrid>
      <w:tr w:rsidR="005B19E4" w:rsidRPr="005A3C4E" w14:paraId="3AEC3326" w14:textId="77777777" w:rsidTr="00235095">
        <w:tc>
          <w:tcPr>
            <w:tcW w:w="1760" w:type="dxa"/>
            <w:shd w:val="clear" w:color="auto" w:fill="3C8378"/>
          </w:tcPr>
          <w:p w14:paraId="3876B88A" w14:textId="77777777" w:rsidR="005B19E4" w:rsidRPr="00D221AE" w:rsidRDefault="005B19E4" w:rsidP="00896BC7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221AE">
              <w:rPr>
                <w:b/>
                <w:bCs/>
                <w:color w:val="FFFFFF" w:themeColor="background1"/>
                <w:sz w:val="20"/>
                <w:szCs w:val="20"/>
              </w:rPr>
              <w:t>Código de Sujeto</w:t>
            </w:r>
          </w:p>
        </w:tc>
        <w:tc>
          <w:tcPr>
            <w:tcW w:w="8129" w:type="dxa"/>
            <w:shd w:val="clear" w:color="auto" w:fill="3C8378"/>
            <w:vAlign w:val="center"/>
          </w:tcPr>
          <w:p w14:paraId="3D924825" w14:textId="77777777" w:rsidR="005B19E4" w:rsidRPr="00D221AE" w:rsidRDefault="005B19E4" w:rsidP="00896BC7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221AE">
              <w:rPr>
                <w:b/>
                <w:bCs/>
                <w:color w:val="FFFFFF" w:themeColor="background1"/>
                <w:sz w:val="20"/>
                <w:szCs w:val="20"/>
              </w:rPr>
              <w:t>Sujetos incluidos</w:t>
            </w:r>
          </w:p>
        </w:tc>
        <w:tc>
          <w:tcPr>
            <w:tcW w:w="709" w:type="dxa"/>
            <w:shd w:val="clear" w:color="auto" w:fill="3C8378"/>
          </w:tcPr>
          <w:p w14:paraId="2FE68E41" w14:textId="77777777" w:rsidR="005B19E4" w:rsidRPr="00D221AE" w:rsidRDefault="005B19E4" w:rsidP="00896BC7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5B19E4" w:rsidRPr="005A3C4E" w14:paraId="01AF0673" w14:textId="77777777" w:rsidTr="00B15FC1">
        <w:tc>
          <w:tcPr>
            <w:tcW w:w="1760" w:type="dxa"/>
            <w:vAlign w:val="center"/>
          </w:tcPr>
          <w:p w14:paraId="127302FD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2.1.a</w:t>
            </w:r>
          </w:p>
        </w:tc>
        <w:tc>
          <w:tcPr>
            <w:tcW w:w="8129" w:type="dxa"/>
          </w:tcPr>
          <w:p w14:paraId="614650A4" w14:textId="77777777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 xml:space="preserve">Administración General del Estado, Administraciones de las Comunidades Autónomas </w:t>
            </w:r>
          </w:p>
        </w:tc>
        <w:tc>
          <w:tcPr>
            <w:tcW w:w="709" w:type="dxa"/>
            <w:vAlign w:val="center"/>
          </w:tcPr>
          <w:p w14:paraId="61908E46" w14:textId="77777777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5B47EB4F" w14:textId="77777777" w:rsidTr="00B15FC1">
        <w:tc>
          <w:tcPr>
            <w:tcW w:w="1760" w:type="dxa"/>
            <w:vAlign w:val="center"/>
          </w:tcPr>
          <w:p w14:paraId="32971649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2.1.a.1</w:t>
            </w:r>
          </w:p>
        </w:tc>
        <w:tc>
          <w:tcPr>
            <w:tcW w:w="8129" w:type="dxa"/>
          </w:tcPr>
          <w:p w14:paraId="693EC450" w14:textId="77777777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Ciudades Autónomas y las entidades que integran la Administración Local</w:t>
            </w:r>
          </w:p>
        </w:tc>
        <w:tc>
          <w:tcPr>
            <w:tcW w:w="709" w:type="dxa"/>
            <w:vAlign w:val="center"/>
          </w:tcPr>
          <w:p w14:paraId="27FE2115" w14:textId="77777777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39CD0D2B" w14:textId="77777777" w:rsidTr="00B15FC1">
        <w:tc>
          <w:tcPr>
            <w:tcW w:w="1760" w:type="dxa"/>
            <w:vAlign w:val="center"/>
          </w:tcPr>
          <w:p w14:paraId="711B16E1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2.1.b</w:t>
            </w:r>
          </w:p>
        </w:tc>
        <w:tc>
          <w:tcPr>
            <w:tcW w:w="8129" w:type="dxa"/>
          </w:tcPr>
          <w:p w14:paraId="3749A622" w14:textId="77777777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 xml:space="preserve">Mutuas de accidentes de trabajo y enfermedades profesionales </w:t>
            </w:r>
          </w:p>
        </w:tc>
        <w:tc>
          <w:tcPr>
            <w:tcW w:w="709" w:type="dxa"/>
            <w:vAlign w:val="center"/>
          </w:tcPr>
          <w:p w14:paraId="1F772B83" w14:textId="77777777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15F43C31" w14:textId="77777777" w:rsidTr="00B15FC1">
        <w:tc>
          <w:tcPr>
            <w:tcW w:w="1760" w:type="dxa"/>
            <w:vAlign w:val="center"/>
          </w:tcPr>
          <w:p w14:paraId="0A7EF687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2.1.c</w:t>
            </w:r>
          </w:p>
        </w:tc>
        <w:tc>
          <w:tcPr>
            <w:tcW w:w="8129" w:type="dxa"/>
          </w:tcPr>
          <w:p w14:paraId="43C44C98" w14:textId="7C693B55" w:rsidR="005B19E4" w:rsidRPr="005A3C4E" w:rsidRDefault="000D37BA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Organismos y entidades vinculada</w:t>
            </w:r>
            <w:r w:rsidR="005B19E4" w:rsidRPr="005A3C4E">
              <w:rPr>
                <w:sz w:val="20"/>
                <w:szCs w:val="20"/>
              </w:rPr>
              <w:t>s o dependientes de administraciones públicas</w:t>
            </w:r>
            <w:r w:rsidRPr="005A3C4E">
              <w:rPr>
                <w:sz w:val="20"/>
                <w:szCs w:val="20"/>
              </w:rPr>
              <w:t xml:space="preserve">. </w:t>
            </w:r>
            <w:r w:rsidRPr="00285021">
              <w:rPr>
                <w:sz w:val="20"/>
                <w:szCs w:val="20"/>
              </w:rPr>
              <w:t>Entidades Públicas Empresariales</w:t>
            </w:r>
          </w:p>
        </w:tc>
        <w:tc>
          <w:tcPr>
            <w:tcW w:w="709" w:type="dxa"/>
            <w:vAlign w:val="center"/>
          </w:tcPr>
          <w:p w14:paraId="5CBB3BDC" w14:textId="22A3A465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00585164" w14:textId="77777777" w:rsidTr="00B15FC1">
        <w:tc>
          <w:tcPr>
            <w:tcW w:w="1760" w:type="dxa"/>
            <w:vAlign w:val="center"/>
          </w:tcPr>
          <w:p w14:paraId="55B5F266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2.1.d</w:t>
            </w:r>
          </w:p>
        </w:tc>
        <w:tc>
          <w:tcPr>
            <w:tcW w:w="8129" w:type="dxa"/>
          </w:tcPr>
          <w:p w14:paraId="402121A6" w14:textId="6C1624B3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Entidades de Derecho Público con personalidad jurídica propia, vinculadas a cualquiera de las Administraciones Públicas o dependientes de ellas</w:t>
            </w:r>
          </w:p>
        </w:tc>
        <w:tc>
          <w:tcPr>
            <w:tcW w:w="709" w:type="dxa"/>
            <w:vAlign w:val="center"/>
          </w:tcPr>
          <w:p w14:paraId="5214BB0A" w14:textId="77777777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281C2CA4" w14:textId="77777777" w:rsidTr="00B15FC1">
        <w:tc>
          <w:tcPr>
            <w:tcW w:w="1760" w:type="dxa"/>
            <w:vAlign w:val="center"/>
          </w:tcPr>
          <w:p w14:paraId="57372C3D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2.1.e</w:t>
            </w:r>
          </w:p>
        </w:tc>
        <w:tc>
          <w:tcPr>
            <w:tcW w:w="8129" w:type="dxa"/>
          </w:tcPr>
          <w:p w14:paraId="7AA901DD" w14:textId="288AD027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Corporaciones de Derecho Público</w:t>
            </w:r>
          </w:p>
        </w:tc>
        <w:tc>
          <w:tcPr>
            <w:tcW w:w="709" w:type="dxa"/>
            <w:vAlign w:val="center"/>
          </w:tcPr>
          <w:p w14:paraId="40B9847B" w14:textId="77777777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224947DF" w14:textId="77777777" w:rsidTr="00B15FC1">
        <w:tc>
          <w:tcPr>
            <w:tcW w:w="1760" w:type="dxa"/>
            <w:vAlign w:val="center"/>
          </w:tcPr>
          <w:p w14:paraId="5BE94DC4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2.1.f</w:t>
            </w:r>
          </w:p>
        </w:tc>
        <w:tc>
          <w:tcPr>
            <w:tcW w:w="8129" w:type="dxa"/>
          </w:tcPr>
          <w:p w14:paraId="20594F44" w14:textId="77777777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Órganos constitucionales o de relevancia constitucional</w:t>
            </w:r>
          </w:p>
        </w:tc>
        <w:tc>
          <w:tcPr>
            <w:tcW w:w="709" w:type="dxa"/>
            <w:vAlign w:val="center"/>
          </w:tcPr>
          <w:p w14:paraId="1D42AF3C" w14:textId="77777777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1288776F" w14:textId="77777777" w:rsidTr="00B15FC1">
        <w:tc>
          <w:tcPr>
            <w:tcW w:w="1760" w:type="dxa"/>
            <w:vAlign w:val="center"/>
          </w:tcPr>
          <w:p w14:paraId="7056FCE4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2.1.g</w:t>
            </w:r>
          </w:p>
        </w:tc>
        <w:tc>
          <w:tcPr>
            <w:tcW w:w="8129" w:type="dxa"/>
          </w:tcPr>
          <w:p w14:paraId="5430B096" w14:textId="183A1F42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Sociedades Mercantiles</w:t>
            </w:r>
          </w:p>
        </w:tc>
        <w:tc>
          <w:tcPr>
            <w:tcW w:w="709" w:type="dxa"/>
            <w:vAlign w:val="center"/>
          </w:tcPr>
          <w:p w14:paraId="6AF34AC6" w14:textId="77777777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025D1" w:rsidRPr="005A3C4E" w14:paraId="6F1D7657" w14:textId="77777777" w:rsidTr="00B15FC1">
        <w:tc>
          <w:tcPr>
            <w:tcW w:w="1760" w:type="dxa"/>
            <w:vAlign w:val="center"/>
          </w:tcPr>
          <w:p w14:paraId="41BDAAE7" w14:textId="0544CEA9" w:rsidR="004025D1" w:rsidRPr="005A3C4E" w:rsidRDefault="004025D1" w:rsidP="00896B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2.1.h</w:t>
            </w:r>
          </w:p>
        </w:tc>
        <w:tc>
          <w:tcPr>
            <w:tcW w:w="8129" w:type="dxa"/>
          </w:tcPr>
          <w:p w14:paraId="24522D52" w14:textId="44C24D4C" w:rsidR="004025D1" w:rsidRPr="005A3C4E" w:rsidRDefault="004025D1" w:rsidP="00B15F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Fundaciones del Sector Público</w:t>
            </w:r>
          </w:p>
        </w:tc>
        <w:tc>
          <w:tcPr>
            <w:tcW w:w="709" w:type="dxa"/>
            <w:vAlign w:val="center"/>
          </w:tcPr>
          <w:p w14:paraId="7FA16E9D" w14:textId="77777777" w:rsidR="004025D1" w:rsidRPr="005A3C4E" w:rsidRDefault="004025D1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5FE11DA6" w14:textId="77777777" w:rsidTr="00B15FC1">
        <w:tc>
          <w:tcPr>
            <w:tcW w:w="1760" w:type="dxa"/>
            <w:vAlign w:val="center"/>
          </w:tcPr>
          <w:p w14:paraId="185A8736" w14:textId="5E928B2B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2.1.</w:t>
            </w:r>
            <w:r w:rsidR="004025D1">
              <w:rPr>
                <w:sz w:val="20"/>
                <w:szCs w:val="20"/>
              </w:rPr>
              <w:t>i</w:t>
            </w:r>
          </w:p>
        </w:tc>
        <w:tc>
          <w:tcPr>
            <w:tcW w:w="8129" w:type="dxa"/>
          </w:tcPr>
          <w:p w14:paraId="6401EAB2" w14:textId="36EB22BF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Asociaciones constituidas por las Administraciones, organismos y entidades p</w:t>
            </w:r>
            <w:r w:rsidR="00B15FC1">
              <w:rPr>
                <w:sz w:val="20"/>
                <w:szCs w:val="20"/>
              </w:rPr>
              <w:t>ú</w:t>
            </w:r>
            <w:r w:rsidRPr="005A3C4E">
              <w:rPr>
                <w:sz w:val="20"/>
                <w:szCs w:val="20"/>
              </w:rPr>
              <w:t>blicas</w:t>
            </w:r>
          </w:p>
        </w:tc>
        <w:tc>
          <w:tcPr>
            <w:tcW w:w="709" w:type="dxa"/>
            <w:vAlign w:val="center"/>
          </w:tcPr>
          <w:p w14:paraId="3895A4D4" w14:textId="77777777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7FB6DB10" w14:textId="77777777" w:rsidTr="00B15FC1">
        <w:tc>
          <w:tcPr>
            <w:tcW w:w="1760" w:type="dxa"/>
            <w:vAlign w:val="center"/>
          </w:tcPr>
          <w:p w14:paraId="5A3B51D4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3.a</w:t>
            </w:r>
          </w:p>
        </w:tc>
        <w:tc>
          <w:tcPr>
            <w:tcW w:w="8129" w:type="dxa"/>
          </w:tcPr>
          <w:p w14:paraId="30BF1AC4" w14:textId="77777777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Partidos políticos, organizaciones sindicales y organizaciones empresariales</w:t>
            </w:r>
          </w:p>
        </w:tc>
        <w:tc>
          <w:tcPr>
            <w:tcW w:w="709" w:type="dxa"/>
            <w:vAlign w:val="center"/>
          </w:tcPr>
          <w:p w14:paraId="2E72A87F" w14:textId="77777777" w:rsidR="005B19E4" w:rsidRPr="005A3C4E" w:rsidRDefault="005B19E4" w:rsidP="00896B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5A3C4E" w14:paraId="704BE942" w14:textId="77777777" w:rsidTr="00B15FC1">
        <w:tc>
          <w:tcPr>
            <w:tcW w:w="1760" w:type="dxa"/>
            <w:vAlign w:val="center"/>
          </w:tcPr>
          <w:p w14:paraId="24FEE73B" w14:textId="77777777" w:rsidR="005B19E4" w:rsidRPr="005A3C4E" w:rsidRDefault="005B19E4" w:rsidP="00896BC7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3.b</w:t>
            </w:r>
          </w:p>
        </w:tc>
        <w:tc>
          <w:tcPr>
            <w:tcW w:w="8129" w:type="dxa"/>
          </w:tcPr>
          <w:p w14:paraId="61F983FE" w14:textId="77777777" w:rsidR="005B19E4" w:rsidRPr="005A3C4E" w:rsidRDefault="005B19E4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Entidades privadas que perciban durante el período de un año ayudas o subvenciones públicas en una cuantía superior a 100.000 euros</w:t>
            </w:r>
          </w:p>
        </w:tc>
        <w:tc>
          <w:tcPr>
            <w:tcW w:w="709" w:type="dxa"/>
            <w:vAlign w:val="center"/>
          </w:tcPr>
          <w:p w14:paraId="3C49A501" w14:textId="75A0C357" w:rsidR="005B19E4" w:rsidRPr="005A3C4E" w:rsidRDefault="00B15FC1" w:rsidP="00896BC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14:paraId="2B407746" w14:textId="77777777" w:rsidR="00F14DA4" w:rsidRPr="005A3C4E" w:rsidRDefault="00F14DA4"/>
    <w:p w14:paraId="632C7A4A" w14:textId="77777777" w:rsidR="00F14DA4" w:rsidRPr="005A3C4E" w:rsidRDefault="00F14DA4"/>
    <w:p w14:paraId="3C5C5C20" w14:textId="77777777" w:rsidR="00F14DA4" w:rsidRPr="005A3C4E" w:rsidRDefault="00F14DA4"/>
    <w:p w14:paraId="3E46F90A" w14:textId="77777777" w:rsidR="00F14DA4" w:rsidRPr="005A3C4E" w:rsidRDefault="00F14DA4"/>
    <w:p w14:paraId="43CCBE10" w14:textId="77777777" w:rsidR="00F14DA4" w:rsidRPr="005A3C4E" w:rsidRDefault="00F14DA4"/>
    <w:p w14:paraId="20A445F4" w14:textId="77777777" w:rsidR="00561402" w:rsidRPr="005A3C4E" w:rsidRDefault="00561402"/>
    <w:p w14:paraId="591C68D2" w14:textId="77777777" w:rsidR="00F14DA4" w:rsidRPr="005A3C4E" w:rsidRDefault="00F14DA4"/>
    <w:p w14:paraId="31EE2F8F" w14:textId="77777777" w:rsidR="00CB5511" w:rsidRPr="0060669B" w:rsidRDefault="00BB6799">
      <w:pPr>
        <w:rPr>
          <w:b/>
          <w:color w:val="3C8378"/>
          <w:sz w:val="30"/>
          <w:szCs w:val="30"/>
        </w:rPr>
      </w:pPr>
      <w:r w:rsidRPr="0060669B">
        <w:rPr>
          <w:b/>
          <w:color w:val="3C8378"/>
          <w:sz w:val="30"/>
          <w:szCs w:val="30"/>
        </w:rPr>
        <w:lastRenderedPageBreak/>
        <w:t>Obligaciones de publicidad activa que le son de aplicación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27"/>
        <w:gridCol w:w="8127"/>
        <w:gridCol w:w="702"/>
      </w:tblGrid>
      <w:tr w:rsidR="0057532F" w:rsidRPr="005A3C4E" w14:paraId="048B862D" w14:textId="77777777" w:rsidTr="00235095">
        <w:tc>
          <w:tcPr>
            <w:tcW w:w="1633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C8378"/>
          </w:tcPr>
          <w:p w14:paraId="19A350AD" w14:textId="005961FA" w:rsidR="00BB6799" w:rsidRPr="005A3C4E" w:rsidRDefault="00D221AE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Grupo</w:t>
            </w:r>
            <w:r w:rsidR="00BB6799" w:rsidRPr="005A3C4E">
              <w:rPr>
                <w:b/>
                <w:color w:val="FFFFFF" w:themeColor="background1"/>
                <w:sz w:val="20"/>
                <w:szCs w:val="20"/>
              </w:rPr>
              <w:t xml:space="preserve"> de obligaciones</w:t>
            </w:r>
          </w:p>
        </w:tc>
        <w:tc>
          <w:tcPr>
            <w:tcW w:w="825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3C8378"/>
            <w:vAlign w:val="center"/>
          </w:tcPr>
          <w:p w14:paraId="295ABA84" w14:textId="77777777" w:rsidR="00BB6799" w:rsidRPr="005A3C4E" w:rsidRDefault="00BB6799" w:rsidP="0057532F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A3C4E">
              <w:rPr>
                <w:b/>
                <w:color w:val="FFFFFF" w:themeColor="background1"/>
                <w:sz w:val="20"/>
                <w:szCs w:val="20"/>
              </w:rPr>
              <w:t>Obligaciones</w:t>
            </w:r>
          </w:p>
        </w:tc>
        <w:tc>
          <w:tcPr>
            <w:tcW w:w="709" w:type="dxa"/>
            <w:tcBorders>
              <w:top w:val="nil"/>
              <w:left w:val="single" w:sz="4" w:space="0" w:color="FFFFFF" w:themeColor="background1"/>
              <w:bottom w:val="single" w:sz="4" w:space="0" w:color="4D7F52"/>
              <w:right w:val="single" w:sz="4" w:space="0" w:color="4D7F52"/>
            </w:tcBorders>
            <w:shd w:val="clear" w:color="auto" w:fill="3C8378"/>
          </w:tcPr>
          <w:p w14:paraId="18B2203D" w14:textId="77777777" w:rsidR="00BB6799" w:rsidRPr="005A3C4E" w:rsidRDefault="00BB6799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BB6799" w:rsidRPr="005A3C4E" w14:paraId="0719A53B" w14:textId="77777777" w:rsidTr="00D221AE">
        <w:tc>
          <w:tcPr>
            <w:tcW w:w="1633" w:type="dxa"/>
            <w:vMerge w:val="restart"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textDirection w:val="btLr"/>
            <w:vAlign w:val="center"/>
          </w:tcPr>
          <w:p w14:paraId="77A720CB" w14:textId="77777777" w:rsidR="00BB6799" w:rsidRPr="005A3C4E" w:rsidRDefault="00BB6799" w:rsidP="00D221AE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A3C4E">
              <w:rPr>
                <w:b/>
                <w:color w:val="FFFFFF" w:themeColor="background1"/>
                <w:sz w:val="20"/>
                <w:szCs w:val="20"/>
              </w:rPr>
              <w:t>Institucional, Organizativa y de Planificación. Registro de Actividades de Tratamiento</w:t>
            </w:r>
          </w:p>
        </w:tc>
        <w:tc>
          <w:tcPr>
            <w:tcW w:w="8256" w:type="dxa"/>
            <w:tcBorders>
              <w:top w:val="nil"/>
              <w:left w:val="nil"/>
            </w:tcBorders>
          </w:tcPr>
          <w:p w14:paraId="61A211A4" w14:textId="77777777" w:rsidR="00BB6799" w:rsidRPr="005A3C4E" w:rsidRDefault="00BB6799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Normativa aplicable</w:t>
            </w:r>
          </w:p>
        </w:tc>
        <w:tc>
          <w:tcPr>
            <w:tcW w:w="709" w:type="dxa"/>
            <w:tcBorders>
              <w:top w:val="single" w:sz="4" w:space="0" w:color="4D7F52"/>
            </w:tcBorders>
            <w:vAlign w:val="center"/>
          </w:tcPr>
          <w:p w14:paraId="218BB133" w14:textId="2CA652BC" w:rsidR="00BB6799" w:rsidRPr="005A3C4E" w:rsidRDefault="005A1669" w:rsidP="00561402">
            <w:pPr>
              <w:jc w:val="center"/>
              <w:rPr>
                <w:b/>
                <w:color w:val="00642D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0A29F1A0" w14:textId="77777777" w:rsidTr="00D221AE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7DE488A5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435B1555" w14:textId="77777777" w:rsidR="00AD2022" w:rsidRPr="005A3C4E" w:rsidRDefault="00AD2022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Funciones</w:t>
            </w:r>
          </w:p>
        </w:tc>
        <w:tc>
          <w:tcPr>
            <w:tcW w:w="709" w:type="dxa"/>
          </w:tcPr>
          <w:p w14:paraId="184E2D3B" w14:textId="1781DA71" w:rsidR="00AD2022" w:rsidRPr="00B15FC1" w:rsidRDefault="005A1669" w:rsidP="00AD20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4DD41372" w14:textId="77777777" w:rsidTr="00D221AE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06273BA7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2A2835CF" w14:textId="77777777" w:rsidR="00AD2022" w:rsidRPr="005A3C4E" w:rsidRDefault="00AD2022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Registro de Actividades de Tratamiento</w:t>
            </w:r>
          </w:p>
        </w:tc>
        <w:tc>
          <w:tcPr>
            <w:tcW w:w="709" w:type="dxa"/>
          </w:tcPr>
          <w:p w14:paraId="63A50C41" w14:textId="587D401B" w:rsidR="00AD2022" w:rsidRPr="00B15FC1" w:rsidRDefault="00AD2022" w:rsidP="00AD20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D2022" w:rsidRPr="005A3C4E" w14:paraId="0818F6F7" w14:textId="77777777" w:rsidTr="00D221AE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5BFAE397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42F9F644" w14:textId="77777777" w:rsidR="00AD2022" w:rsidRPr="005A3C4E" w:rsidRDefault="00AD2022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Descripción estructura organizativa</w:t>
            </w:r>
          </w:p>
        </w:tc>
        <w:tc>
          <w:tcPr>
            <w:tcW w:w="709" w:type="dxa"/>
          </w:tcPr>
          <w:p w14:paraId="0A696373" w14:textId="541C0D9C" w:rsidR="00AD2022" w:rsidRPr="00B15FC1" w:rsidRDefault="005A1669" w:rsidP="00AD20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08080C0E" w14:textId="77777777" w:rsidTr="00D221AE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40C72072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2349087" w14:textId="77777777" w:rsidR="00AD2022" w:rsidRPr="005A3C4E" w:rsidRDefault="00AD2022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Organigrama</w:t>
            </w:r>
          </w:p>
        </w:tc>
        <w:tc>
          <w:tcPr>
            <w:tcW w:w="709" w:type="dxa"/>
          </w:tcPr>
          <w:p w14:paraId="25996017" w14:textId="4CE61ED8" w:rsidR="00AD2022" w:rsidRPr="00B15FC1" w:rsidRDefault="005A1669" w:rsidP="00AD20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2C7F9838" w14:textId="77777777" w:rsidTr="00D221AE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37C32351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542EB709" w14:textId="77777777" w:rsidR="00AD2022" w:rsidRPr="005A3C4E" w:rsidRDefault="00AD2022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Identificación Responsables</w:t>
            </w:r>
          </w:p>
        </w:tc>
        <w:tc>
          <w:tcPr>
            <w:tcW w:w="709" w:type="dxa"/>
          </w:tcPr>
          <w:p w14:paraId="1F30C198" w14:textId="58E5C025" w:rsidR="00AD2022" w:rsidRPr="00B15FC1" w:rsidRDefault="005A1669" w:rsidP="00AD20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782DA899" w14:textId="77777777" w:rsidTr="00D221AE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35FF786E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24BBF6DE" w14:textId="77777777" w:rsidR="00AD2022" w:rsidRPr="005A3C4E" w:rsidRDefault="00AD2022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Perfil y trayectoria profesional responsables</w:t>
            </w:r>
          </w:p>
        </w:tc>
        <w:tc>
          <w:tcPr>
            <w:tcW w:w="709" w:type="dxa"/>
          </w:tcPr>
          <w:p w14:paraId="59FA737F" w14:textId="57E50172" w:rsidR="00AD2022" w:rsidRPr="00B15FC1" w:rsidRDefault="005A1669" w:rsidP="00AD20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75FA0DD8" w14:textId="77777777" w:rsidTr="00D221AE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0AA9F124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494B9C9" w14:textId="77777777" w:rsidR="00AD2022" w:rsidRPr="005A3C4E" w:rsidRDefault="00AD2022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 xml:space="preserve">Planes y Programas </w:t>
            </w:r>
          </w:p>
        </w:tc>
        <w:tc>
          <w:tcPr>
            <w:tcW w:w="709" w:type="dxa"/>
          </w:tcPr>
          <w:p w14:paraId="48A82757" w14:textId="05FD02D5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6C101098" w14:textId="77777777" w:rsidTr="00D221AE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14F1FE20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22AEBF69" w14:textId="77777777" w:rsidR="00AD2022" w:rsidRPr="005A3C4E" w:rsidRDefault="00AD2022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Grado de cumplimiento y resultados</w:t>
            </w:r>
          </w:p>
        </w:tc>
        <w:tc>
          <w:tcPr>
            <w:tcW w:w="709" w:type="dxa"/>
          </w:tcPr>
          <w:p w14:paraId="24F1D1F3" w14:textId="566259FA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23625C33" w14:textId="77777777" w:rsidTr="00D221AE">
        <w:tc>
          <w:tcPr>
            <w:tcW w:w="1633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3C8378"/>
            <w:vAlign w:val="center"/>
          </w:tcPr>
          <w:p w14:paraId="3F5995B3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6AD0BEE1" w14:textId="77777777" w:rsidR="00AD2022" w:rsidRPr="005A3C4E" w:rsidRDefault="00AD2022" w:rsidP="00BB6799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Indicadores de medida y valoración</w:t>
            </w:r>
          </w:p>
        </w:tc>
        <w:tc>
          <w:tcPr>
            <w:tcW w:w="709" w:type="dxa"/>
          </w:tcPr>
          <w:p w14:paraId="6537A92F" w14:textId="1622B94B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92723A" w:rsidRPr="005A3C4E" w14:paraId="02DD12C7" w14:textId="77777777" w:rsidTr="00D221AE">
        <w:tc>
          <w:tcPr>
            <w:tcW w:w="1633" w:type="dxa"/>
            <w:vMerge w:val="restart"/>
            <w:tcBorders>
              <w:top w:val="single" w:sz="4" w:space="0" w:color="FFFFFF" w:themeColor="background1"/>
              <w:right w:val="nil"/>
            </w:tcBorders>
            <w:shd w:val="clear" w:color="auto" w:fill="3C8378"/>
            <w:textDirection w:val="btLr"/>
            <w:vAlign w:val="center"/>
          </w:tcPr>
          <w:p w14:paraId="0F77C821" w14:textId="77777777" w:rsidR="0092723A" w:rsidRPr="005A3C4E" w:rsidRDefault="0092723A" w:rsidP="00D221AE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A3C4E">
              <w:rPr>
                <w:b/>
                <w:color w:val="FFFFFF" w:themeColor="background1"/>
                <w:sz w:val="20"/>
                <w:szCs w:val="20"/>
              </w:rPr>
              <w:t>Relevancia Jurídica</w:t>
            </w:r>
          </w:p>
        </w:tc>
        <w:tc>
          <w:tcPr>
            <w:tcW w:w="8256" w:type="dxa"/>
            <w:tcBorders>
              <w:left w:val="nil"/>
            </w:tcBorders>
          </w:tcPr>
          <w:p w14:paraId="014544ED" w14:textId="77777777" w:rsidR="0092723A" w:rsidRPr="005A3C4E" w:rsidRDefault="0092723A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Directrices, instrucciones, acuerdos, circulares o respuestas a consultas</w:t>
            </w:r>
          </w:p>
        </w:tc>
        <w:tc>
          <w:tcPr>
            <w:tcW w:w="709" w:type="dxa"/>
          </w:tcPr>
          <w:p w14:paraId="5971EEA5" w14:textId="4D2B342F" w:rsidR="0092723A" w:rsidRPr="005A3C4E" w:rsidRDefault="0092723A" w:rsidP="00AD2022">
            <w:pPr>
              <w:jc w:val="center"/>
              <w:rPr>
                <w:b/>
              </w:rPr>
            </w:pPr>
          </w:p>
        </w:tc>
      </w:tr>
      <w:tr w:rsidR="0092723A" w:rsidRPr="005A3C4E" w14:paraId="5A2EFE73" w14:textId="77777777" w:rsidTr="00D221AE">
        <w:tc>
          <w:tcPr>
            <w:tcW w:w="1633" w:type="dxa"/>
            <w:vMerge/>
            <w:tcBorders>
              <w:right w:val="nil"/>
            </w:tcBorders>
            <w:shd w:val="clear" w:color="auto" w:fill="3C8378"/>
            <w:vAlign w:val="center"/>
          </w:tcPr>
          <w:p w14:paraId="76260B45" w14:textId="77777777" w:rsidR="0092723A" w:rsidRPr="005A3C4E" w:rsidRDefault="0092723A" w:rsidP="00D221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2C8B5200" w14:textId="77777777" w:rsidR="0092723A" w:rsidRPr="005A3C4E" w:rsidRDefault="0092723A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Anteproyectos de Ley</w:t>
            </w:r>
          </w:p>
        </w:tc>
        <w:tc>
          <w:tcPr>
            <w:tcW w:w="709" w:type="dxa"/>
          </w:tcPr>
          <w:p w14:paraId="77D5A52F" w14:textId="77777777" w:rsidR="0092723A" w:rsidRPr="005A3C4E" w:rsidRDefault="0092723A" w:rsidP="00AD2022">
            <w:pPr>
              <w:jc w:val="center"/>
              <w:rPr>
                <w:b/>
              </w:rPr>
            </w:pPr>
          </w:p>
        </w:tc>
      </w:tr>
      <w:tr w:rsidR="0092723A" w:rsidRPr="005A3C4E" w14:paraId="3CC93B70" w14:textId="77777777" w:rsidTr="00D221AE">
        <w:tc>
          <w:tcPr>
            <w:tcW w:w="1633" w:type="dxa"/>
            <w:vMerge/>
            <w:tcBorders>
              <w:right w:val="nil"/>
            </w:tcBorders>
            <w:shd w:val="clear" w:color="auto" w:fill="3C8378"/>
            <w:vAlign w:val="center"/>
          </w:tcPr>
          <w:p w14:paraId="57E45DB7" w14:textId="77777777" w:rsidR="0092723A" w:rsidRPr="005A3C4E" w:rsidRDefault="0092723A" w:rsidP="00D221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6EEC0A72" w14:textId="77777777" w:rsidR="0092723A" w:rsidRPr="005A3C4E" w:rsidRDefault="0092723A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Proyectos de Decretos Legislativos</w:t>
            </w:r>
          </w:p>
        </w:tc>
        <w:tc>
          <w:tcPr>
            <w:tcW w:w="709" w:type="dxa"/>
          </w:tcPr>
          <w:p w14:paraId="7059B6DD" w14:textId="77777777" w:rsidR="0092723A" w:rsidRPr="005A3C4E" w:rsidRDefault="0092723A" w:rsidP="00AD2022">
            <w:pPr>
              <w:jc w:val="center"/>
              <w:rPr>
                <w:b/>
              </w:rPr>
            </w:pPr>
          </w:p>
        </w:tc>
      </w:tr>
      <w:tr w:rsidR="0092723A" w:rsidRPr="005A3C4E" w14:paraId="649584C9" w14:textId="77777777" w:rsidTr="00D221AE">
        <w:tc>
          <w:tcPr>
            <w:tcW w:w="1633" w:type="dxa"/>
            <w:vMerge/>
            <w:tcBorders>
              <w:right w:val="nil"/>
            </w:tcBorders>
            <w:shd w:val="clear" w:color="auto" w:fill="3C8378"/>
            <w:vAlign w:val="center"/>
          </w:tcPr>
          <w:p w14:paraId="0EFA1AF9" w14:textId="77777777" w:rsidR="0092723A" w:rsidRPr="005A3C4E" w:rsidRDefault="0092723A" w:rsidP="00D221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2BE9696C" w14:textId="77777777" w:rsidR="0092723A" w:rsidRPr="005A3C4E" w:rsidRDefault="0092723A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Proyectos de Reglamentos</w:t>
            </w:r>
          </w:p>
        </w:tc>
        <w:tc>
          <w:tcPr>
            <w:tcW w:w="709" w:type="dxa"/>
          </w:tcPr>
          <w:p w14:paraId="347E1918" w14:textId="77777777" w:rsidR="0092723A" w:rsidRPr="005A3C4E" w:rsidRDefault="0092723A" w:rsidP="00AD2022">
            <w:pPr>
              <w:jc w:val="center"/>
              <w:rPr>
                <w:b/>
              </w:rPr>
            </w:pPr>
          </w:p>
        </w:tc>
      </w:tr>
      <w:tr w:rsidR="0092723A" w:rsidRPr="005A3C4E" w14:paraId="141362CB" w14:textId="77777777" w:rsidTr="00D221AE">
        <w:tc>
          <w:tcPr>
            <w:tcW w:w="1633" w:type="dxa"/>
            <w:vMerge/>
            <w:tcBorders>
              <w:right w:val="nil"/>
            </w:tcBorders>
            <w:shd w:val="clear" w:color="auto" w:fill="3C8378"/>
            <w:vAlign w:val="center"/>
          </w:tcPr>
          <w:p w14:paraId="5713EF68" w14:textId="77777777" w:rsidR="0092723A" w:rsidRPr="005A3C4E" w:rsidRDefault="0092723A" w:rsidP="00D221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2D44133" w14:textId="77777777" w:rsidR="0092723A" w:rsidRPr="005A3C4E" w:rsidRDefault="0092723A" w:rsidP="00B15FC1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Memorias e informes que conformen los expedientes de elaboración de los textos normativos</w:t>
            </w:r>
          </w:p>
        </w:tc>
        <w:tc>
          <w:tcPr>
            <w:tcW w:w="709" w:type="dxa"/>
          </w:tcPr>
          <w:p w14:paraId="13D601E5" w14:textId="77777777" w:rsidR="0092723A" w:rsidRPr="005A3C4E" w:rsidRDefault="0092723A" w:rsidP="00AD2022">
            <w:pPr>
              <w:jc w:val="center"/>
              <w:rPr>
                <w:b/>
              </w:rPr>
            </w:pPr>
          </w:p>
        </w:tc>
      </w:tr>
      <w:tr w:rsidR="0092723A" w:rsidRPr="005A3C4E" w14:paraId="46BF76D7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  <w:right w:val="nil"/>
            </w:tcBorders>
            <w:shd w:val="clear" w:color="auto" w:fill="3C8378"/>
            <w:vAlign w:val="center"/>
          </w:tcPr>
          <w:p w14:paraId="46C1CCDA" w14:textId="77777777" w:rsidR="0092723A" w:rsidRPr="005A3C4E" w:rsidRDefault="0092723A" w:rsidP="00D221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13DCAF80" w14:textId="77777777" w:rsidR="0092723A" w:rsidRPr="005A3C4E" w:rsidRDefault="0092723A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Documentos sometidos a información pública durante su tramitación</w:t>
            </w:r>
          </w:p>
        </w:tc>
        <w:tc>
          <w:tcPr>
            <w:tcW w:w="709" w:type="dxa"/>
          </w:tcPr>
          <w:p w14:paraId="14456EFC" w14:textId="0D7DC2EC" w:rsidR="0092723A" w:rsidRPr="005A3C4E" w:rsidRDefault="0092723A" w:rsidP="00AD2022">
            <w:pPr>
              <w:jc w:val="center"/>
              <w:rPr>
                <w:b/>
              </w:rPr>
            </w:pPr>
          </w:p>
        </w:tc>
      </w:tr>
      <w:tr w:rsidR="00AD2022" w:rsidRPr="005A3C4E" w14:paraId="7F87EFEE" w14:textId="77777777" w:rsidTr="00D221AE">
        <w:tc>
          <w:tcPr>
            <w:tcW w:w="1633" w:type="dxa"/>
            <w:vMerge w:val="restart"/>
            <w:tcBorders>
              <w:top w:val="nil"/>
              <w:bottom w:val="single" w:sz="4" w:space="0" w:color="FFFFFF" w:themeColor="background1"/>
            </w:tcBorders>
            <w:shd w:val="clear" w:color="auto" w:fill="3C8378"/>
            <w:textDirection w:val="btLr"/>
            <w:vAlign w:val="center"/>
          </w:tcPr>
          <w:p w14:paraId="3A3EDFE9" w14:textId="77777777" w:rsidR="00AD2022" w:rsidRPr="005A3C4E" w:rsidRDefault="00AD2022" w:rsidP="00D221AE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A3C4E">
              <w:rPr>
                <w:b/>
                <w:color w:val="FFFFFF" w:themeColor="background1"/>
                <w:sz w:val="20"/>
                <w:szCs w:val="20"/>
              </w:rPr>
              <w:t>Económica, Presupuestaria y Estadística</w:t>
            </w:r>
          </w:p>
        </w:tc>
        <w:tc>
          <w:tcPr>
            <w:tcW w:w="8256" w:type="dxa"/>
          </w:tcPr>
          <w:p w14:paraId="1920C444" w14:textId="6B549CBF" w:rsidR="00AD2022" w:rsidRPr="005A3C4E" w:rsidRDefault="00AD2022" w:rsidP="00743756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 xml:space="preserve">Contratos </w:t>
            </w:r>
            <w:r w:rsidR="00513C45">
              <w:rPr>
                <w:sz w:val="20"/>
                <w:szCs w:val="20"/>
              </w:rPr>
              <w:t>q</w:t>
            </w:r>
            <w:r w:rsidR="00513C45" w:rsidRPr="00513C45">
              <w:rPr>
                <w:sz w:val="20"/>
                <w:szCs w:val="20"/>
              </w:rPr>
              <w:t>ue les hayan sido adjudicados por administraciones públicas</w:t>
            </w:r>
          </w:p>
        </w:tc>
        <w:tc>
          <w:tcPr>
            <w:tcW w:w="709" w:type="dxa"/>
          </w:tcPr>
          <w:p w14:paraId="19161748" w14:textId="3D0ED350" w:rsidR="00AD2022" w:rsidRPr="00B15FC1" w:rsidRDefault="005A1669" w:rsidP="00AD20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7751669A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1D0C884E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4D5E225" w14:textId="77777777" w:rsidR="00AD2022" w:rsidRPr="005A3C4E" w:rsidRDefault="00817B66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Modificaciones de</w:t>
            </w:r>
            <w:r w:rsidR="00AD2022" w:rsidRPr="005A3C4E">
              <w:rPr>
                <w:sz w:val="20"/>
                <w:szCs w:val="20"/>
              </w:rPr>
              <w:t xml:space="preserve"> contratos </w:t>
            </w:r>
          </w:p>
        </w:tc>
        <w:tc>
          <w:tcPr>
            <w:tcW w:w="709" w:type="dxa"/>
          </w:tcPr>
          <w:p w14:paraId="1C5155B3" w14:textId="4D80F759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2011715F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8DA1317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11B179F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 xml:space="preserve">Desistimientos y Renuncias </w:t>
            </w:r>
          </w:p>
        </w:tc>
        <w:tc>
          <w:tcPr>
            <w:tcW w:w="709" w:type="dxa"/>
          </w:tcPr>
          <w:p w14:paraId="7766066D" w14:textId="679DE7F2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1785BF7E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58370108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512F8099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Datos estadísticos sobre contratos</w:t>
            </w:r>
          </w:p>
        </w:tc>
        <w:tc>
          <w:tcPr>
            <w:tcW w:w="709" w:type="dxa"/>
          </w:tcPr>
          <w:p w14:paraId="26654E9E" w14:textId="2FD82E38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817B66" w:rsidRPr="005A3C4E" w14:paraId="67538678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110122E" w14:textId="77777777" w:rsidR="00817B66" w:rsidRPr="005A3C4E" w:rsidRDefault="00817B66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6096142C" w14:textId="227306E4" w:rsidR="00817B66" w:rsidRPr="005A3C4E" w:rsidRDefault="00817B66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 xml:space="preserve">Datos </w:t>
            </w:r>
            <w:r w:rsidR="00B15FC1">
              <w:rPr>
                <w:sz w:val="20"/>
                <w:szCs w:val="20"/>
              </w:rPr>
              <w:t>e</w:t>
            </w:r>
            <w:r w:rsidRPr="005A3C4E">
              <w:rPr>
                <w:sz w:val="20"/>
                <w:szCs w:val="20"/>
              </w:rPr>
              <w:t>stadísticos contratos PYMEs</w:t>
            </w:r>
          </w:p>
        </w:tc>
        <w:tc>
          <w:tcPr>
            <w:tcW w:w="709" w:type="dxa"/>
          </w:tcPr>
          <w:p w14:paraId="7890D54B" w14:textId="1371E520" w:rsidR="00817B66" w:rsidRPr="005A3C4E" w:rsidRDefault="00817B66" w:rsidP="00AD2022">
            <w:pPr>
              <w:jc w:val="center"/>
              <w:rPr>
                <w:b/>
              </w:rPr>
            </w:pPr>
          </w:p>
        </w:tc>
      </w:tr>
      <w:tr w:rsidR="00AD2022" w:rsidRPr="005A3C4E" w14:paraId="2A7809B6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A5A9CE9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51425F06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Contratos Menores</w:t>
            </w:r>
          </w:p>
        </w:tc>
        <w:tc>
          <w:tcPr>
            <w:tcW w:w="709" w:type="dxa"/>
          </w:tcPr>
          <w:p w14:paraId="7A4454D9" w14:textId="7460A1B2" w:rsidR="00AD2022" w:rsidRPr="00B15FC1" w:rsidRDefault="005A1669" w:rsidP="00AD20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513DE05E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5A194EC7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17F002F5" w14:textId="44705CA5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Relación de los convenios suscritos</w:t>
            </w:r>
            <w:r w:rsidR="002B03A6" w:rsidRPr="002B03A6">
              <w:rPr>
                <w:sz w:val="20"/>
                <w:szCs w:val="20"/>
              </w:rPr>
              <w:t xml:space="preserve"> con administraciones públicas</w:t>
            </w:r>
          </w:p>
        </w:tc>
        <w:tc>
          <w:tcPr>
            <w:tcW w:w="709" w:type="dxa"/>
          </w:tcPr>
          <w:p w14:paraId="6DAE4299" w14:textId="31B87CF3" w:rsidR="00AD2022" w:rsidRPr="00B15FC1" w:rsidRDefault="005A1669" w:rsidP="00AD20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018D1F45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4DD5487E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A4AFB85" w14:textId="38BA9105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 xml:space="preserve">Encomiendas </w:t>
            </w:r>
          </w:p>
        </w:tc>
        <w:tc>
          <w:tcPr>
            <w:tcW w:w="709" w:type="dxa"/>
          </w:tcPr>
          <w:p w14:paraId="799FC673" w14:textId="1DFDBFC4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43388009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1DF5465A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6598AB95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Subcontrataciones</w:t>
            </w:r>
          </w:p>
        </w:tc>
        <w:tc>
          <w:tcPr>
            <w:tcW w:w="709" w:type="dxa"/>
          </w:tcPr>
          <w:p w14:paraId="2CFB6403" w14:textId="2AB278E7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513E2003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6994B4E8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8ED07BE" w14:textId="4E385F1C" w:rsidR="00AD2022" w:rsidRPr="005A3C4E" w:rsidRDefault="00AD2022" w:rsidP="00743756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Subvenciones y ayudas públicas</w:t>
            </w:r>
            <w:r w:rsidR="00BE18B0">
              <w:rPr>
                <w:sz w:val="20"/>
                <w:szCs w:val="20"/>
              </w:rPr>
              <w:t xml:space="preserve"> </w:t>
            </w:r>
            <w:r w:rsidR="00285021">
              <w:rPr>
                <w:sz w:val="20"/>
                <w:szCs w:val="20"/>
              </w:rPr>
              <w:t xml:space="preserve">concedidas por </w:t>
            </w:r>
            <w:r w:rsidR="00443312">
              <w:rPr>
                <w:sz w:val="20"/>
                <w:szCs w:val="20"/>
              </w:rPr>
              <w:t>a</w:t>
            </w:r>
            <w:r w:rsidR="00285021">
              <w:rPr>
                <w:sz w:val="20"/>
                <w:szCs w:val="20"/>
              </w:rPr>
              <w:t xml:space="preserve">dministraciones </w:t>
            </w:r>
            <w:r w:rsidR="00443312">
              <w:rPr>
                <w:sz w:val="20"/>
                <w:szCs w:val="20"/>
              </w:rPr>
              <w:t>p</w:t>
            </w:r>
            <w:r w:rsidR="00285021">
              <w:rPr>
                <w:sz w:val="20"/>
                <w:szCs w:val="20"/>
              </w:rPr>
              <w:t>úblicas</w:t>
            </w:r>
          </w:p>
        </w:tc>
        <w:tc>
          <w:tcPr>
            <w:tcW w:w="709" w:type="dxa"/>
          </w:tcPr>
          <w:p w14:paraId="084EC73D" w14:textId="5465973A" w:rsidR="00AD2022" w:rsidRPr="005A1669" w:rsidRDefault="005A1669" w:rsidP="00AD2022">
            <w:pPr>
              <w:jc w:val="center"/>
              <w:rPr>
                <w:b/>
                <w:sz w:val="20"/>
                <w:szCs w:val="20"/>
              </w:rPr>
            </w:pPr>
            <w:r w:rsidRPr="00BE18B0"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79E0B8EE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575EFD69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722C9BAE" w14:textId="4215DCDC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Presupuestos</w:t>
            </w:r>
          </w:p>
        </w:tc>
        <w:tc>
          <w:tcPr>
            <w:tcW w:w="709" w:type="dxa"/>
          </w:tcPr>
          <w:p w14:paraId="345D49B0" w14:textId="7A8ECE8E" w:rsidR="00AD2022" w:rsidRPr="005A1669" w:rsidRDefault="005A1669" w:rsidP="00AD20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6CF08161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3D23740D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1427FEA7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Ejecución presupuestaria</w:t>
            </w:r>
          </w:p>
        </w:tc>
        <w:tc>
          <w:tcPr>
            <w:tcW w:w="709" w:type="dxa"/>
          </w:tcPr>
          <w:p w14:paraId="5D60FDAB" w14:textId="4BD4F0B8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353BA359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61A05488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5ED7CDA1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Cumplimiento de los objetivos de estabilidad presupuestaria</w:t>
            </w:r>
          </w:p>
        </w:tc>
        <w:tc>
          <w:tcPr>
            <w:tcW w:w="709" w:type="dxa"/>
          </w:tcPr>
          <w:p w14:paraId="17F88CBB" w14:textId="77777777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1993030E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4BF656C3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446B50FB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Cumplimiento de los objetivos de sostenibilidad financiera</w:t>
            </w:r>
          </w:p>
        </w:tc>
        <w:tc>
          <w:tcPr>
            <w:tcW w:w="709" w:type="dxa"/>
          </w:tcPr>
          <w:p w14:paraId="640E745D" w14:textId="77777777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0A9449DC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37E8FFCF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0AA8C3C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Cuentas anuales</w:t>
            </w:r>
          </w:p>
        </w:tc>
        <w:tc>
          <w:tcPr>
            <w:tcW w:w="709" w:type="dxa"/>
          </w:tcPr>
          <w:p w14:paraId="29D279B8" w14:textId="23433BBB" w:rsidR="00AD2022" w:rsidRPr="00BE18B0" w:rsidRDefault="00BE18B0" w:rsidP="00AD2022">
            <w:pPr>
              <w:jc w:val="center"/>
              <w:rPr>
                <w:b/>
                <w:sz w:val="20"/>
                <w:szCs w:val="20"/>
              </w:rPr>
            </w:pPr>
            <w:r w:rsidRPr="00BE18B0"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6AA05729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75E23CDF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3462533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Informes de auditoría de cuentas y de fiscalización por órganos de control externo</w:t>
            </w:r>
          </w:p>
        </w:tc>
        <w:tc>
          <w:tcPr>
            <w:tcW w:w="709" w:type="dxa"/>
          </w:tcPr>
          <w:p w14:paraId="350DB9DE" w14:textId="65572FE6" w:rsidR="00AD2022" w:rsidRPr="00BE18B0" w:rsidRDefault="00BE18B0" w:rsidP="00AD2022">
            <w:pPr>
              <w:jc w:val="center"/>
              <w:rPr>
                <w:b/>
                <w:sz w:val="20"/>
                <w:szCs w:val="20"/>
              </w:rPr>
            </w:pPr>
            <w:r w:rsidRPr="00BE18B0"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4E3D2A14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243CA4C0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45891FF5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Retribuciones anuales Altos Cargos y máximos responsables</w:t>
            </w:r>
          </w:p>
        </w:tc>
        <w:tc>
          <w:tcPr>
            <w:tcW w:w="709" w:type="dxa"/>
          </w:tcPr>
          <w:p w14:paraId="389BDB69" w14:textId="5CD588E2" w:rsidR="00AD2022" w:rsidRPr="00BE18B0" w:rsidRDefault="00BE18B0" w:rsidP="00AD2022">
            <w:pPr>
              <w:jc w:val="center"/>
              <w:rPr>
                <w:b/>
                <w:sz w:val="20"/>
                <w:szCs w:val="20"/>
              </w:rPr>
            </w:pPr>
            <w:r w:rsidRPr="00BE18B0">
              <w:rPr>
                <w:b/>
                <w:sz w:val="20"/>
                <w:szCs w:val="20"/>
              </w:rPr>
              <w:t>X</w:t>
            </w:r>
          </w:p>
        </w:tc>
      </w:tr>
      <w:tr w:rsidR="00AD2022" w:rsidRPr="005A3C4E" w14:paraId="1A5A1987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1B84206D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6DCC34D" w14:textId="77777777" w:rsidR="00AD2022" w:rsidRPr="005A3C4E" w:rsidRDefault="00AD2022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Indemnizaciones percibidas por Altos Cargos con ocasión del abandono del cargo</w:t>
            </w:r>
          </w:p>
        </w:tc>
        <w:tc>
          <w:tcPr>
            <w:tcW w:w="709" w:type="dxa"/>
          </w:tcPr>
          <w:p w14:paraId="4E3D224F" w14:textId="3D869260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544E0C" w:rsidRPr="005A3C4E" w14:paraId="11FCB12A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D9207F1" w14:textId="77777777" w:rsidR="00544E0C" w:rsidRPr="005A3C4E" w:rsidRDefault="00544E0C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6476F5C" w14:textId="77777777" w:rsidR="00544E0C" w:rsidRPr="005A3C4E" w:rsidRDefault="00544E0C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Resoluciones de autorización o reconocimiento de compatibilidad de empleados.</w:t>
            </w:r>
          </w:p>
        </w:tc>
        <w:tc>
          <w:tcPr>
            <w:tcW w:w="709" w:type="dxa"/>
          </w:tcPr>
          <w:p w14:paraId="6D87E8D9" w14:textId="6EAA3028" w:rsidR="00544E0C" w:rsidRPr="005A3C4E" w:rsidRDefault="00544E0C" w:rsidP="00544E0C">
            <w:pPr>
              <w:jc w:val="center"/>
            </w:pPr>
          </w:p>
        </w:tc>
      </w:tr>
      <w:tr w:rsidR="00544E0C" w:rsidRPr="005A3C4E" w14:paraId="6569ACFB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26255421" w14:textId="77777777" w:rsidR="00544E0C" w:rsidRPr="005A3C4E" w:rsidRDefault="00544E0C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1192E7D" w14:textId="77777777" w:rsidR="00544E0C" w:rsidRPr="005A3C4E" w:rsidRDefault="00544E0C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Autorización para actividad privada al cese de altos cargos en la AGE, CCAA o EELL</w:t>
            </w:r>
          </w:p>
        </w:tc>
        <w:tc>
          <w:tcPr>
            <w:tcW w:w="709" w:type="dxa"/>
          </w:tcPr>
          <w:p w14:paraId="3E19233D" w14:textId="12067315" w:rsidR="00544E0C" w:rsidRPr="005A3C4E" w:rsidRDefault="00544E0C" w:rsidP="00544E0C">
            <w:pPr>
              <w:jc w:val="center"/>
            </w:pPr>
          </w:p>
        </w:tc>
      </w:tr>
      <w:tr w:rsidR="005F29B8" w:rsidRPr="005A3C4E" w14:paraId="46D5FE63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221E0BFA" w14:textId="77777777" w:rsidR="005F29B8" w:rsidRPr="005A3C4E" w:rsidRDefault="005F29B8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75BE33C8" w14:textId="77777777" w:rsidR="005F29B8" w:rsidRPr="005A3C4E" w:rsidRDefault="005F29B8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Declaraciones anuales de bienes de los representantes locales</w:t>
            </w:r>
          </w:p>
        </w:tc>
        <w:tc>
          <w:tcPr>
            <w:tcW w:w="709" w:type="dxa"/>
          </w:tcPr>
          <w:p w14:paraId="1CD5882E" w14:textId="77777777" w:rsidR="005F29B8" w:rsidRPr="005A3C4E" w:rsidRDefault="005F29B8" w:rsidP="005F29B8">
            <w:pPr>
              <w:jc w:val="center"/>
            </w:pPr>
          </w:p>
        </w:tc>
      </w:tr>
      <w:tr w:rsidR="005F29B8" w:rsidRPr="005A3C4E" w14:paraId="0E099508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1A8D0637" w14:textId="77777777" w:rsidR="005F29B8" w:rsidRPr="005A3C4E" w:rsidRDefault="005F29B8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2F343530" w14:textId="77777777" w:rsidR="005F29B8" w:rsidRPr="005A3C4E" w:rsidRDefault="005F29B8" w:rsidP="0057532F">
            <w:pPr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Declaraciones de actividades de los representantes locales</w:t>
            </w:r>
          </w:p>
        </w:tc>
        <w:tc>
          <w:tcPr>
            <w:tcW w:w="709" w:type="dxa"/>
          </w:tcPr>
          <w:p w14:paraId="00E937AD" w14:textId="77777777" w:rsidR="005F29B8" w:rsidRPr="005A3C4E" w:rsidRDefault="005F29B8" w:rsidP="005F29B8">
            <w:pPr>
              <w:jc w:val="center"/>
            </w:pPr>
          </w:p>
        </w:tc>
      </w:tr>
      <w:tr w:rsidR="00AD2022" w:rsidRPr="005A3C4E" w14:paraId="41FC55A5" w14:textId="77777777" w:rsidTr="00D221AE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20A71BB1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14:paraId="45DE14BA" w14:textId="77777777" w:rsidR="00AD2022" w:rsidRPr="005A3C4E" w:rsidRDefault="00AD2022" w:rsidP="00C6710B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Información estadística necesaria para valorar el grado de cumplimiento y calidad de los servicios públicos de su competencia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14:paraId="73CE0756" w14:textId="1C79AC8C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5A3C4E" w14:paraId="3523E0A2" w14:textId="77777777" w:rsidTr="00D221AE">
        <w:tc>
          <w:tcPr>
            <w:tcW w:w="1633" w:type="dxa"/>
            <w:tcBorders>
              <w:top w:val="single" w:sz="4" w:space="0" w:color="FFFFFF" w:themeColor="background1"/>
              <w:bottom w:val="nil"/>
            </w:tcBorders>
            <w:shd w:val="clear" w:color="auto" w:fill="3C8378"/>
            <w:vAlign w:val="center"/>
          </w:tcPr>
          <w:p w14:paraId="086E67E5" w14:textId="77777777" w:rsidR="00AD2022" w:rsidRPr="005A3C4E" w:rsidRDefault="00AD2022" w:rsidP="00D221A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A3C4E">
              <w:rPr>
                <w:b/>
                <w:color w:val="FFFFFF" w:themeColor="background1"/>
                <w:sz w:val="20"/>
                <w:szCs w:val="20"/>
              </w:rPr>
              <w:t>Información Patrimonial</w:t>
            </w: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14:paraId="0E948493" w14:textId="7DC358F9" w:rsidR="00AD2022" w:rsidRPr="005A3C4E" w:rsidRDefault="00AD2022" w:rsidP="00C6710B">
            <w:pPr>
              <w:jc w:val="both"/>
            </w:pPr>
            <w:r w:rsidRPr="005A3C4E">
              <w:rPr>
                <w:sz w:val="20"/>
                <w:szCs w:val="20"/>
              </w:rPr>
              <w:t>Relación de los bienes inmuebles que sean de su propiedad o sobre los que ostenten algún derecho real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14:paraId="72AEC0B5" w14:textId="02DD2804" w:rsidR="00AD2022" w:rsidRPr="005A3C4E" w:rsidRDefault="00AD2022" w:rsidP="00AD2022">
            <w:pPr>
              <w:jc w:val="center"/>
              <w:rPr>
                <w:b/>
              </w:rPr>
            </w:pPr>
          </w:p>
        </w:tc>
      </w:tr>
    </w:tbl>
    <w:p w14:paraId="34B9C2B9" w14:textId="5BC6C148" w:rsidR="006D1122" w:rsidRDefault="006D1122">
      <w:pPr>
        <w:rPr>
          <w:b/>
          <w:color w:val="00642D"/>
          <w:sz w:val="30"/>
          <w:szCs w:val="30"/>
        </w:rPr>
      </w:pPr>
    </w:p>
    <w:p w14:paraId="72F1CD6E" w14:textId="4162F2D7" w:rsidR="00CC530C" w:rsidRDefault="00CC530C">
      <w:pPr>
        <w:rPr>
          <w:b/>
          <w:color w:val="00642D"/>
          <w:sz w:val="30"/>
          <w:szCs w:val="30"/>
        </w:rPr>
      </w:pPr>
    </w:p>
    <w:p w14:paraId="0C0B01F1" w14:textId="77777777" w:rsidR="00CC530C" w:rsidRDefault="00CC530C">
      <w:pPr>
        <w:rPr>
          <w:b/>
          <w:color w:val="00642D"/>
          <w:sz w:val="30"/>
          <w:szCs w:val="30"/>
        </w:rPr>
      </w:pPr>
    </w:p>
    <w:p w14:paraId="1E814B0A" w14:textId="52B63A86" w:rsidR="00B40246" w:rsidRPr="005A3C4E" w:rsidRDefault="00E62688" w:rsidP="00AD34DE">
      <w:pPr>
        <w:pStyle w:val="Titulardelboletn"/>
        <w:numPr>
          <w:ilvl w:val="0"/>
          <w:numId w:val="1"/>
        </w:numPr>
        <w:spacing w:before="120" w:after="120" w:line="312" w:lineRule="auto"/>
        <w:ind w:left="851" w:hanging="567"/>
        <w:rPr>
          <w:color w:val="00642D"/>
        </w:rPr>
      </w:pPr>
      <w:sdt>
        <w:sdtPr>
          <w:rPr>
            <w:color w:val="00642D"/>
            <w:sz w:val="30"/>
            <w:szCs w:val="30"/>
          </w:rPr>
          <w:id w:val="228783093"/>
          <w:placeholder>
            <w:docPart w:val="7380086C8FAE48A7BA69FB659C705034"/>
          </w:placeholder>
        </w:sdtPr>
        <w:sdtEndPr>
          <w:rPr>
            <w:sz w:val="32"/>
            <w:szCs w:val="24"/>
          </w:rPr>
        </w:sdtEndPr>
        <w:sdtContent>
          <w:r w:rsidR="000C6CFF" w:rsidRPr="0060669B">
            <w:rPr>
              <w:color w:val="3C8378"/>
              <w:sz w:val="30"/>
              <w:szCs w:val="30"/>
            </w:rPr>
            <w:t>Localización y Estructuración de la Información de Transparencia</w:t>
          </w:r>
        </w:sdtContent>
      </w:sdt>
    </w:p>
    <w:tbl>
      <w:tblPr>
        <w:tblStyle w:val="Tablaconcuadrcula"/>
        <w:tblW w:w="0" w:type="auto"/>
        <w:tblInd w:w="421" w:type="dxa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1802"/>
        <w:gridCol w:w="3919"/>
        <w:gridCol w:w="421"/>
        <w:gridCol w:w="3893"/>
      </w:tblGrid>
      <w:tr w:rsidR="00CB5511" w:rsidRPr="005A3C4E" w14:paraId="217C4046" w14:textId="77777777" w:rsidTr="00CB4BF4">
        <w:tc>
          <w:tcPr>
            <w:tcW w:w="1802" w:type="dxa"/>
            <w:vMerge w:val="restart"/>
            <w:tcBorders>
              <w:right w:val="single" w:sz="4" w:space="0" w:color="3C8378"/>
            </w:tcBorders>
            <w:shd w:val="clear" w:color="auto" w:fill="3C8378"/>
            <w:vAlign w:val="center"/>
          </w:tcPr>
          <w:p w14:paraId="6C4EB88F" w14:textId="77777777" w:rsidR="00CB5511" w:rsidRPr="005A3C4E" w:rsidRDefault="00CB5511" w:rsidP="00FB32EE">
            <w:pPr>
              <w:rPr>
                <w:b/>
                <w:color w:val="50866C"/>
              </w:rPr>
            </w:pPr>
            <w:r w:rsidRPr="005A3C4E">
              <w:rPr>
                <w:b/>
                <w:color w:val="FFFFFF" w:themeColor="background1"/>
              </w:rPr>
              <w:t>Localización de la información de transparencia</w:t>
            </w:r>
          </w:p>
        </w:tc>
        <w:tc>
          <w:tcPr>
            <w:tcW w:w="3919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shd w:val="clear" w:color="auto" w:fill="auto"/>
          </w:tcPr>
          <w:p w14:paraId="230B3BD0" w14:textId="77777777" w:rsidR="00CB5511" w:rsidRPr="005A3C4E" w:rsidRDefault="00CB5511" w:rsidP="00FB32EE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Enlace o banner visible en la página home</w:t>
            </w:r>
          </w:p>
        </w:tc>
        <w:tc>
          <w:tcPr>
            <w:tcW w:w="421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010269C4" w14:textId="7E09B001" w:rsidR="00CB5511" w:rsidRPr="005A3C4E" w:rsidRDefault="006D0ABB" w:rsidP="00CB55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3893" w:type="dxa"/>
            <w:vMerge w:val="restart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</w:tcPr>
          <w:p w14:paraId="54A03774" w14:textId="54B2245A" w:rsidR="00CB5511" w:rsidRPr="005A3C4E" w:rsidRDefault="00CB5511" w:rsidP="00CB5511">
            <w:pPr>
              <w:rPr>
                <w:sz w:val="20"/>
                <w:szCs w:val="20"/>
              </w:rPr>
            </w:pPr>
          </w:p>
        </w:tc>
      </w:tr>
      <w:tr w:rsidR="00CB5511" w:rsidRPr="005A3C4E" w14:paraId="36FE4F3B" w14:textId="77777777" w:rsidTr="00CB4BF4">
        <w:tc>
          <w:tcPr>
            <w:tcW w:w="1802" w:type="dxa"/>
            <w:vMerge/>
            <w:tcBorders>
              <w:right w:val="single" w:sz="4" w:space="0" w:color="3C8378"/>
            </w:tcBorders>
            <w:shd w:val="clear" w:color="auto" w:fill="3C8378"/>
          </w:tcPr>
          <w:p w14:paraId="36BA8849" w14:textId="77777777" w:rsidR="00CB5511" w:rsidRPr="005A3C4E" w:rsidRDefault="00CB5511" w:rsidP="00CB5511">
            <w:pPr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19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shd w:val="clear" w:color="auto" w:fill="auto"/>
          </w:tcPr>
          <w:p w14:paraId="2D0B1D9B" w14:textId="77777777" w:rsidR="00CB5511" w:rsidRPr="005A3C4E" w:rsidRDefault="00CB5511" w:rsidP="00FB32EE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 xml:space="preserve">Enlace dependiente de un acceso de la página home </w:t>
            </w:r>
          </w:p>
        </w:tc>
        <w:tc>
          <w:tcPr>
            <w:tcW w:w="421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1E7B88EB" w14:textId="6CA7D7AB" w:rsidR="00CB5511" w:rsidRPr="005A3C4E" w:rsidRDefault="00CB5511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93" w:type="dxa"/>
            <w:vMerge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</w:tcPr>
          <w:p w14:paraId="04406F66" w14:textId="77777777" w:rsidR="00CB5511" w:rsidRPr="005A3C4E" w:rsidRDefault="00CB5511" w:rsidP="00CB5511">
            <w:pPr>
              <w:rPr>
                <w:sz w:val="20"/>
                <w:szCs w:val="20"/>
              </w:rPr>
            </w:pPr>
          </w:p>
        </w:tc>
      </w:tr>
      <w:tr w:rsidR="00CB5511" w:rsidRPr="005A3C4E" w14:paraId="7E0A6A5B" w14:textId="77777777" w:rsidTr="00CB4BF4">
        <w:tc>
          <w:tcPr>
            <w:tcW w:w="1802" w:type="dxa"/>
            <w:vMerge/>
            <w:tcBorders>
              <w:right w:val="single" w:sz="4" w:space="0" w:color="3C8378"/>
            </w:tcBorders>
            <w:shd w:val="clear" w:color="auto" w:fill="3C8378"/>
          </w:tcPr>
          <w:p w14:paraId="55326698" w14:textId="77777777" w:rsidR="00CB5511" w:rsidRPr="005A3C4E" w:rsidRDefault="00CB5511" w:rsidP="00CB5511">
            <w:pPr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19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shd w:val="clear" w:color="auto" w:fill="auto"/>
          </w:tcPr>
          <w:p w14:paraId="0996BF19" w14:textId="77777777" w:rsidR="00CB5511" w:rsidRPr="005A3C4E" w:rsidRDefault="00CB5511" w:rsidP="00FB32EE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No existe un apartado específico de transparencia</w:t>
            </w:r>
          </w:p>
        </w:tc>
        <w:tc>
          <w:tcPr>
            <w:tcW w:w="421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772DC871" w14:textId="7034E075" w:rsidR="00CB5511" w:rsidRPr="005A3C4E" w:rsidRDefault="00CB5511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93" w:type="dxa"/>
            <w:vMerge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</w:tcPr>
          <w:p w14:paraId="326F9741" w14:textId="77777777" w:rsidR="00CB5511" w:rsidRPr="005A3C4E" w:rsidRDefault="00CB5511" w:rsidP="00CB5511">
            <w:pPr>
              <w:rPr>
                <w:sz w:val="20"/>
                <w:szCs w:val="20"/>
              </w:rPr>
            </w:pPr>
          </w:p>
        </w:tc>
      </w:tr>
    </w:tbl>
    <w:p w14:paraId="709F2BC7" w14:textId="77777777" w:rsidR="00CB5511" w:rsidRPr="005A3C4E" w:rsidRDefault="00CB5511"/>
    <w:p w14:paraId="255F61EA" w14:textId="77777777" w:rsidR="00CB5511" w:rsidRPr="005A3C4E" w:rsidRDefault="00CB5511"/>
    <w:tbl>
      <w:tblPr>
        <w:tblStyle w:val="Tablaconcuadrcula"/>
        <w:tblW w:w="0" w:type="auto"/>
        <w:tblInd w:w="421" w:type="dxa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1803"/>
        <w:gridCol w:w="3914"/>
        <w:gridCol w:w="421"/>
        <w:gridCol w:w="3897"/>
      </w:tblGrid>
      <w:tr w:rsidR="00932008" w:rsidRPr="005A3C4E" w14:paraId="24EDC669" w14:textId="77777777" w:rsidTr="00CB4BF4">
        <w:tc>
          <w:tcPr>
            <w:tcW w:w="1803" w:type="dxa"/>
            <w:vMerge w:val="restart"/>
            <w:tcBorders>
              <w:right w:val="single" w:sz="4" w:space="0" w:color="3C8378"/>
            </w:tcBorders>
            <w:shd w:val="clear" w:color="auto" w:fill="3C8378"/>
            <w:vAlign w:val="center"/>
          </w:tcPr>
          <w:p w14:paraId="573C01C8" w14:textId="77777777" w:rsidR="00932008" w:rsidRPr="005A3C4E" w:rsidRDefault="00932008" w:rsidP="00D221AE">
            <w:pPr>
              <w:rPr>
                <w:b/>
                <w:color w:val="FFFFFF" w:themeColor="background1"/>
              </w:rPr>
            </w:pPr>
            <w:r w:rsidRPr="005A3C4E">
              <w:rPr>
                <w:b/>
                <w:color w:val="FFFFFF" w:themeColor="background1"/>
              </w:rPr>
              <w:t>Estructuración de la información de transparencia</w:t>
            </w:r>
          </w:p>
        </w:tc>
        <w:tc>
          <w:tcPr>
            <w:tcW w:w="391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</w:tcPr>
          <w:p w14:paraId="341D4334" w14:textId="77777777" w:rsidR="00932008" w:rsidRPr="005A3C4E" w:rsidRDefault="00932008" w:rsidP="00FB32EE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La información está estructurada conforme al patrón definido por la LTAIBG</w:t>
            </w:r>
          </w:p>
        </w:tc>
        <w:tc>
          <w:tcPr>
            <w:tcW w:w="421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61A7EACB" w14:textId="77777777" w:rsidR="00932008" w:rsidRPr="005A3C4E" w:rsidRDefault="00932008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97" w:type="dxa"/>
            <w:vMerge w:val="restart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</w:tcPr>
          <w:p w14:paraId="01E763D6" w14:textId="70E8D69B" w:rsidR="00932008" w:rsidRPr="005A3C4E" w:rsidRDefault="00932008">
            <w:pPr>
              <w:rPr>
                <w:sz w:val="20"/>
                <w:szCs w:val="20"/>
              </w:rPr>
            </w:pPr>
          </w:p>
        </w:tc>
      </w:tr>
      <w:tr w:rsidR="00932008" w:rsidRPr="005A3C4E" w14:paraId="3496EE3F" w14:textId="77777777" w:rsidTr="00CB4BF4">
        <w:tc>
          <w:tcPr>
            <w:tcW w:w="1803" w:type="dxa"/>
            <w:vMerge/>
            <w:tcBorders>
              <w:right w:val="single" w:sz="4" w:space="0" w:color="3C8378"/>
            </w:tcBorders>
            <w:shd w:val="clear" w:color="auto" w:fill="3C8378"/>
          </w:tcPr>
          <w:p w14:paraId="50E1706E" w14:textId="77777777" w:rsidR="00932008" w:rsidRPr="005A3C4E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1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</w:tcPr>
          <w:p w14:paraId="73A304F9" w14:textId="21B12836" w:rsidR="00932008" w:rsidRPr="005A3C4E" w:rsidRDefault="00932008" w:rsidP="00FB32EE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La información está organizada</w:t>
            </w:r>
            <w:r w:rsidR="00FB32EE">
              <w:rPr>
                <w:sz w:val="20"/>
                <w:szCs w:val="20"/>
              </w:rPr>
              <w:t>,</w:t>
            </w:r>
            <w:r w:rsidRPr="005A3C4E">
              <w:rPr>
                <w:sz w:val="20"/>
                <w:szCs w:val="20"/>
              </w:rPr>
              <w:t xml:space="preserve"> aunque no se ajusta al patrón definido por la LTAIBG</w:t>
            </w:r>
          </w:p>
        </w:tc>
        <w:tc>
          <w:tcPr>
            <w:tcW w:w="421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5002BC91" w14:textId="6DEC5C3B" w:rsidR="00932008" w:rsidRPr="005A3C4E" w:rsidRDefault="005C47D9" w:rsidP="00CB55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3897" w:type="dxa"/>
            <w:vMerge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</w:tcPr>
          <w:p w14:paraId="1408E71D" w14:textId="77777777" w:rsidR="00932008" w:rsidRPr="005A3C4E" w:rsidRDefault="00932008">
            <w:pPr>
              <w:rPr>
                <w:sz w:val="20"/>
                <w:szCs w:val="20"/>
              </w:rPr>
            </w:pPr>
          </w:p>
        </w:tc>
      </w:tr>
      <w:tr w:rsidR="00932008" w:rsidRPr="005A3C4E" w14:paraId="7AD242BA" w14:textId="77777777" w:rsidTr="00CB4BF4">
        <w:tc>
          <w:tcPr>
            <w:tcW w:w="1803" w:type="dxa"/>
            <w:vMerge/>
            <w:tcBorders>
              <w:right w:val="single" w:sz="4" w:space="0" w:color="3C8378"/>
            </w:tcBorders>
            <w:shd w:val="clear" w:color="auto" w:fill="3C8378"/>
          </w:tcPr>
          <w:p w14:paraId="1D3EAEE5" w14:textId="77777777" w:rsidR="00932008" w:rsidRPr="005A3C4E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1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</w:tcPr>
          <w:p w14:paraId="08C85007" w14:textId="056165C3" w:rsidR="00932008" w:rsidRPr="005A3C4E" w:rsidRDefault="00442DDF" w:rsidP="00FB32EE">
            <w:pPr>
              <w:jc w:val="both"/>
              <w:rPr>
                <w:sz w:val="20"/>
                <w:szCs w:val="20"/>
              </w:rPr>
            </w:pPr>
            <w:r w:rsidRPr="005A3C4E">
              <w:rPr>
                <w:sz w:val="20"/>
                <w:szCs w:val="20"/>
              </w:rPr>
              <w:t>L</w:t>
            </w:r>
            <w:r w:rsidR="00932008" w:rsidRPr="005A3C4E">
              <w:rPr>
                <w:sz w:val="20"/>
                <w:szCs w:val="20"/>
              </w:rPr>
              <w:t>a información se presenta dispersa sin agrupación ni ordenación alguna</w:t>
            </w:r>
          </w:p>
        </w:tc>
        <w:tc>
          <w:tcPr>
            <w:tcW w:w="421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07B2BEF0" w14:textId="0264BE7C" w:rsidR="00932008" w:rsidRPr="005A3C4E" w:rsidRDefault="00932008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97" w:type="dxa"/>
            <w:vMerge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</w:tcPr>
          <w:p w14:paraId="6F53BEF9" w14:textId="77777777" w:rsidR="00932008" w:rsidRPr="005A3C4E" w:rsidRDefault="00932008">
            <w:pPr>
              <w:rPr>
                <w:sz w:val="20"/>
                <w:szCs w:val="20"/>
              </w:rPr>
            </w:pPr>
          </w:p>
        </w:tc>
      </w:tr>
    </w:tbl>
    <w:p w14:paraId="6716A47D" w14:textId="08FD80FF" w:rsidR="002F2850" w:rsidRDefault="002F2850" w:rsidP="002F2850"/>
    <w:p w14:paraId="24FE97B0" w14:textId="48C946A4" w:rsidR="00285021" w:rsidRDefault="00524392">
      <w:pPr>
        <w:rPr>
          <w:i/>
          <w:iCs/>
          <w:highlight w:val="magenta"/>
        </w:rPr>
      </w:pPr>
      <w:r w:rsidRPr="00524392">
        <w:rPr>
          <w:i/>
          <w:iCs/>
          <w:highlight w:val="magenta"/>
        </w:rPr>
        <w:t xml:space="preserve"> </w:t>
      </w:r>
      <w:r w:rsidR="006D0ABB" w:rsidRPr="006D0ABB">
        <w:rPr>
          <w:i/>
          <w:iCs/>
          <w:noProof/>
        </w:rPr>
        <w:drawing>
          <wp:inline distT="0" distB="0" distL="0" distR="0" wp14:anchorId="0DDD7118" wp14:editId="09A6F40F">
            <wp:extent cx="6645910" cy="1744345"/>
            <wp:effectExtent l="0" t="0" r="254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021">
        <w:rPr>
          <w:i/>
          <w:iCs/>
          <w:highlight w:val="magenta"/>
        </w:rPr>
        <w:br w:type="page"/>
      </w:r>
    </w:p>
    <w:p w14:paraId="6AB14A11" w14:textId="7F6378E8" w:rsidR="002F2850" w:rsidRPr="0060669B" w:rsidRDefault="00AE3317" w:rsidP="00AD34DE">
      <w:pPr>
        <w:pStyle w:val="Cuerpodelboletn"/>
        <w:numPr>
          <w:ilvl w:val="0"/>
          <w:numId w:val="1"/>
        </w:numPr>
        <w:spacing w:before="120" w:after="120" w:line="312" w:lineRule="auto"/>
        <w:ind w:left="851" w:hanging="567"/>
        <w:rPr>
          <w:b/>
          <w:color w:val="3C8378"/>
          <w:sz w:val="32"/>
        </w:rPr>
      </w:pPr>
      <w:r w:rsidRPr="0060669B">
        <w:rPr>
          <w:b/>
          <w:color w:val="3C8378"/>
          <w:sz w:val="32"/>
        </w:rPr>
        <w:lastRenderedPageBreak/>
        <w:t>C</w:t>
      </w:r>
      <w:r w:rsidR="002F2850" w:rsidRPr="0060669B">
        <w:rPr>
          <w:b/>
          <w:color w:val="3C8378"/>
          <w:sz w:val="32"/>
        </w:rPr>
        <w:t>umplimiento de las obligaciones de publicidad activa</w:t>
      </w:r>
    </w:p>
    <w:p w14:paraId="2E735547" w14:textId="23BF373D" w:rsidR="00932008" w:rsidRPr="0060669B" w:rsidRDefault="002F2850" w:rsidP="00CB4BF4">
      <w:pPr>
        <w:pStyle w:val="Cuerpodelboletn"/>
        <w:spacing w:before="120" w:after="120" w:line="312" w:lineRule="auto"/>
        <w:ind w:left="426"/>
        <w:rPr>
          <w:rStyle w:val="Ttulo2Car"/>
          <w:lang w:bidi="es-ES"/>
        </w:rPr>
      </w:pPr>
      <w:r w:rsidRPr="000B0FBA">
        <w:rPr>
          <w:rStyle w:val="Ttulo2Car"/>
          <w:lang w:bidi="es-ES"/>
        </w:rPr>
        <w:t>I</w:t>
      </w:r>
      <w:r w:rsidR="00E3088D" w:rsidRPr="000B0FBA">
        <w:rPr>
          <w:rStyle w:val="Ttulo2Car"/>
          <w:lang w:bidi="es-ES"/>
        </w:rPr>
        <w:t>I.</w:t>
      </w:r>
      <w:r w:rsidR="00E3088D" w:rsidRPr="0060669B">
        <w:rPr>
          <w:rStyle w:val="Ttulo2Car"/>
          <w:lang w:bidi="es-ES"/>
        </w:rPr>
        <w:t>1 Información Institucional</w:t>
      </w:r>
      <w:r w:rsidR="00CC530C">
        <w:rPr>
          <w:rStyle w:val="Ttulo2Car"/>
          <w:lang w:bidi="es-ES"/>
        </w:rPr>
        <w:t xml:space="preserve"> y</w:t>
      </w:r>
      <w:r w:rsidR="00E3088D" w:rsidRPr="0060669B">
        <w:rPr>
          <w:rStyle w:val="Ttulo2Car"/>
          <w:lang w:bidi="es-ES"/>
        </w:rPr>
        <w:t xml:space="preserve"> Organizativa</w:t>
      </w: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77"/>
        <w:gridCol w:w="2004"/>
        <w:gridCol w:w="797"/>
        <w:gridCol w:w="5718"/>
      </w:tblGrid>
      <w:tr w:rsidR="00E34195" w:rsidRPr="005A3C4E" w14:paraId="0C67B306" w14:textId="77777777" w:rsidTr="003608A5">
        <w:trPr>
          <w:cantSplit/>
          <w:trHeight w:val="1350"/>
          <w:tblHeader/>
        </w:trPr>
        <w:tc>
          <w:tcPr>
            <w:tcW w:w="1577" w:type="dxa"/>
            <w:shd w:val="clear" w:color="auto" w:fill="3C8378"/>
            <w:vAlign w:val="center"/>
          </w:tcPr>
          <w:p w14:paraId="199B5C3D" w14:textId="77777777" w:rsidR="00E34195" w:rsidRPr="005A3C4E" w:rsidRDefault="00E34195" w:rsidP="00CB5511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Grupo de obligaciones</w:t>
            </w:r>
          </w:p>
        </w:tc>
        <w:tc>
          <w:tcPr>
            <w:tcW w:w="2004" w:type="dxa"/>
            <w:tcBorders>
              <w:bottom w:val="single" w:sz="4" w:space="0" w:color="00642D"/>
            </w:tcBorders>
            <w:shd w:val="clear" w:color="auto" w:fill="3C8378"/>
            <w:textDirection w:val="btLr"/>
            <w:vAlign w:val="center"/>
          </w:tcPr>
          <w:p w14:paraId="782E42A9" w14:textId="77777777" w:rsidR="00E34195" w:rsidRPr="005A3C4E" w:rsidRDefault="00E34195" w:rsidP="00D221AE">
            <w:pPr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796" w:type="dxa"/>
            <w:tcBorders>
              <w:bottom w:val="single" w:sz="4" w:space="0" w:color="00642D"/>
            </w:tcBorders>
            <w:shd w:val="clear" w:color="auto" w:fill="3C8378"/>
            <w:textDirection w:val="btLr"/>
          </w:tcPr>
          <w:p w14:paraId="21C03792" w14:textId="77777777" w:rsidR="00E34195" w:rsidRPr="005A3C4E" w:rsidRDefault="00E34195" w:rsidP="00D221AE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5719" w:type="dxa"/>
            <w:tcBorders>
              <w:bottom w:val="single" w:sz="4" w:space="0" w:color="00642D"/>
            </w:tcBorders>
            <w:shd w:val="clear" w:color="auto" w:fill="3C8378"/>
            <w:vAlign w:val="center"/>
          </w:tcPr>
          <w:p w14:paraId="66209E59" w14:textId="77777777" w:rsidR="00E34195" w:rsidRPr="005A3C4E" w:rsidRDefault="00E34195" w:rsidP="00E34195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CB71C7" w:rsidRPr="005A3C4E" w14:paraId="0CF4B6EF" w14:textId="77777777" w:rsidTr="003608A5">
        <w:tc>
          <w:tcPr>
            <w:tcW w:w="1577" w:type="dxa"/>
            <w:vMerge w:val="restart"/>
            <w:tcBorders>
              <w:right w:val="single" w:sz="4" w:space="0" w:color="00642D"/>
            </w:tcBorders>
            <w:shd w:val="clear" w:color="auto" w:fill="3C8378"/>
            <w:textDirection w:val="btLr"/>
            <w:vAlign w:val="center"/>
          </w:tcPr>
          <w:p w14:paraId="014B95DF" w14:textId="77777777" w:rsidR="00CB71C7" w:rsidRPr="005A3C4E" w:rsidRDefault="00CB71C7" w:rsidP="00CB71C7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Institucional</w:t>
            </w:r>
          </w:p>
        </w:tc>
        <w:tc>
          <w:tcPr>
            <w:tcW w:w="20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4BC13153" w14:textId="77777777" w:rsidR="00CB71C7" w:rsidRPr="005A3C4E" w:rsidRDefault="00CB71C7" w:rsidP="00CB71C7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Normativa aplicable</w:t>
            </w:r>
          </w:p>
        </w:tc>
        <w:tc>
          <w:tcPr>
            <w:tcW w:w="79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4D8E2886" w14:textId="77777777" w:rsidR="00CB71C7" w:rsidRPr="005A3C4E" w:rsidRDefault="00CB71C7" w:rsidP="00C04E76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71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61B58D25" w14:textId="63E0CEF9" w:rsidR="00CB71C7" w:rsidRPr="002660E6" w:rsidRDefault="003608A5" w:rsidP="003608A5">
            <w:pPr>
              <w:pStyle w:val="Cuerpodelboletn"/>
              <w:spacing w:before="120" w:after="120" w:line="276" w:lineRule="auto"/>
              <w:rPr>
                <w:rStyle w:val="Ttulo2Car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Aunque en el Portal de</w:t>
            </w:r>
            <w:r w:rsidR="006D0ABB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 Transparencia</w:t>
            </w: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 hay un enlace denominado </w:t>
            </w:r>
            <w:r w:rsidR="006D0ABB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Estatutos</w:t>
            </w: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, e</w:t>
            </w:r>
            <w:r w:rsidR="006D0ABB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l link está roto, por lo que no se puede dar por cumplida la obligación.</w:t>
            </w:r>
            <w:r w:rsidR="002660E6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 </w:t>
            </w:r>
          </w:p>
        </w:tc>
      </w:tr>
      <w:tr w:rsidR="00CB71C7" w:rsidRPr="005A3C4E" w14:paraId="686B59E1" w14:textId="77777777" w:rsidTr="003608A5">
        <w:trPr>
          <w:trHeight w:val="1122"/>
        </w:trPr>
        <w:tc>
          <w:tcPr>
            <w:tcW w:w="1577" w:type="dxa"/>
            <w:vMerge/>
            <w:tcBorders>
              <w:right w:val="single" w:sz="4" w:space="0" w:color="00642D"/>
            </w:tcBorders>
            <w:shd w:val="clear" w:color="auto" w:fill="3C8378"/>
          </w:tcPr>
          <w:p w14:paraId="231AB748" w14:textId="77777777" w:rsidR="00CB71C7" w:rsidRPr="005A3C4E" w:rsidRDefault="00CB71C7" w:rsidP="00CB71C7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20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52F6116F" w14:textId="77777777" w:rsidR="00CB71C7" w:rsidRPr="005A3C4E" w:rsidRDefault="00CB71C7" w:rsidP="00CB71C7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Funciones</w:t>
            </w:r>
          </w:p>
        </w:tc>
        <w:tc>
          <w:tcPr>
            <w:tcW w:w="79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4507A5B7" w14:textId="77777777" w:rsidR="00CB71C7" w:rsidRPr="005A3C4E" w:rsidRDefault="00CB71C7" w:rsidP="00C04E76">
            <w:pPr>
              <w:pStyle w:val="Cuerpodelboletn"/>
              <w:numPr>
                <w:ilvl w:val="0"/>
                <w:numId w:val="25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71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516D47E1" w14:textId="6875E7CF" w:rsidR="00CB71C7" w:rsidRPr="005A3C4E" w:rsidRDefault="006D0ABB" w:rsidP="003608A5">
            <w:pPr>
              <w:pStyle w:val="Cuerpodelboletn"/>
              <w:spacing w:before="120" w:after="120" w:line="276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Se localiza en el </w:t>
            </w:r>
            <w:r w:rsidR="003608A5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Portal de T</w:t>
            </w: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ransparencia/ Misión y valores. </w:t>
            </w:r>
            <w:r w:rsidR="0093250B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La información está datada</w:t>
            </w: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 en 2019-2020</w:t>
            </w:r>
            <w:r w:rsidR="0093250B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 y n</w:t>
            </w:r>
            <w:r w:rsidR="0093250B" w:rsidRPr="00635C49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o se publica la fecha de la última revisión o actualización de la información.</w:t>
            </w:r>
          </w:p>
        </w:tc>
      </w:tr>
      <w:tr w:rsidR="00CB71C7" w:rsidRPr="005A3C4E" w14:paraId="2543FF3F" w14:textId="77777777" w:rsidTr="003608A5">
        <w:tc>
          <w:tcPr>
            <w:tcW w:w="1577" w:type="dxa"/>
            <w:vMerge w:val="restart"/>
            <w:tcBorders>
              <w:right w:val="single" w:sz="4" w:space="0" w:color="00642D"/>
            </w:tcBorders>
            <w:shd w:val="clear" w:color="auto" w:fill="3C8378"/>
            <w:textDirection w:val="btLr"/>
            <w:vAlign w:val="center"/>
          </w:tcPr>
          <w:p w14:paraId="56CC9D57" w14:textId="77777777" w:rsidR="00CB71C7" w:rsidRPr="005A3C4E" w:rsidRDefault="00CB71C7" w:rsidP="00CB71C7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Organizativa</w:t>
            </w:r>
          </w:p>
        </w:tc>
        <w:tc>
          <w:tcPr>
            <w:tcW w:w="20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02BCF7B0" w14:textId="77777777" w:rsidR="00CB71C7" w:rsidRPr="005A3C4E" w:rsidRDefault="00CB71C7" w:rsidP="00CB71C7">
            <w:pPr>
              <w:pStyle w:val="Cuerpodelboletn"/>
              <w:spacing w:before="120" w:after="120"/>
              <w:jc w:val="left"/>
              <w:rPr>
                <w:rStyle w:val="Ttulo2Car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Descripción estructura organizativa</w:t>
            </w:r>
          </w:p>
        </w:tc>
        <w:tc>
          <w:tcPr>
            <w:tcW w:w="79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2676CFB0" w14:textId="77777777" w:rsidR="00CB71C7" w:rsidRPr="005A3C4E" w:rsidRDefault="00CB71C7" w:rsidP="00C04E76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71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370A67FC" w14:textId="05BBA7A9" w:rsidR="00CB71C7" w:rsidRPr="005A3C4E" w:rsidRDefault="002660E6" w:rsidP="00CB71C7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</w:t>
            </w:r>
            <w:r w:rsidR="00890813" w:rsidRPr="00635C49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  <w:tr w:rsidR="00CB71C7" w:rsidRPr="005A3C4E" w14:paraId="291449D0" w14:textId="77777777" w:rsidTr="003608A5">
        <w:tc>
          <w:tcPr>
            <w:tcW w:w="1577" w:type="dxa"/>
            <w:vMerge/>
            <w:tcBorders>
              <w:right w:val="single" w:sz="4" w:space="0" w:color="00642D"/>
            </w:tcBorders>
            <w:shd w:val="clear" w:color="auto" w:fill="3C8378"/>
          </w:tcPr>
          <w:p w14:paraId="3CA3DF6A" w14:textId="77777777" w:rsidR="00CB71C7" w:rsidRPr="005A3C4E" w:rsidRDefault="00CB71C7" w:rsidP="00CB71C7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20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75BEC2F1" w14:textId="77777777" w:rsidR="00CB71C7" w:rsidRPr="005A3C4E" w:rsidRDefault="00CB71C7" w:rsidP="00CB71C7">
            <w:pPr>
              <w:pStyle w:val="Cuerpodelboletn"/>
              <w:spacing w:before="120" w:after="120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Organigrama</w:t>
            </w:r>
          </w:p>
        </w:tc>
        <w:tc>
          <w:tcPr>
            <w:tcW w:w="79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324984CC" w14:textId="77777777" w:rsidR="00CB71C7" w:rsidRPr="005A3C4E" w:rsidRDefault="00CB71C7" w:rsidP="00C04E76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71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497859A7" w14:textId="1FD0DA2E" w:rsidR="00CB71C7" w:rsidRPr="005A3C4E" w:rsidRDefault="006E6C19" w:rsidP="00CB71C7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</w:t>
            </w:r>
            <w:r w:rsidRPr="00635C49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  <w:tr w:rsidR="00CB71C7" w:rsidRPr="005A3C4E" w14:paraId="40F9CA00" w14:textId="77777777" w:rsidTr="003608A5">
        <w:tc>
          <w:tcPr>
            <w:tcW w:w="1577" w:type="dxa"/>
            <w:vMerge/>
            <w:tcBorders>
              <w:right w:val="single" w:sz="4" w:space="0" w:color="00642D"/>
            </w:tcBorders>
            <w:shd w:val="clear" w:color="auto" w:fill="3C8378"/>
          </w:tcPr>
          <w:p w14:paraId="0A608ADB" w14:textId="77777777" w:rsidR="00CB71C7" w:rsidRPr="005A3C4E" w:rsidRDefault="00CB71C7" w:rsidP="00CB71C7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20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34BBA251" w14:textId="77777777" w:rsidR="00CB71C7" w:rsidRPr="005A3C4E" w:rsidRDefault="00CB71C7" w:rsidP="00CB71C7">
            <w:pPr>
              <w:pStyle w:val="Cuerpodelboletn"/>
              <w:spacing w:before="120" w:after="120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Identificación Responsables</w:t>
            </w:r>
          </w:p>
        </w:tc>
        <w:tc>
          <w:tcPr>
            <w:tcW w:w="79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1D4EBE17" w14:textId="77777777" w:rsidR="00CB71C7" w:rsidRPr="005A3C4E" w:rsidRDefault="00CB71C7" w:rsidP="00C04E76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71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70DF48D3" w14:textId="40288BDC" w:rsidR="00CB71C7" w:rsidRPr="005A3C4E" w:rsidRDefault="006E6C19" w:rsidP="00CB71C7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</w:t>
            </w:r>
            <w:r w:rsidRPr="00635C49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  <w:tr w:rsidR="00CB71C7" w:rsidRPr="005A3C4E" w14:paraId="1DE69310" w14:textId="77777777" w:rsidTr="003608A5">
        <w:tc>
          <w:tcPr>
            <w:tcW w:w="1577" w:type="dxa"/>
            <w:vMerge/>
            <w:tcBorders>
              <w:right w:val="single" w:sz="4" w:space="0" w:color="00642D"/>
            </w:tcBorders>
            <w:shd w:val="clear" w:color="auto" w:fill="3C8378"/>
          </w:tcPr>
          <w:p w14:paraId="49C74BE0" w14:textId="77777777" w:rsidR="00CB71C7" w:rsidRPr="005A3C4E" w:rsidRDefault="00CB71C7" w:rsidP="00CB71C7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20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7DB69D19" w14:textId="77777777" w:rsidR="00CB71C7" w:rsidRPr="005A3C4E" w:rsidRDefault="00CB71C7" w:rsidP="00CB71C7">
            <w:pPr>
              <w:pStyle w:val="Cuerpodelboletn"/>
              <w:spacing w:before="120" w:after="120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Perfil y trayectoria profesional responsables</w:t>
            </w:r>
          </w:p>
        </w:tc>
        <w:tc>
          <w:tcPr>
            <w:tcW w:w="79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61B5C848" w14:textId="77777777" w:rsidR="00CB71C7" w:rsidRPr="005A3C4E" w:rsidRDefault="00CB71C7" w:rsidP="00C04E76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71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15D16A45" w14:textId="22CE26F1" w:rsidR="00CB71C7" w:rsidRPr="005A3C4E" w:rsidRDefault="00890813" w:rsidP="00CB71C7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</w:tbl>
    <w:p w14:paraId="2A3A9B31" w14:textId="77777777" w:rsidR="00FB5E1A" w:rsidRDefault="00FB5E1A" w:rsidP="00890813">
      <w:pPr>
        <w:pStyle w:val="Cuerpodelboletn"/>
        <w:spacing w:before="120" w:after="120" w:line="312" w:lineRule="auto"/>
        <w:rPr>
          <w:rStyle w:val="Ttulo2Car"/>
          <w:lang w:bidi="es-ES"/>
        </w:rPr>
      </w:pPr>
    </w:p>
    <w:p w14:paraId="34A029E6" w14:textId="1E0D6007" w:rsidR="001561A4" w:rsidRPr="0060669B" w:rsidRDefault="001561A4" w:rsidP="00CB4BF4">
      <w:pPr>
        <w:pStyle w:val="Cuerpodelboletn"/>
        <w:spacing w:before="120" w:after="120" w:line="312" w:lineRule="auto"/>
        <w:ind w:left="426"/>
        <w:rPr>
          <w:rStyle w:val="Ttulo2Car"/>
          <w:lang w:bidi="es-ES"/>
        </w:rPr>
      </w:pPr>
      <w:r w:rsidRPr="0060669B">
        <w:rPr>
          <w:rStyle w:val="Ttulo2Car"/>
          <w:lang w:bidi="es-ES"/>
        </w:rPr>
        <w:t xml:space="preserve">Análisis de la </w:t>
      </w:r>
      <w:r w:rsidR="003608A5">
        <w:rPr>
          <w:rStyle w:val="Ttulo2Car"/>
          <w:lang w:bidi="es-ES"/>
        </w:rPr>
        <w:t>I</w:t>
      </w:r>
      <w:r w:rsidRPr="0060669B">
        <w:rPr>
          <w:rStyle w:val="Ttulo2Car"/>
          <w:lang w:bidi="es-ES"/>
        </w:rPr>
        <w:t>nformación Institucional</w:t>
      </w:r>
      <w:r w:rsidR="00CC530C">
        <w:rPr>
          <w:rStyle w:val="Ttulo2Car"/>
          <w:lang w:bidi="es-ES"/>
        </w:rPr>
        <w:t xml:space="preserve"> y</w:t>
      </w:r>
      <w:r w:rsidRPr="0060669B">
        <w:rPr>
          <w:rStyle w:val="Ttulo2Car"/>
          <w:lang w:bidi="es-ES"/>
        </w:rPr>
        <w:t xml:space="preserve"> Organizativa</w:t>
      </w:r>
    </w:p>
    <w:p w14:paraId="7F742C0D" w14:textId="2FF6C704" w:rsidR="001561A4" w:rsidRPr="005A3C4E" w:rsidRDefault="002F2850" w:rsidP="001561A4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  <w:r w:rsidRPr="005A3C4E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C28951" wp14:editId="33019D9B">
                <wp:simplePos x="0" y="0"/>
                <wp:positionH relativeFrom="column">
                  <wp:posOffset>279400</wp:posOffset>
                </wp:positionH>
                <wp:positionV relativeFrom="paragraph">
                  <wp:posOffset>13335</wp:posOffset>
                </wp:positionV>
                <wp:extent cx="6353175" cy="3117850"/>
                <wp:effectExtent l="0" t="0" r="28575" b="2540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311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8CB6D" w14:textId="77777777" w:rsidR="002F2850" w:rsidRPr="0060669B" w:rsidRDefault="002F2850" w:rsidP="002F2850">
                            <w:pPr>
                              <w:rPr>
                                <w:b/>
                                <w:color w:val="3C8378"/>
                              </w:rPr>
                            </w:pPr>
                            <w:r w:rsidRPr="0060669B">
                              <w:rPr>
                                <w:b/>
                                <w:color w:val="3C8378"/>
                              </w:rPr>
                              <w:t>Contenidos</w:t>
                            </w:r>
                          </w:p>
                          <w:p w14:paraId="0D183B09" w14:textId="7F19CADA" w:rsidR="00C252DD" w:rsidRPr="0093250B" w:rsidRDefault="005176FC" w:rsidP="00C252DD">
                            <w:pPr>
                              <w:jc w:val="both"/>
                            </w:pPr>
                            <w:r w:rsidRPr="0093250B">
                              <w:t>La información publicada no recoge alguno de los contenidos obligatorios establecidos en el artículo 6 y 6 bis de la LTAIBG</w:t>
                            </w:r>
                            <w:r w:rsidR="0093250B">
                              <w:t>:</w:t>
                            </w:r>
                          </w:p>
                          <w:p w14:paraId="3F5D2C71" w14:textId="77777777" w:rsidR="003608A5" w:rsidRDefault="00AD34DE" w:rsidP="003608A5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</w:pPr>
                            <w:r w:rsidRPr="006E6C19">
                              <w:t xml:space="preserve">No se han </w:t>
                            </w:r>
                            <w:r w:rsidR="003608A5">
                              <w:t>localizado los estatutos.</w:t>
                            </w:r>
                          </w:p>
                          <w:p w14:paraId="250131C4" w14:textId="101E6D65" w:rsidR="00AD34DE" w:rsidRPr="003608A5" w:rsidRDefault="003608A5" w:rsidP="003608A5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Style w:val="Ttulo2Car"/>
                                <w:rFonts w:eastAsiaTheme="minorEastAsia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t xml:space="preserve">No se ha localizado información </w:t>
                            </w:r>
                            <w:r w:rsidR="00AD34DE" w:rsidRPr="006E6C19">
                              <w:t xml:space="preserve">sobre la </w:t>
                            </w:r>
                            <w:r w:rsidR="00AD34DE" w:rsidRPr="003608A5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descripción de la estructura organizativa.</w:t>
                            </w:r>
                          </w:p>
                          <w:p w14:paraId="53847D88" w14:textId="058911B5" w:rsidR="006E6C19" w:rsidRPr="003608A5" w:rsidRDefault="006E6C19" w:rsidP="003608A5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Style w:val="Ttulo2Car"/>
                                <w:rFonts w:eastAsiaTheme="minorEastAsia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E6C19">
                              <w:t xml:space="preserve">No se ha localizado el </w:t>
                            </w:r>
                            <w:r w:rsidRPr="003608A5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organigrama.</w:t>
                            </w:r>
                          </w:p>
                          <w:p w14:paraId="6B8C7DDD" w14:textId="63791F4C" w:rsidR="006E6C19" w:rsidRPr="003608A5" w:rsidRDefault="006E6C19" w:rsidP="003608A5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Style w:val="Ttulo2Car"/>
                                <w:rFonts w:eastAsiaTheme="minorEastAsia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E6C19">
                              <w:t xml:space="preserve">No se ha localizado la </w:t>
                            </w:r>
                            <w:r w:rsidR="006D0ABB" w:rsidRPr="003608A5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i</w:t>
                            </w:r>
                            <w:r w:rsidRPr="003608A5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dentificación de los máximos responsables.</w:t>
                            </w:r>
                          </w:p>
                          <w:p w14:paraId="366A5702" w14:textId="3A194BC6" w:rsidR="00C252DD" w:rsidRPr="006E6C19" w:rsidRDefault="00534819" w:rsidP="003608A5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</w:pPr>
                            <w:r w:rsidRPr="006E6C19">
                              <w:t xml:space="preserve">No se ha localizado </w:t>
                            </w:r>
                            <w:r w:rsidR="00C252DD" w:rsidRPr="006E6C19">
                              <w:t>información sobre perfil y trayectoria profesional de los</w:t>
                            </w:r>
                            <w:r w:rsidR="0093250B" w:rsidRPr="006E6C19">
                              <w:t xml:space="preserve"> máximos</w:t>
                            </w:r>
                            <w:r w:rsidR="00C252DD" w:rsidRPr="006E6C19">
                              <w:t xml:space="preserve"> responsables</w:t>
                            </w:r>
                            <w:r w:rsidR="0093250B" w:rsidRPr="006E6C19">
                              <w:t>.</w:t>
                            </w:r>
                          </w:p>
                          <w:p w14:paraId="0438CC87" w14:textId="4A8E6C67" w:rsidR="00C252DD" w:rsidRPr="0093250B" w:rsidRDefault="00C252DD" w:rsidP="0093250B">
                            <w:pPr>
                              <w:rPr>
                                <w:b/>
                                <w:color w:val="3C8378"/>
                              </w:rPr>
                            </w:pPr>
                            <w:r w:rsidRPr="0093250B">
                              <w:rPr>
                                <w:b/>
                                <w:color w:val="3C8378"/>
                              </w:rPr>
                              <w:t>Calidad de la Información</w:t>
                            </w:r>
                          </w:p>
                          <w:p w14:paraId="4DD01447" w14:textId="0CC11969" w:rsidR="00C252DD" w:rsidRPr="003608A5" w:rsidRDefault="00C252DD" w:rsidP="003608A5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rPr>
                                <w:rStyle w:val="Ttulo2Car"/>
                                <w:rFonts w:eastAsiaTheme="minorEastAsia" w:cstheme="minorBidi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3608A5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No existen referencias a la fecha de la última revisión o actualización de la información</w:t>
                            </w:r>
                            <w:r w:rsidR="00711AA8" w:rsidRPr="003608A5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.</w:t>
                            </w:r>
                          </w:p>
                          <w:p w14:paraId="42A6D8B6" w14:textId="55BEBB1E" w:rsidR="00C252DD" w:rsidRPr="003608A5" w:rsidRDefault="003608A5" w:rsidP="006E6BCF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3608A5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El enlace Estatutos está roto.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2895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2pt;margin-top:1.05pt;width:500.25pt;height:24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">
                <v:textbox>
                  <w:txbxContent>
                    <w:p w14:paraId="6778CB6D" w14:textId="77777777" w:rsidR="002F2850" w:rsidRPr="0060669B" w:rsidRDefault="002F2850" w:rsidP="002F2850">
                      <w:pPr>
                        <w:rPr>
                          <w:b/>
                          <w:color w:val="3C8378"/>
                        </w:rPr>
                      </w:pPr>
                      <w:r w:rsidRPr="0060669B">
                        <w:rPr>
                          <w:b/>
                          <w:color w:val="3C8378"/>
                        </w:rPr>
                        <w:t>Contenidos</w:t>
                      </w:r>
                    </w:p>
                    <w:p w14:paraId="0D183B09" w14:textId="7F19CADA" w:rsidR="00C252DD" w:rsidRPr="0093250B" w:rsidRDefault="005176FC" w:rsidP="00C252DD">
                      <w:pPr>
                        <w:jc w:val="both"/>
                      </w:pPr>
                      <w:r w:rsidRPr="0093250B">
                        <w:t>La información publicada no recoge alguno de los contenidos obligatorios establecidos en el artículo 6 y 6 bis de la LTAIBG</w:t>
                      </w:r>
                      <w:r w:rsidR="0093250B">
                        <w:t>:</w:t>
                      </w:r>
                    </w:p>
                    <w:p w14:paraId="3F5D2C71" w14:textId="77777777" w:rsidR="003608A5" w:rsidRDefault="00AD34DE" w:rsidP="003608A5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</w:pPr>
                      <w:r w:rsidRPr="006E6C19">
                        <w:t xml:space="preserve">No se han </w:t>
                      </w:r>
                      <w:r w:rsidR="003608A5">
                        <w:t>localizado los estatutos.</w:t>
                      </w:r>
                    </w:p>
                    <w:p w14:paraId="250131C4" w14:textId="101E6D65" w:rsidR="00AD34DE" w:rsidRPr="003608A5" w:rsidRDefault="003608A5" w:rsidP="003608A5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rStyle w:val="Ttulo2Car"/>
                          <w:rFonts w:eastAsiaTheme="minorEastAsia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>
                        <w:t xml:space="preserve">No se ha localizado información </w:t>
                      </w:r>
                      <w:r w:rsidR="00AD34DE" w:rsidRPr="006E6C19">
                        <w:t xml:space="preserve">sobre la </w:t>
                      </w:r>
                      <w:r w:rsidR="00AD34DE" w:rsidRPr="003608A5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descripción de la estructura organizativa.</w:t>
                      </w:r>
                    </w:p>
                    <w:p w14:paraId="53847D88" w14:textId="058911B5" w:rsidR="006E6C19" w:rsidRPr="003608A5" w:rsidRDefault="006E6C19" w:rsidP="003608A5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rStyle w:val="Ttulo2Car"/>
                          <w:rFonts w:eastAsiaTheme="minorEastAsia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 w:rsidRPr="006E6C19">
                        <w:t xml:space="preserve">No se ha localizado el </w:t>
                      </w:r>
                      <w:r w:rsidRPr="003608A5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organigrama.</w:t>
                      </w:r>
                    </w:p>
                    <w:p w14:paraId="6B8C7DDD" w14:textId="63791F4C" w:rsidR="006E6C19" w:rsidRPr="003608A5" w:rsidRDefault="006E6C19" w:rsidP="003608A5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rStyle w:val="Ttulo2Car"/>
                          <w:rFonts w:eastAsiaTheme="minorEastAsia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 w:rsidRPr="006E6C19">
                        <w:t xml:space="preserve">No se ha localizado la </w:t>
                      </w:r>
                      <w:r w:rsidR="006D0ABB" w:rsidRPr="003608A5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i</w:t>
                      </w:r>
                      <w:r w:rsidRPr="003608A5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dentificación de los máximos responsables.</w:t>
                      </w:r>
                    </w:p>
                    <w:p w14:paraId="366A5702" w14:textId="3A194BC6" w:rsidR="00C252DD" w:rsidRPr="006E6C19" w:rsidRDefault="00534819" w:rsidP="003608A5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</w:pPr>
                      <w:r w:rsidRPr="006E6C19">
                        <w:t xml:space="preserve">No se ha localizado </w:t>
                      </w:r>
                      <w:r w:rsidR="00C252DD" w:rsidRPr="006E6C19">
                        <w:t>información sobre perfil y trayectoria profesional de los</w:t>
                      </w:r>
                      <w:r w:rsidR="0093250B" w:rsidRPr="006E6C19">
                        <w:t xml:space="preserve"> máximos</w:t>
                      </w:r>
                      <w:r w:rsidR="00C252DD" w:rsidRPr="006E6C19">
                        <w:t xml:space="preserve"> responsables</w:t>
                      </w:r>
                      <w:r w:rsidR="0093250B" w:rsidRPr="006E6C19">
                        <w:t>.</w:t>
                      </w:r>
                    </w:p>
                    <w:p w14:paraId="0438CC87" w14:textId="4A8E6C67" w:rsidR="00C252DD" w:rsidRPr="0093250B" w:rsidRDefault="00C252DD" w:rsidP="0093250B">
                      <w:pPr>
                        <w:rPr>
                          <w:b/>
                          <w:color w:val="3C8378"/>
                        </w:rPr>
                      </w:pPr>
                      <w:r w:rsidRPr="0093250B">
                        <w:rPr>
                          <w:b/>
                          <w:color w:val="3C8378"/>
                        </w:rPr>
                        <w:t>Calidad de la Información</w:t>
                      </w:r>
                    </w:p>
                    <w:p w14:paraId="4DD01447" w14:textId="0CC11969" w:rsidR="00C252DD" w:rsidRPr="003608A5" w:rsidRDefault="00C252DD" w:rsidP="003608A5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rPr>
                          <w:rStyle w:val="Ttulo2Car"/>
                          <w:rFonts w:eastAsiaTheme="minorEastAsia" w:cstheme="minorBidi"/>
                          <w:bCs w:val="0"/>
                          <w:sz w:val="22"/>
                          <w:szCs w:val="22"/>
                        </w:rPr>
                      </w:pPr>
                      <w:r w:rsidRPr="003608A5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No existen referencias a la fecha de la última revisión o actualización de la información</w:t>
                      </w:r>
                      <w:r w:rsidR="00711AA8" w:rsidRPr="003608A5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.</w:t>
                      </w:r>
                    </w:p>
                    <w:p w14:paraId="42A6D8B6" w14:textId="55BEBB1E" w:rsidR="00C252DD" w:rsidRPr="003608A5" w:rsidRDefault="003608A5" w:rsidP="006E6BCF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 w:rsidRPr="003608A5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El enlace Estatutos está roto.</w:t>
                      </w:r>
                    </w:p>
                  </w:txbxContent>
                </v:textbox>
              </v:shape>
            </w:pict>
          </mc:Fallback>
        </mc:AlternateContent>
      </w:r>
    </w:p>
    <w:p w14:paraId="26CAE436" w14:textId="77777777" w:rsidR="002F2850" w:rsidRPr="005A3C4E" w:rsidRDefault="002F2850" w:rsidP="001561A4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50A1BE43" w14:textId="77777777" w:rsidR="002F2850" w:rsidRPr="005A3C4E" w:rsidRDefault="002F2850" w:rsidP="001561A4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680CF797" w14:textId="77777777" w:rsidR="002F2850" w:rsidRPr="005A3C4E" w:rsidRDefault="002F2850" w:rsidP="001561A4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5483413C" w14:textId="77777777" w:rsidR="002F2850" w:rsidRPr="005A3C4E" w:rsidRDefault="002F2850" w:rsidP="001561A4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4A6A6B6B" w14:textId="084927B1" w:rsidR="002F2850" w:rsidRDefault="002F2850" w:rsidP="001561A4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3956F264" w14:textId="34679F7F" w:rsidR="00CC530C" w:rsidRDefault="00CC530C" w:rsidP="00170660">
      <w:pPr>
        <w:pStyle w:val="Cuerpodelboletn"/>
        <w:spacing w:before="120" w:after="120" w:line="312" w:lineRule="auto"/>
        <w:rPr>
          <w:b/>
          <w:color w:val="00642D"/>
          <w:szCs w:val="22"/>
        </w:rPr>
      </w:pPr>
    </w:p>
    <w:p w14:paraId="48D92955" w14:textId="3BD9B78D" w:rsidR="0093250B" w:rsidRDefault="0093250B" w:rsidP="0093250B">
      <w:pPr>
        <w:pStyle w:val="Cuerpodelboletn"/>
        <w:spacing w:before="120" w:after="120" w:line="312" w:lineRule="auto"/>
        <w:rPr>
          <w:b/>
          <w:color w:val="00642D"/>
          <w:szCs w:val="22"/>
        </w:rPr>
      </w:pPr>
    </w:p>
    <w:p w14:paraId="2A6372EB" w14:textId="2870C1B0" w:rsidR="00890813" w:rsidRDefault="00890813" w:rsidP="0093250B">
      <w:pPr>
        <w:pStyle w:val="Cuerpodelboletn"/>
        <w:spacing w:before="120" w:after="120" w:line="312" w:lineRule="auto"/>
        <w:rPr>
          <w:b/>
          <w:color w:val="00642D"/>
          <w:szCs w:val="22"/>
        </w:rPr>
      </w:pPr>
    </w:p>
    <w:p w14:paraId="08C33330" w14:textId="438F7F65" w:rsidR="003608A5" w:rsidRDefault="003608A5" w:rsidP="0093250B">
      <w:pPr>
        <w:pStyle w:val="Cuerpodelboletn"/>
        <w:spacing w:before="120" w:after="120" w:line="312" w:lineRule="auto"/>
        <w:rPr>
          <w:b/>
          <w:color w:val="00642D"/>
          <w:szCs w:val="22"/>
        </w:rPr>
      </w:pPr>
    </w:p>
    <w:p w14:paraId="7317200D" w14:textId="5935952C" w:rsidR="003608A5" w:rsidRDefault="003608A5" w:rsidP="0093250B">
      <w:pPr>
        <w:pStyle w:val="Cuerpodelboletn"/>
        <w:spacing w:before="120" w:after="120" w:line="312" w:lineRule="auto"/>
        <w:rPr>
          <w:b/>
          <w:color w:val="00642D"/>
          <w:szCs w:val="22"/>
        </w:rPr>
      </w:pPr>
    </w:p>
    <w:p w14:paraId="3B6388E8" w14:textId="7C9ADD98" w:rsidR="00C33A23" w:rsidRDefault="002F2850" w:rsidP="00CB4BF4">
      <w:pPr>
        <w:pStyle w:val="Cuerpodelboletn"/>
        <w:spacing w:before="120" w:after="120" w:line="312" w:lineRule="auto"/>
        <w:ind w:left="426"/>
        <w:rPr>
          <w:color w:val="3C8378"/>
          <w:lang w:bidi="es-ES"/>
        </w:rPr>
      </w:pPr>
      <w:r w:rsidRPr="005260B7">
        <w:rPr>
          <w:rStyle w:val="Ttulo2Car"/>
          <w:lang w:bidi="es-ES"/>
        </w:rPr>
        <w:lastRenderedPageBreak/>
        <w:t>I</w:t>
      </w:r>
      <w:r w:rsidR="00C33A23" w:rsidRPr="005260B7">
        <w:rPr>
          <w:rStyle w:val="Ttulo2Car"/>
          <w:lang w:bidi="es-ES"/>
        </w:rPr>
        <w:t>I.</w:t>
      </w:r>
      <w:r w:rsidR="00CC530C">
        <w:rPr>
          <w:rStyle w:val="Ttulo2Car"/>
          <w:lang w:bidi="es-ES"/>
        </w:rPr>
        <w:t>2</w:t>
      </w:r>
      <w:r w:rsidR="00C33A23" w:rsidRPr="005260B7">
        <w:rPr>
          <w:rStyle w:val="Ttulo2Car"/>
          <w:lang w:bidi="es-ES"/>
        </w:rPr>
        <w:t xml:space="preserve"> Información Económica</w:t>
      </w:r>
      <w:r w:rsidR="00CC530C">
        <w:rPr>
          <w:rStyle w:val="Ttulo2Car"/>
          <w:lang w:bidi="es-ES"/>
        </w:rPr>
        <w:t xml:space="preserve"> y</w:t>
      </w:r>
      <w:r w:rsidR="00C33A23" w:rsidRPr="005260B7">
        <w:rPr>
          <w:rStyle w:val="Ttulo2Car"/>
          <w:lang w:bidi="es-ES"/>
        </w:rPr>
        <w:t xml:space="preserve"> Presupuestaria</w:t>
      </w:r>
      <w:r w:rsidR="00C33A23" w:rsidRPr="005260B7">
        <w:rPr>
          <w:color w:val="3C8378"/>
          <w:lang w:bidi="es-ES"/>
        </w:rPr>
        <w:t xml:space="preserve"> </w:t>
      </w:r>
    </w:p>
    <w:tbl>
      <w:tblPr>
        <w:tblStyle w:val="Tablaconcuadrcula"/>
        <w:tblW w:w="10125" w:type="dxa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984"/>
        <w:gridCol w:w="709"/>
        <w:gridCol w:w="5812"/>
      </w:tblGrid>
      <w:tr w:rsidR="00C33A23" w:rsidRPr="005A3C4E" w14:paraId="4E562320" w14:textId="77777777" w:rsidTr="003608A5">
        <w:trPr>
          <w:cantSplit/>
          <w:trHeight w:val="1612"/>
          <w:tblHeader/>
        </w:trPr>
        <w:tc>
          <w:tcPr>
            <w:tcW w:w="1620" w:type="dxa"/>
            <w:shd w:val="clear" w:color="auto" w:fill="3C8378"/>
            <w:vAlign w:val="center"/>
          </w:tcPr>
          <w:p w14:paraId="1DDD5D63" w14:textId="50FEADB1" w:rsidR="00C33A23" w:rsidRPr="005A3C4E" w:rsidRDefault="00D221AE" w:rsidP="00D221AE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Grupo</w:t>
            </w:r>
            <w:r w:rsidR="00C33A23"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 xml:space="preserve"> de </w:t>
            </w: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</w:t>
            </w:r>
            <w:r w:rsidR="00C33A23"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bligaciones</w:t>
            </w:r>
          </w:p>
        </w:tc>
        <w:tc>
          <w:tcPr>
            <w:tcW w:w="1984" w:type="dxa"/>
            <w:tcBorders>
              <w:bottom w:val="single" w:sz="4" w:space="0" w:color="3C8378"/>
            </w:tcBorders>
            <w:shd w:val="clear" w:color="auto" w:fill="3C8378"/>
            <w:textDirection w:val="btLr"/>
            <w:vAlign w:val="center"/>
          </w:tcPr>
          <w:p w14:paraId="50546B51" w14:textId="77777777" w:rsidR="00C33A23" w:rsidRPr="005A3C4E" w:rsidRDefault="00C33A23" w:rsidP="00F47C3B">
            <w:pPr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709" w:type="dxa"/>
            <w:tcBorders>
              <w:bottom w:val="single" w:sz="4" w:space="0" w:color="3C8378"/>
            </w:tcBorders>
            <w:shd w:val="clear" w:color="auto" w:fill="3C8378"/>
            <w:textDirection w:val="btLr"/>
            <w:vAlign w:val="center"/>
          </w:tcPr>
          <w:p w14:paraId="51A5DFC9" w14:textId="77777777" w:rsidR="00C33A23" w:rsidRPr="005A3C4E" w:rsidRDefault="00C33A23" w:rsidP="00235095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5812" w:type="dxa"/>
            <w:tcBorders>
              <w:bottom w:val="single" w:sz="4" w:space="0" w:color="3C8378"/>
            </w:tcBorders>
            <w:shd w:val="clear" w:color="auto" w:fill="3C8378"/>
            <w:vAlign w:val="center"/>
          </w:tcPr>
          <w:p w14:paraId="6387084B" w14:textId="77777777" w:rsidR="00C33A23" w:rsidRPr="005A3C4E" w:rsidRDefault="00C33A23" w:rsidP="009609E9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C33A23" w:rsidRPr="005A3C4E" w14:paraId="0964FA60" w14:textId="77777777" w:rsidTr="003608A5">
        <w:tc>
          <w:tcPr>
            <w:tcW w:w="1620" w:type="dxa"/>
            <w:vMerge w:val="restart"/>
            <w:tcBorders>
              <w:right w:val="single" w:sz="4" w:space="0" w:color="3C8378"/>
            </w:tcBorders>
            <w:shd w:val="clear" w:color="auto" w:fill="3C8378"/>
            <w:textDirection w:val="btLr"/>
            <w:vAlign w:val="center"/>
          </w:tcPr>
          <w:p w14:paraId="598E6275" w14:textId="77777777" w:rsidR="00C33A23" w:rsidRPr="005A3C4E" w:rsidRDefault="00C33A23" w:rsidP="00C33A23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Contratos</w:t>
            </w:r>
          </w:p>
        </w:tc>
        <w:tc>
          <w:tcPr>
            <w:tcW w:w="198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4664088E" w14:textId="280E2DD8" w:rsidR="00C33A23" w:rsidRPr="005A3C4E" w:rsidRDefault="00C33A23" w:rsidP="00CB4BF4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Contratos </w:t>
            </w:r>
          </w:p>
        </w:tc>
        <w:tc>
          <w:tcPr>
            <w:tcW w:w="709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06A91890" w14:textId="77777777" w:rsidR="00C33A23" w:rsidRPr="005A3C4E" w:rsidRDefault="00C33A23" w:rsidP="00C04E76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812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20201226" w14:textId="2A171633" w:rsidR="00C33A23" w:rsidRPr="005A3C4E" w:rsidRDefault="009120A9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711AA8" w:rsidRPr="005A3C4E" w14:paraId="68046222" w14:textId="77777777" w:rsidTr="003608A5">
        <w:trPr>
          <w:trHeight w:val="1074"/>
        </w:trPr>
        <w:tc>
          <w:tcPr>
            <w:tcW w:w="1620" w:type="dxa"/>
            <w:vMerge/>
            <w:tcBorders>
              <w:right w:val="single" w:sz="4" w:space="0" w:color="3C8378"/>
            </w:tcBorders>
            <w:shd w:val="clear" w:color="auto" w:fill="3C8378"/>
          </w:tcPr>
          <w:p w14:paraId="1BAAD106" w14:textId="77777777" w:rsidR="00711AA8" w:rsidRPr="005A3C4E" w:rsidRDefault="00711AA8" w:rsidP="00711AA8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198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03219DAA" w14:textId="77777777" w:rsidR="00711AA8" w:rsidRPr="005A3C4E" w:rsidRDefault="00711AA8" w:rsidP="00711AA8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Contratos Menores</w:t>
            </w:r>
          </w:p>
        </w:tc>
        <w:tc>
          <w:tcPr>
            <w:tcW w:w="709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3BAA2500" w14:textId="77777777" w:rsidR="00711AA8" w:rsidRPr="005A3C4E" w:rsidRDefault="00711AA8" w:rsidP="00C04E76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812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095A4B38" w14:textId="7D721ED1" w:rsidR="00711AA8" w:rsidRPr="005A3C4E" w:rsidRDefault="009120A9" w:rsidP="00711AA8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711AA8" w:rsidRPr="005A3C4E" w14:paraId="6230044A" w14:textId="77777777" w:rsidTr="003608A5">
        <w:trPr>
          <w:trHeight w:val="1388"/>
        </w:trPr>
        <w:tc>
          <w:tcPr>
            <w:tcW w:w="1620" w:type="dxa"/>
            <w:tcBorders>
              <w:right w:val="single" w:sz="4" w:space="0" w:color="3C8378"/>
            </w:tcBorders>
            <w:shd w:val="clear" w:color="auto" w:fill="3C8378"/>
            <w:textDirection w:val="btLr"/>
            <w:vAlign w:val="center"/>
          </w:tcPr>
          <w:p w14:paraId="0B359470" w14:textId="77777777" w:rsidR="00711AA8" w:rsidRPr="005A3C4E" w:rsidRDefault="00711AA8" w:rsidP="00711AA8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Convenios</w:t>
            </w:r>
          </w:p>
        </w:tc>
        <w:tc>
          <w:tcPr>
            <w:tcW w:w="198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218C3740" w14:textId="21D05360" w:rsidR="00711AA8" w:rsidRPr="005A3C4E" w:rsidRDefault="00711AA8" w:rsidP="00711AA8">
            <w:pPr>
              <w:pStyle w:val="Cuerpodelboletn"/>
              <w:spacing w:before="120" w:after="120"/>
              <w:jc w:val="left"/>
              <w:rPr>
                <w:rStyle w:val="Ttulo2Car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Relación de los convenios suscritos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con AAPP</w:t>
            </w:r>
          </w:p>
        </w:tc>
        <w:tc>
          <w:tcPr>
            <w:tcW w:w="709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1B304C52" w14:textId="77777777" w:rsidR="00711AA8" w:rsidRPr="005A3C4E" w:rsidRDefault="00711AA8" w:rsidP="00C04E76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812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26ECB6DD" w14:textId="67EE9808" w:rsidR="007E1A10" w:rsidRPr="005A3C4E" w:rsidRDefault="005E17FB" w:rsidP="00711AA8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7E1A10" w:rsidRPr="005A3C4E" w14:paraId="375A9582" w14:textId="77777777" w:rsidTr="003608A5">
        <w:trPr>
          <w:trHeight w:val="1675"/>
        </w:trPr>
        <w:tc>
          <w:tcPr>
            <w:tcW w:w="1620" w:type="dxa"/>
            <w:tcBorders>
              <w:right w:val="single" w:sz="4" w:space="0" w:color="3C8378"/>
            </w:tcBorders>
            <w:shd w:val="clear" w:color="auto" w:fill="3C8378"/>
            <w:textDirection w:val="btLr"/>
            <w:vAlign w:val="center"/>
          </w:tcPr>
          <w:p w14:paraId="08080CA0" w14:textId="77777777" w:rsidR="007E1A10" w:rsidRPr="005A3C4E" w:rsidRDefault="007E1A10" w:rsidP="007E1A10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 xml:space="preserve">Subvenciones </w:t>
            </w:r>
          </w:p>
        </w:tc>
        <w:tc>
          <w:tcPr>
            <w:tcW w:w="198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37D9016F" w14:textId="19FF85EE" w:rsidR="007E1A10" w:rsidRPr="005A3C4E" w:rsidRDefault="007E1A10" w:rsidP="007E1A10">
            <w:pPr>
              <w:pStyle w:val="Cuerpodelboletn"/>
              <w:spacing w:before="120" w:after="120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Subvenciones y ayudas públicas concedidas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por AAPP</w:t>
            </w:r>
          </w:p>
        </w:tc>
        <w:tc>
          <w:tcPr>
            <w:tcW w:w="709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1B18D8B7" w14:textId="77777777" w:rsidR="007E1A10" w:rsidRPr="005A3C4E" w:rsidRDefault="007E1A10" w:rsidP="00C04E76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812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233EB2B5" w14:textId="73F343C2" w:rsidR="007E1A10" w:rsidRPr="005A3C4E" w:rsidRDefault="005E17FB" w:rsidP="007E1A10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7E1A10" w:rsidRPr="005A3C4E" w14:paraId="7353650C" w14:textId="77777777" w:rsidTr="003608A5">
        <w:trPr>
          <w:trHeight w:val="1665"/>
        </w:trPr>
        <w:tc>
          <w:tcPr>
            <w:tcW w:w="1620" w:type="dxa"/>
            <w:tcBorders>
              <w:right w:val="single" w:sz="4" w:space="0" w:color="3C8378"/>
            </w:tcBorders>
            <w:shd w:val="clear" w:color="auto" w:fill="3C8378"/>
            <w:textDirection w:val="btLr"/>
            <w:vAlign w:val="center"/>
          </w:tcPr>
          <w:p w14:paraId="29266835" w14:textId="77777777" w:rsidR="007E1A10" w:rsidRPr="005A3C4E" w:rsidRDefault="007E1A10" w:rsidP="007E1A10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Presupuestos</w:t>
            </w:r>
          </w:p>
        </w:tc>
        <w:tc>
          <w:tcPr>
            <w:tcW w:w="198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44FE4773" w14:textId="18701CB8" w:rsidR="007E1A10" w:rsidRPr="005A3C4E" w:rsidRDefault="007E1A10" w:rsidP="007E1A10">
            <w:pPr>
              <w:pStyle w:val="Cuerpodelboletn"/>
              <w:spacing w:before="120" w:after="12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Presupuestos</w:t>
            </w:r>
          </w:p>
        </w:tc>
        <w:tc>
          <w:tcPr>
            <w:tcW w:w="709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6A07DC6B" w14:textId="77777777" w:rsidR="007E1A10" w:rsidRPr="005A3C4E" w:rsidRDefault="007E1A10" w:rsidP="003608A5">
            <w:pPr>
              <w:pStyle w:val="Cuerpodelboletn"/>
              <w:numPr>
                <w:ilvl w:val="0"/>
                <w:numId w:val="28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812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4A9FE650" w14:textId="62AFE3F8" w:rsidR="007E1A10" w:rsidRPr="007325FB" w:rsidRDefault="005E17FB" w:rsidP="007E1A10">
            <w:pPr>
              <w:pStyle w:val="Cuerpodelboletn"/>
              <w:spacing w:before="120" w:after="120" w:line="312" w:lineRule="auto"/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No </w:t>
            </w:r>
            <w:r w:rsidR="003608A5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se ha localizado información.</w:t>
            </w:r>
          </w:p>
        </w:tc>
      </w:tr>
      <w:tr w:rsidR="007E1A10" w:rsidRPr="005A3C4E" w14:paraId="2B2DA499" w14:textId="77777777" w:rsidTr="003608A5">
        <w:trPr>
          <w:trHeight w:val="1114"/>
        </w:trPr>
        <w:tc>
          <w:tcPr>
            <w:tcW w:w="1620" w:type="dxa"/>
            <w:vMerge w:val="restart"/>
            <w:tcBorders>
              <w:right w:val="single" w:sz="4" w:space="0" w:color="3C8378"/>
            </w:tcBorders>
            <w:shd w:val="clear" w:color="auto" w:fill="3C8378"/>
            <w:textDirection w:val="btLr"/>
            <w:vAlign w:val="center"/>
          </w:tcPr>
          <w:p w14:paraId="2720131D" w14:textId="77777777" w:rsidR="007E1A10" w:rsidRPr="005A3C4E" w:rsidRDefault="007E1A10" w:rsidP="007E1A10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Cuentas</w:t>
            </w:r>
          </w:p>
        </w:tc>
        <w:tc>
          <w:tcPr>
            <w:tcW w:w="198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148A1734" w14:textId="77777777" w:rsidR="007E1A10" w:rsidRPr="005A3C4E" w:rsidRDefault="007E1A10" w:rsidP="007E1A10">
            <w:pPr>
              <w:pStyle w:val="Cuerpodelboletn"/>
              <w:spacing w:before="120" w:after="12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Cuentas anuales</w:t>
            </w:r>
          </w:p>
        </w:tc>
        <w:tc>
          <w:tcPr>
            <w:tcW w:w="709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10A8ED4D" w14:textId="77777777" w:rsidR="007E1A10" w:rsidRPr="005A3C4E" w:rsidRDefault="007E1A10" w:rsidP="00C04E76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812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3BA45A6C" w14:textId="06EC4CDD" w:rsidR="007E1A10" w:rsidRPr="005A3C4E" w:rsidRDefault="005E17FB" w:rsidP="007E1A10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  <w:r w:rsidR="00C012AC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 Se ha localizado información del balance de situación de 2018 y 2019. </w:t>
            </w:r>
          </w:p>
        </w:tc>
      </w:tr>
      <w:tr w:rsidR="007E1A10" w:rsidRPr="005A3C4E" w14:paraId="0E27B1AA" w14:textId="77777777" w:rsidTr="003608A5">
        <w:trPr>
          <w:trHeight w:val="940"/>
        </w:trPr>
        <w:tc>
          <w:tcPr>
            <w:tcW w:w="1620" w:type="dxa"/>
            <w:vMerge/>
            <w:tcBorders>
              <w:right w:val="single" w:sz="4" w:space="0" w:color="3C8378"/>
            </w:tcBorders>
            <w:shd w:val="clear" w:color="auto" w:fill="3C8378"/>
            <w:textDirection w:val="btLr"/>
            <w:vAlign w:val="center"/>
          </w:tcPr>
          <w:p w14:paraId="11104060" w14:textId="77777777" w:rsidR="007E1A10" w:rsidRPr="005A3C4E" w:rsidRDefault="007E1A10" w:rsidP="007E1A10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198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37825E98" w14:textId="23187092" w:rsidR="007E1A10" w:rsidRPr="005A3C4E" w:rsidRDefault="005E17FB" w:rsidP="007E1A10">
            <w:pPr>
              <w:pStyle w:val="Cuerpodelboletn"/>
              <w:spacing w:before="120" w:after="120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Informes de auditoría de cuentas y de fiscalización por órganos de control externo</w:t>
            </w:r>
          </w:p>
        </w:tc>
        <w:tc>
          <w:tcPr>
            <w:tcW w:w="709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1F73BE25" w14:textId="77777777" w:rsidR="007E1A10" w:rsidRPr="005A3C4E" w:rsidRDefault="007E1A10" w:rsidP="00C04E76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812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36524B83" w14:textId="4EA3A4BD" w:rsidR="007E1A10" w:rsidRPr="005A3C4E" w:rsidRDefault="005E17FB" w:rsidP="007E1A10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7E1A10" w:rsidRPr="005A3C4E" w14:paraId="3313C0F0" w14:textId="77777777" w:rsidTr="003608A5">
        <w:trPr>
          <w:trHeight w:val="1662"/>
        </w:trPr>
        <w:tc>
          <w:tcPr>
            <w:tcW w:w="1620" w:type="dxa"/>
            <w:tcBorders>
              <w:right w:val="single" w:sz="4" w:space="0" w:color="3C8378"/>
            </w:tcBorders>
            <w:shd w:val="clear" w:color="auto" w:fill="3C8378"/>
            <w:textDirection w:val="btLr"/>
            <w:vAlign w:val="center"/>
          </w:tcPr>
          <w:p w14:paraId="23D78EC4" w14:textId="77777777" w:rsidR="007E1A10" w:rsidRPr="005A3C4E" w:rsidRDefault="007E1A10" w:rsidP="007E1A10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Retribuciones</w:t>
            </w:r>
          </w:p>
        </w:tc>
        <w:tc>
          <w:tcPr>
            <w:tcW w:w="1984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1F8CBE09" w14:textId="77777777" w:rsidR="007E1A10" w:rsidRPr="005A3C4E" w:rsidRDefault="007E1A10" w:rsidP="007E1A10">
            <w:pPr>
              <w:pStyle w:val="Cuerpodelboletn"/>
              <w:spacing w:before="120" w:after="120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5A3C4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Retribuciones anuales Altos Cargos y máximos responsables</w:t>
            </w:r>
          </w:p>
        </w:tc>
        <w:tc>
          <w:tcPr>
            <w:tcW w:w="709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75632806" w14:textId="77777777" w:rsidR="007E1A10" w:rsidRPr="005A3C4E" w:rsidRDefault="007E1A10" w:rsidP="00C04E76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812" w:type="dxa"/>
            <w:tcBorders>
              <w:top w:val="single" w:sz="4" w:space="0" w:color="3C8378"/>
              <w:left w:val="single" w:sz="4" w:space="0" w:color="3C8378"/>
              <w:bottom w:val="single" w:sz="4" w:space="0" w:color="3C8378"/>
              <w:right w:val="single" w:sz="4" w:space="0" w:color="3C8378"/>
            </w:tcBorders>
            <w:vAlign w:val="center"/>
          </w:tcPr>
          <w:p w14:paraId="78035654" w14:textId="1A22EB0B" w:rsidR="007E1A10" w:rsidRPr="005A3C4E" w:rsidRDefault="005E17FB" w:rsidP="007E1A10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</w:tbl>
    <w:p w14:paraId="542611F2" w14:textId="10C99C0E" w:rsidR="005E17FB" w:rsidRDefault="005E17FB" w:rsidP="00E8026A">
      <w:pPr>
        <w:pStyle w:val="Cuerpodelboletn"/>
        <w:spacing w:before="120" w:after="120" w:line="312" w:lineRule="auto"/>
        <w:rPr>
          <w:rStyle w:val="Ttulo2Car"/>
          <w:lang w:bidi="es-ES"/>
        </w:rPr>
      </w:pPr>
    </w:p>
    <w:p w14:paraId="21747B56" w14:textId="77777777" w:rsidR="003608A5" w:rsidRDefault="003608A5" w:rsidP="00E8026A">
      <w:pPr>
        <w:pStyle w:val="Cuerpodelboletn"/>
        <w:spacing w:before="120" w:after="120" w:line="312" w:lineRule="auto"/>
        <w:rPr>
          <w:rStyle w:val="Ttulo2Car"/>
          <w:lang w:bidi="es-ES"/>
        </w:rPr>
      </w:pPr>
    </w:p>
    <w:p w14:paraId="482458EF" w14:textId="175DBDAB" w:rsidR="00C33A23" w:rsidRPr="005A3C4E" w:rsidRDefault="00C33A23" w:rsidP="001D0329">
      <w:pPr>
        <w:pStyle w:val="Cuerpodelboletn"/>
        <w:spacing w:before="120" w:after="120" w:line="312" w:lineRule="auto"/>
        <w:ind w:left="426"/>
        <w:rPr>
          <w:rStyle w:val="Ttulo2Car"/>
          <w:color w:val="00642D"/>
          <w:lang w:bidi="es-ES"/>
        </w:rPr>
      </w:pPr>
      <w:r w:rsidRPr="0060669B">
        <w:rPr>
          <w:rStyle w:val="Ttulo2Car"/>
          <w:lang w:bidi="es-ES"/>
        </w:rPr>
        <w:lastRenderedPageBreak/>
        <w:t xml:space="preserve">Análisis de la </w:t>
      </w:r>
      <w:r w:rsidR="002A154B" w:rsidRPr="0060669B">
        <w:rPr>
          <w:rStyle w:val="Ttulo2Car"/>
          <w:lang w:bidi="es-ES"/>
        </w:rPr>
        <w:t>I</w:t>
      </w:r>
      <w:r w:rsidRPr="0060669B">
        <w:rPr>
          <w:rStyle w:val="Ttulo2Car"/>
          <w:lang w:bidi="es-ES"/>
        </w:rPr>
        <w:t xml:space="preserve">nformación </w:t>
      </w:r>
      <w:r w:rsidR="00BD4582" w:rsidRPr="0060669B">
        <w:rPr>
          <w:rStyle w:val="Ttulo2Car"/>
          <w:lang w:bidi="es-ES"/>
        </w:rPr>
        <w:t>Económica</w:t>
      </w:r>
      <w:r w:rsidR="00CC530C">
        <w:rPr>
          <w:rStyle w:val="Ttulo2Car"/>
          <w:lang w:bidi="es-ES"/>
        </w:rPr>
        <w:t xml:space="preserve"> y</w:t>
      </w:r>
      <w:r w:rsidR="00BD4582" w:rsidRPr="0060669B">
        <w:rPr>
          <w:rStyle w:val="Ttulo2Car"/>
          <w:lang w:bidi="es-ES"/>
        </w:rPr>
        <w:t xml:space="preserve"> Presupuestaria</w:t>
      </w:r>
    </w:p>
    <w:p w14:paraId="352D6251" w14:textId="4BF617B2" w:rsidR="00EB51D7" w:rsidRPr="005A3C4E" w:rsidRDefault="00F21D28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  <w:r w:rsidRPr="005A3C4E">
        <w:rPr>
          <w:rStyle w:val="Refdecomentario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207B22" wp14:editId="5B78FF48">
                <wp:simplePos x="0" y="0"/>
                <wp:positionH relativeFrom="margin">
                  <wp:align>right</wp:align>
                </wp:positionH>
                <wp:positionV relativeFrom="paragraph">
                  <wp:posOffset>140837</wp:posOffset>
                </wp:positionV>
                <wp:extent cx="6391275" cy="3594100"/>
                <wp:effectExtent l="0" t="0" r="28575" b="2540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359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B9A90" w14:textId="77777777" w:rsidR="00EB51D7" w:rsidRPr="0060669B" w:rsidRDefault="00EB51D7" w:rsidP="00EB51D7">
                            <w:pPr>
                              <w:rPr>
                                <w:b/>
                                <w:color w:val="3C8378"/>
                              </w:rPr>
                            </w:pPr>
                            <w:r w:rsidRPr="0060669B">
                              <w:rPr>
                                <w:b/>
                                <w:color w:val="3C8378"/>
                              </w:rPr>
                              <w:t>Contenidos</w:t>
                            </w:r>
                          </w:p>
                          <w:p w14:paraId="634C2F00" w14:textId="1D814D82" w:rsidR="005176FC" w:rsidRPr="00CE4FA3" w:rsidRDefault="005176FC" w:rsidP="003608A5">
                            <w:pPr>
                              <w:jc w:val="both"/>
                              <w:rPr>
                                <w:bCs/>
                              </w:rPr>
                            </w:pPr>
                            <w:r w:rsidRPr="00CE4FA3">
                              <w:rPr>
                                <w:bCs/>
                              </w:rPr>
                              <w:t xml:space="preserve">La información publicada no contempla </w:t>
                            </w:r>
                            <w:r w:rsidR="003608A5">
                              <w:rPr>
                                <w:bCs/>
                              </w:rPr>
                              <w:t>ninguno</w:t>
                            </w:r>
                            <w:r w:rsidRPr="00CE4FA3">
                              <w:rPr>
                                <w:bCs/>
                              </w:rPr>
                              <w:t xml:space="preserve"> de los contenidos obligatorios establecidos en el artículo 8 de la LTAIBG.</w:t>
                            </w:r>
                          </w:p>
                          <w:p w14:paraId="178DA056" w14:textId="77777777" w:rsidR="003608A5" w:rsidRDefault="00C252DD" w:rsidP="003608A5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jc w:val="both"/>
                            </w:pPr>
                            <w:bookmarkStart w:id="0" w:name="_Hlk192589020"/>
                            <w:r w:rsidRPr="006112A0">
                              <w:t>No se ha localizado información</w:t>
                            </w:r>
                            <w:r w:rsidR="00215610" w:rsidRPr="006112A0">
                              <w:t xml:space="preserve"> </w:t>
                            </w:r>
                            <w:r w:rsidRPr="006112A0">
                              <w:t>sobre contratos</w:t>
                            </w:r>
                            <w:r w:rsidR="00C04E76">
                              <w:t xml:space="preserve"> (mayores y menores)</w:t>
                            </w:r>
                            <w:r w:rsidRPr="006112A0">
                              <w:t xml:space="preserve"> adjudicados por administraciones públicas</w:t>
                            </w:r>
                            <w:bookmarkEnd w:id="0"/>
                            <w:r w:rsidR="003608A5">
                              <w:t>.</w:t>
                            </w:r>
                          </w:p>
                          <w:p w14:paraId="70E311F0" w14:textId="2F4CAF74" w:rsidR="00CE4FA3" w:rsidRDefault="00CE4FA3" w:rsidP="003608A5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jc w:val="both"/>
                            </w:pPr>
                            <w:r w:rsidRPr="006112A0">
                              <w:t>No se ha localizado información</w:t>
                            </w:r>
                            <w:r w:rsidR="006112A0" w:rsidRPr="006112A0">
                              <w:t xml:space="preserve"> actualizada</w:t>
                            </w:r>
                            <w:r w:rsidRPr="006112A0">
                              <w:t xml:space="preserve"> sobre los convenios suscritos, incluyendo todos los ítems informativos que el artículo 8.1.b de la LTAIBG establece para esta obligación.</w:t>
                            </w:r>
                          </w:p>
                          <w:p w14:paraId="5334AEF2" w14:textId="2E377F16" w:rsidR="006112A0" w:rsidRPr="003608A5" w:rsidRDefault="006112A0" w:rsidP="003608A5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jc w:val="both"/>
                              <w:rPr>
                                <w:rStyle w:val="Ttulo2Car"/>
                                <w:rFonts w:eastAsiaTheme="minorEastAsia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112A0">
                              <w:t xml:space="preserve">No se ha localizado información sobre </w:t>
                            </w:r>
                            <w:r w:rsidRPr="003608A5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subvenciones y ayudas públicas concedidas por Administraciones Públicas.</w:t>
                            </w:r>
                          </w:p>
                          <w:p w14:paraId="22134B75" w14:textId="2F36D685" w:rsidR="003608A5" w:rsidRPr="003608A5" w:rsidRDefault="003608A5" w:rsidP="003608A5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jc w:val="both"/>
                              <w:rPr>
                                <w:rStyle w:val="Ttulo2Car"/>
                                <w:rFonts w:eastAsiaTheme="minorEastAsia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t>No se han localizado los presupuestos.</w:t>
                            </w:r>
                          </w:p>
                          <w:p w14:paraId="36C165E8" w14:textId="65D076B8" w:rsidR="005E17FB" w:rsidRPr="003608A5" w:rsidRDefault="005E17FB" w:rsidP="003608A5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jc w:val="both"/>
                              <w:rPr>
                                <w:rStyle w:val="Ttulo2Car"/>
                                <w:rFonts w:eastAsiaTheme="minorEastAsia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608A5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No se ha localizado información sobre las cuentas anuales.</w:t>
                            </w:r>
                          </w:p>
                          <w:p w14:paraId="26BD7999" w14:textId="488AF49B" w:rsidR="005E17FB" w:rsidRPr="003608A5" w:rsidRDefault="005E17FB" w:rsidP="003608A5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jc w:val="both"/>
                              <w:rPr>
                                <w:rStyle w:val="Ttulo2Car"/>
                                <w:rFonts w:eastAsiaTheme="minorEastAsia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608A5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No se ha localizado información sobre los informes de auditoría de cuentas y de fiscalización por órganos de control externo.</w:t>
                            </w:r>
                          </w:p>
                          <w:p w14:paraId="595CAB55" w14:textId="12B91F57" w:rsidR="00C252DD" w:rsidRPr="006112A0" w:rsidRDefault="00C252DD" w:rsidP="003608A5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jc w:val="both"/>
                            </w:pPr>
                            <w:bookmarkStart w:id="1" w:name="_Hlk192842640"/>
                            <w:r w:rsidRPr="006112A0">
                              <w:t>No se ha localizado información sobre</w:t>
                            </w:r>
                            <w:r w:rsidR="00C04E76">
                              <w:t xml:space="preserve"> las</w:t>
                            </w:r>
                            <w:r w:rsidR="00BD79C6" w:rsidRPr="006112A0">
                              <w:t xml:space="preserve"> </w:t>
                            </w:r>
                            <w:r w:rsidR="006112A0" w:rsidRPr="003608A5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 xml:space="preserve">retribuciones anuales de </w:t>
                            </w:r>
                            <w:r w:rsidR="003608A5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a</w:t>
                            </w:r>
                            <w:r w:rsidR="006112A0" w:rsidRPr="003608A5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 xml:space="preserve">ltos </w:t>
                            </w:r>
                            <w:r w:rsidR="003608A5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c</w:t>
                            </w:r>
                            <w:r w:rsidR="006112A0" w:rsidRPr="003608A5">
                              <w:rPr>
                                <w:rStyle w:val="Ttulo2Car"/>
                                <w:b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argos y máximos responsables.</w:t>
                            </w:r>
                          </w:p>
                          <w:p w14:paraId="0DB04FA5" w14:textId="77777777" w:rsidR="007E1A10" w:rsidRDefault="007E1A10" w:rsidP="007E1A10">
                            <w:pPr>
                              <w:pStyle w:val="Prrafodelista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bookmarkEnd w:id="1"/>
                          <w:p w14:paraId="19B088CC" w14:textId="212EDD77" w:rsidR="001D0329" w:rsidRPr="001D0329" w:rsidRDefault="001D0329" w:rsidP="00CE4FA3">
                            <w:pPr>
                              <w:pStyle w:val="Prrafodelista"/>
                              <w:ind w:left="64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07B22" id="_x0000_s1027" type="#_x0000_t202" style="position:absolute;left:0;text-align:left;margin-left:452.05pt;margin-top:11.1pt;width:503.25pt;height:283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">
                <v:textbox>
                  <w:txbxContent>
                    <w:p w14:paraId="7ABB9A90" w14:textId="77777777" w:rsidR="00EB51D7" w:rsidRPr="0060669B" w:rsidRDefault="00EB51D7" w:rsidP="00EB51D7">
                      <w:pPr>
                        <w:rPr>
                          <w:b/>
                          <w:color w:val="3C8378"/>
                        </w:rPr>
                      </w:pPr>
                      <w:r w:rsidRPr="0060669B">
                        <w:rPr>
                          <w:b/>
                          <w:color w:val="3C8378"/>
                        </w:rPr>
                        <w:t>Contenidos</w:t>
                      </w:r>
                    </w:p>
                    <w:p w14:paraId="634C2F00" w14:textId="1D814D82" w:rsidR="005176FC" w:rsidRPr="00CE4FA3" w:rsidRDefault="005176FC" w:rsidP="003608A5">
                      <w:pPr>
                        <w:jc w:val="both"/>
                        <w:rPr>
                          <w:bCs/>
                        </w:rPr>
                      </w:pPr>
                      <w:r w:rsidRPr="00CE4FA3">
                        <w:rPr>
                          <w:bCs/>
                        </w:rPr>
                        <w:t xml:space="preserve">La información publicada no contempla </w:t>
                      </w:r>
                      <w:r w:rsidR="003608A5">
                        <w:rPr>
                          <w:bCs/>
                        </w:rPr>
                        <w:t>ninguno</w:t>
                      </w:r>
                      <w:r w:rsidRPr="00CE4FA3">
                        <w:rPr>
                          <w:bCs/>
                        </w:rPr>
                        <w:t xml:space="preserve"> de los contenidos obligatorios establecidos en el artículo 8 de la LTAIBG.</w:t>
                      </w:r>
                    </w:p>
                    <w:p w14:paraId="178DA056" w14:textId="77777777" w:rsidR="003608A5" w:rsidRDefault="00C252DD" w:rsidP="003608A5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jc w:val="both"/>
                      </w:pPr>
                      <w:bookmarkStart w:id="2" w:name="_Hlk192589020"/>
                      <w:r w:rsidRPr="006112A0">
                        <w:t>No se ha localizado información</w:t>
                      </w:r>
                      <w:r w:rsidR="00215610" w:rsidRPr="006112A0">
                        <w:t xml:space="preserve"> </w:t>
                      </w:r>
                      <w:r w:rsidRPr="006112A0">
                        <w:t>sobre contratos</w:t>
                      </w:r>
                      <w:r w:rsidR="00C04E76">
                        <w:t xml:space="preserve"> (mayores y menores)</w:t>
                      </w:r>
                      <w:r w:rsidRPr="006112A0">
                        <w:t xml:space="preserve"> adjudicados por administraciones públicas</w:t>
                      </w:r>
                      <w:bookmarkEnd w:id="2"/>
                      <w:r w:rsidR="003608A5">
                        <w:t>.</w:t>
                      </w:r>
                    </w:p>
                    <w:p w14:paraId="70E311F0" w14:textId="2F4CAF74" w:rsidR="00CE4FA3" w:rsidRDefault="00CE4FA3" w:rsidP="003608A5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jc w:val="both"/>
                      </w:pPr>
                      <w:r w:rsidRPr="006112A0">
                        <w:t>No se ha localizado información</w:t>
                      </w:r>
                      <w:r w:rsidR="006112A0" w:rsidRPr="006112A0">
                        <w:t xml:space="preserve"> actualizada</w:t>
                      </w:r>
                      <w:r w:rsidRPr="006112A0">
                        <w:t xml:space="preserve"> sobre los convenios suscritos, incluyendo todos los ítems informativos que el artículo 8.1.b de la LTAIBG establece para esta obligación.</w:t>
                      </w:r>
                    </w:p>
                    <w:p w14:paraId="5334AEF2" w14:textId="2E377F16" w:rsidR="006112A0" w:rsidRPr="003608A5" w:rsidRDefault="006112A0" w:rsidP="003608A5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jc w:val="both"/>
                        <w:rPr>
                          <w:rStyle w:val="Ttulo2Car"/>
                          <w:rFonts w:eastAsiaTheme="minorEastAsia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 w:rsidRPr="006112A0">
                        <w:t xml:space="preserve">No se ha localizado información sobre </w:t>
                      </w:r>
                      <w:r w:rsidRPr="003608A5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subvenciones y ayudas públicas concedidas por Administraciones Públicas.</w:t>
                      </w:r>
                    </w:p>
                    <w:p w14:paraId="22134B75" w14:textId="2F36D685" w:rsidR="003608A5" w:rsidRPr="003608A5" w:rsidRDefault="003608A5" w:rsidP="003608A5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jc w:val="both"/>
                        <w:rPr>
                          <w:rStyle w:val="Ttulo2Car"/>
                          <w:rFonts w:eastAsiaTheme="minorEastAsia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>
                        <w:t>No se han localizado los presupuestos.</w:t>
                      </w:r>
                    </w:p>
                    <w:p w14:paraId="36C165E8" w14:textId="65D076B8" w:rsidR="005E17FB" w:rsidRPr="003608A5" w:rsidRDefault="005E17FB" w:rsidP="003608A5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jc w:val="both"/>
                        <w:rPr>
                          <w:rStyle w:val="Ttulo2Car"/>
                          <w:rFonts w:eastAsiaTheme="minorEastAsia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 w:rsidRPr="003608A5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No se ha localizado información sobre las cuentas anuales.</w:t>
                      </w:r>
                    </w:p>
                    <w:p w14:paraId="26BD7999" w14:textId="488AF49B" w:rsidR="005E17FB" w:rsidRPr="003608A5" w:rsidRDefault="005E17FB" w:rsidP="003608A5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jc w:val="both"/>
                        <w:rPr>
                          <w:rStyle w:val="Ttulo2Car"/>
                          <w:rFonts w:eastAsiaTheme="minorEastAsia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 w:rsidRPr="003608A5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No se ha localizado información sobre los informes de auditoría de cuentas y de fiscalización por órganos de control externo.</w:t>
                      </w:r>
                    </w:p>
                    <w:p w14:paraId="595CAB55" w14:textId="12B91F57" w:rsidR="00C252DD" w:rsidRPr="006112A0" w:rsidRDefault="00C252DD" w:rsidP="003608A5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jc w:val="both"/>
                      </w:pPr>
                      <w:bookmarkStart w:id="3" w:name="_Hlk192842640"/>
                      <w:r w:rsidRPr="006112A0">
                        <w:t>No se ha localizado información sobre</w:t>
                      </w:r>
                      <w:r w:rsidR="00C04E76">
                        <w:t xml:space="preserve"> las</w:t>
                      </w:r>
                      <w:r w:rsidR="00BD79C6" w:rsidRPr="006112A0">
                        <w:t xml:space="preserve"> </w:t>
                      </w:r>
                      <w:r w:rsidR="006112A0" w:rsidRPr="003608A5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 xml:space="preserve">retribuciones anuales de </w:t>
                      </w:r>
                      <w:r w:rsidR="003608A5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a</w:t>
                      </w:r>
                      <w:r w:rsidR="006112A0" w:rsidRPr="003608A5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 xml:space="preserve">ltos </w:t>
                      </w:r>
                      <w:r w:rsidR="003608A5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c</w:t>
                      </w:r>
                      <w:r w:rsidR="006112A0" w:rsidRPr="003608A5">
                        <w:rPr>
                          <w:rStyle w:val="Ttulo2Car"/>
                          <w:b w:val="0"/>
                          <w:color w:val="auto"/>
                          <w:sz w:val="22"/>
                          <w:szCs w:val="22"/>
                          <w:lang w:bidi="es-ES"/>
                        </w:rPr>
                        <w:t>argos y máximos responsables.</w:t>
                      </w:r>
                    </w:p>
                    <w:p w14:paraId="0DB04FA5" w14:textId="77777777" w:rsidR="007E1A10" w:rsidRDefault="007E1A10" w:rsidP="007E1A10">
                      <w:pPr>
                        <w:pStyle w:val="Prrafodelista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bookmarkEnd w:id="3"/>
                    <w:p w14:paraId="19B088CC" w14:textId="212EDD77" w:rsidR="001D0329" w:rsidRPr="001D0329" w:rsidRDefault="001D0329" w:rsidP="00CE4FA3">
                      <w:pPr>
                        <w:pStyle w:val="Prrafodelista"/>
                        <w:ind w:left="644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17B51" w14:textId="77777777" w:rsidR="00EB51D7" w:rsidRPr="005A3C4E" w:rsidRDefault="00EB51D7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0484AD9E" w14:textId="77777777" w:rsidR="00EB51D7" w:rsidRPr="005A3C4E" w:rsidRDefault="00EB51D7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71053C0B" w14:textId="77777777" w:rsidR="00EB51D7" w:rsidRPr="005A3C4E" w:rsidRDefault="00EB51D7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70DD744B" w14:textId="41182404" w:rsidR="00EB51D7" w:rsidRDefault="00EB51D7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562A75FC" w14:textId="35FD17CB" w:rsidR="00CC530C" w:rsidRDefault="00CC530C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49869904" w14:textId="50049F36" w:rsidR="00CC530C" w:rsidRDefault="00CC530C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5C5CACBD" w14:textId="6A5BAB7E" w:rsidR="00170660" w:rsidRDefault="00170660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59CF02FF" w14:textId="75B2E4FF" w:rsidR="00170660" w:rsidRDefault="00170660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6B080E35" w14:textId="6E37B7A2" w:rsidR="00170660" w:rsidRDefault="00170660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6A8CA940" w14:textId="386642C2" w:rsidR="00C252DD" w:rsidRDefault="00C252DD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14:paraId="5D0D8025" w14:textId="69FA0426" w:rsidR="00C252DD" w:rsidRDefault="00C252DD" w:rsidP="007E1A10">
      <w:pPr>
        <w:pStyle w:val="Cuerpodelboletn"/>
        <w:spacing w:before="120" w:after="120" w:line="312" w:lineRule="auto"/>
        <w:rPr>
          <w:b/>
          <w:color w:val="00642D"/>
          <w:szCs w:val="22"/>
        </w:rPr>
      </w:pPr>
    </w:p>
    <w:p w14:paraId="17211915" w14:textId="0C279E23" w:rsidR="005E17FB" w:rsidRDefault="005E17FB" w:rsidP="002236F1">
      <w:pPr>
        <w:pStyle w:val="Cuerpodelboletn"/>
        <w:spacing w:before="120" w:after="120" w:line="312" w:lineRule="auto"/>
        <w:rPr>
          <w:b/>
          <w:color w:val="00642D"/>
          <w:szCs w:val="22"/>
        </w:rPr>
      </w:pPr>
    </w:p>
    <w:p w14:paraId="66EA67ED" w14:textId="77777777" w:rsidR="00CF2EC5" w:rsidRPr="005A3C4E" w:rsidRDefault="00CF2EC5" w:rsidP="002236F1">
      <w:pPr>
        <w:pStyle w:val="Cuerpodelboletn"/>
        <w:spacing w:before="120" w:after="120" w:line="312" w:lineRule="auto"/>
        <w:rPr>
          <w:b/>
          <w:color w:val="00642D"/>
          <w:szCs w:val="22"/>
        </w:rPr>
      </w:pPr>
    </w:p>
    <w:p w14:paraId="3753264D" w14:textId="29C86959" w:rsidR="00C83A89" w:rsidRPr="00C83A89" w:rsidRDefault="00BD4582" w:rsidP="00AD34DE">
      <w:pPr>
        <w:pStyle w:val="Cuerpodelboletn"/>
        <w:numPr>
          <w:ilvl w:val="0"/>
          <w:numId w:val="1"/>
        </w:numPr>
        <w:spacing w:before="120" w:after="120" w:line="312" w:lineRule="auto"/>
        <w:ind w:left="851" w:hanging="567"/>
        <w:rPr>
          <w:b/>
          <w:color w:val="3C8378"/>
          <w:sz w:val="32"/>
        </w:rPr>
      </w:pPr>
      <w:r w:rsidRPr="005260B7">
        <w:rPr>
          <w:b/>
          <w:color w:val="3C8378"/>
          <w:sz w:val="32"/>
        </w:rPr>
        <w:t>Índice de Cumplimiento de la Información Obligatori</w:t>
      </w:r>
      <w:r w:rsidR="00A10AE3">
        <w:rPr>
          <w:b/>
          <w:color w:val="3C8378"/>
          <w:sz w:val="32"/>
        </w:rPr>
        <w:t>a</w:t>
      </w:r>
    </w:p>
    <w:p w14:paraId="57769F01" w14:textId="516EFC0D" w:rsidR="00D21B1B" w:rsidRDefault="00D21B1B" w:rsidP="000A2D44">
      <w:pPr>
        <w:pStyle w:val="Cuerpodelboletn"/>
        <w:spacing w:before="120" w:after="120" w:line="312" w:lineRule="auto"/>
        <w:rPr>
          <w:rFonts w:asciiTheme="minorHAnsi" w:hAnsiTheme="minorHAnsi"/>
          <w:color w:val="auto"/>
          <w:szCs w:val="22"/>
        </w:rPr>
      </w:pPr>
    </w:p>
    <w:tbl>
      <w:tblPr>
        <w:tblW w:w="4796" w:type="pct"/>
        <w:tblInd w:w="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8"/>
        <w:gridCol w:w="710"/>
        <w:gridCol w:w="710"/>
        <w:gridCol w:w="710"/>
        <w:gridCol w:w="710"/>
        <w:gridCol w:w="710"/>
        <w:gridCol w:w="710"/>
        <w:gridCol w:w="710"/>
        <w:gridCol w:w="711"/>
      </w:tblGrid>
      <w:tr w:rsidR="00D21B1B" w:rsidRPr="00D21B1B" w14:paraId="2D652F4A" w14:textId="77777777" w:rsidTr="00D21B1B">
        <w:trPr>
          <w:divId w:val="777068883"/>
          <w:trHeight w:val="1248"/>
        </w:trPr>
        <w:tc>
          <w:tcPr>
            <w:tcW w:w="1958" w:type="pct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000000" w:fill="3C8378"/>
            <w:noWrap/>
            <w:textDirection w:val="btLr"/>
            <w:hideMark/>
          </w:tcPr>
          <w:p w14:paraId="0018E0F1" w14:textId="4EACD510" w:rsidR="00D21B1B" w:rsidRPr="00D21B1B" w:rsidRDefault="00D21B1B" w:rsidP="00D21B1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21B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0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3C8378"/>
            <w:noWrap/>
            <w:textDirection w:val="btLr"/>
            <w:vAlign w:val="center"/>
            <w:hideMark/>
          </w:tcPr>
          <w:p w14:paraId="557A233D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Contenido</w:t>
            </w:r>
          </w:p>
        </w:tc>
        <w:tc>
          <w:tcPr>
            <w:tcW w:w="380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3C8378"/>
            <w:noWrap/>
            <w:textDirection w:val="btLr"/>
            <w:vAlign w:val="center"/>
            <w:hideMark/>
          </w:tcPr>
          <w:p w14:paraId="49A6C303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Forma</w:t>
            </w:r>
          </w:p>
        </w:tc>
        <w:tc>
          <w:tcPr>
            <w:tcW w:w="380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3C8378"/>
            <w:noWrap/>
            <w:textDirection w:val="btLr"/>
            <w:vAlign w:val="center"/>
            <w:hideMark/>
          </w:tcPr>
          <w:p w14:paraId="1D942821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Estructuración</w:t>
            </w:r>
          </w:p>
        </w:tc>
        <w:tc>
          <w:tcPr>
            <w:tcW w:w="380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3C8378"/>
            <w:noWrap/>
            <w:textDirection w:val="btLr"/>
            <w:vAlign w:val="center"/>
            <w:hideMark/>
          </w:tcPr>
          <w:p w14:paraId="57D42BE4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Accesibilidad</w:t>
            </w:r>
          </w:p>
        </w:tc>
        <w:tc>
          <w:tcPr>
            <w:tcW w:w="380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3C8378"/>
            <w:noWrap/>
            <w:textDirection w:val="btLr"/>
            <w:vAlign w:val="center"/>
            <w:hideMark/>
          </w:tcPr>
          <w:p w14:paraId="01A4A29F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Claridad</w:t>
            </w:r>
          </w:p>
        </w:tc>
        <w:tc>
          <w:tcPr>
            <w:tcW w:w="380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3C8378"/>
            <w:noWrap/>
            <w:textDirection w:val="btLr"/>
            <w:vAlign w:val="center"/>
            <w:hideMark/>
          </w:tcPr>
          <w:p w14:paraId="23FF6A9B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Reutilización</w:t>
            </w:r>
          </w:p>
        </w:tc>
        <w:tc>
          <w:tcPr>
            <w:tcW w:w="380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3C8378"/>
            <w:noWrap/>
            <w:textDirection w:val="btLr"/>
            <w:vAlign w:val="center"/>
            <w:hideMark/>
          </w:tcPr>
          <w:p w14:paraId="18A982AC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Actualización</w:t>
            </w:r>
          </w:p>
        </w:tc>
        <w:tc>
          <w:tcPr>
            <w:tcW w:w="380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3C8378"/>
            <w:noWrap/>
            <w:textDirection w:val="btLr"/>
            <w:vAlign w:val="center"/>
            <w:hideMark/>
          </w:tcPr>
          <w:p w14:paraId="3A06AE9A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Total</w:t>
            </w:r>
          </w:p>
        </w:tc>
      </w:tr>
      <w:tr w:rsidR="00D21B1B" w:rsidRPr="00D21B1B" w14:paraId="2F39420E" w14:textId="77777777" w:rsidTr="00D21B1B">
        <w:trPr>
          <w:divId w:val="777068883"/>
          <w:trHeight w:val="310"/>
        </w:trPr>
        <w:tc>
          <w:tcPr>
            <w:tcW w:w="195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3C8378"/>
            <w:noWrap/>
            <w:vAlign w:val="center"/>
            <w:hideMark/>
          </w:tcPr>
          <w:p w14:paraId="1DD3E3E1" w14:textId="77777777" w:rsidR="00D21B1B" w:rsidRPr="00D21B1B" w:rsidRDefault="00D21B1B" w:rsidP="00D21B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Institucional, Organizativa y de Planificación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64D9F8D7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192C4299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5203B009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72853BE8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7C583009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5E37B3BE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19F75E36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41E5FD75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14,3</w:t>
            </w:r>
          </w:p>
        </w:tc>
      </w:tr>
      <w:tr w:rsidR="00D21B1B" w:rsidRPr="00D21B1B" w14:paraId="45089D2B" w14:textId="77777777" w:rsidTr="00D21B1B">
        <w:trPr>
          <w:divId w:val="777068883"/>
          <w:trHeight w:val="450"/>
        </w:trPr>
        <w:tc>
          <w:tcPr>
            <w:tcW w:w="195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3C8378"/>
            <w:noWrap/>
            <w:vAlign w:val="center"/>
            <w:hideMark/>
          </w:tcPr>
          <w:p w14:paraId="42A7D0AD" w14:textId="77777777" w:rsidR="00D21B1B" w:rsidRPr="00D21B1B" w:rsidRDefault="00D21B1B" w:rsidP="00D21B1B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 xml:space="preserve">De relevancia jurídica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D6287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99B2E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2E7C9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2ED14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DD0AF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BC129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E17D7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553B2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</w:tr>
      <w:tr w:rsidR="00D21B1B" w:rsidRPr="00D21B1B" w14:paraId="6176E57A" w14:textId="77777777" w:rsidTr="00D21B1B">
        <w:trPr>
          <w:divId w:val="777068883"/>
          <w:trHeight w:val="310"/>
        </w:trPr>
        <w:tc>
          <w:tcPr>
            <w:tcW w:w="195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3C8378"/>
            <w:noWrap/>
            <w:vAlign w:val="center"/>
            <w:hideMark/>
          </w:tcPr>
          <w:p w14:paraId="76825BBA" w14:textId="77777777" w:rsidR="00D21B1B" w:rsidRPr="00D21B1B" w:rsidRDefault="00D21B1B" w:rsidP="00D21B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Económica , Presupuestaria y Estadística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0205D800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353C1AFE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5DE45572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1BAED8B9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1DBCF0AC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7469CA8D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198C7BC9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3D758B89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0,0</w:t>
            </w:r>
          </w:p>
        </w:tc>
      </w:tr>
      <w:tr w:rsidR="00D21B1B" w:rsidRPr="00D21B1B" w14:paraId="02431839" w14:textId="77777777" w:rsidTr="00D21B1B">
        <w:trPr>
          <w:divId w:val="777068883"/>
          <w:trHeight w:val="310"/>
        </w:trPr>
        <w:tc>
          <w:tcPr>
            <w:tcW w:w="195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3C8378"/>
            <w:noWrap/>
            <w:vAlign w:val="center"/>
            <w:hideMark/>
          </w:tcPr>
          <w:p w14:paraId="294E69F0" w14:textId="77777777" w:rsidR="00D21B1B" w:rsidRPr="00D21B1B" w:rsidRDefault="00D21B1B" w:rsidP="00D21B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</w:rPr>
              <w:t>Información patrimonial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2F640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DDBD3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7210B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B7259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E8186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BA634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3FF65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8BC0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N.A.</w:t>
            </w:r>
          </w:p>
        </w:tc>
      </w:tr>
      <w:tr w:rsidR="00D21B1B" w:rsidRPr="00D21B1B" w14:paraId="1A9BFDA5" w14:textId="77777777" w:rsidTr="00D21B1B">
        <w:trPr>
          <w:divId w:val="777068883"/>
          <w:trHeight w:val="310"/>
        </w:trPr>
        <w:tc>
          <w:tcPr>
            <w:tcW w:w="195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3C8378"/>
            <w:noWrap/>
            <w:vAlign w:val="center"/>
            <w:hideMark/>
          </w:tcPr>
          <w:p w14:paraId="63050385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i/>
                <w:iCs/>
                <w:color w:val="FFFFFF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i/>
                <w:iCs/>
                <w:color w:val="FFFFFF"/>
                <w:sz w:val="16"/>
                <w:szCs w:val="16"/>
              </w:rPr>
              <w:t>Índice de Cumplimiento de la Información Obligatoria</w:t>
            </w:r>
          </w:p>
        </w:tc>
        <w:tc>
          <w:tcPr>
            <w:tcW w:w="3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5264E3BA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  <w:t>7,1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03814252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  <w:t>7,1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10D9FEE9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  <w:t>7,1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1614F030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  <w:t>7,1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3C4F161D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  <w:t>7,1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4110249C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  <w:t>7,1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235958DA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35B2776A" w14:textId="77777777" w:rsidR="00D21B1B" w:rsidRPr="00D21B1B" w:rsidRDefault="00D21B1B" w:rsidP="00D21B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21B1B"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sz w:val="16"/>
                <w:szCs w:val="16"/>
              </w:rPr>
              <w:t>7,1</w:t>
            </w:r>
          </w:p>
        </w:tc>
      </w:tr>
    </w:tbl>
    <w:p w14:paraId="06FF6607" w14:textId="2B707651" w:rsidR="008B06A7" w:rsidRDefault="008B06A7" w:rsidP="000A2D44">
      <w:pPr>
        <w:pStyle w:val="Cuerpodelboletn"/>
        <w:spacing w:before="120" w:after="120" w:line="312" w:lineRule="auto"/>
        <w:rPr>
          <w:rFonts w:asciiTheme="minorHAnsi" w:hAnsiTheme="minorHAnsi"/>
          <w:color w:val="auto"/>
          <w:szCs w:val="22"/>
        </w:rPr>
      </w:pPr>
    </w:p>
    <w:p w14:paraId="15A41A3B" w14:textId="1251CE96" w:rsidR="005E17FB" w:rsidRDefault="00827ABE" w:rsidP="00B71C32">
      <w:pPr>
        <w:pStyle w:val="Cuerpodelboletn"/>
        <w:spacing w:before="120" w:after="120" w:line="312" w:lineRule="auto"/>
        <w:ind w:left="426"/>
        <w:rPr>
          <w:b/>
          <w:color w:val="50866C"/>
          <w:sz w:val="32"/>
        </w:rPr>
      </w:pPr>
      <w:r w:rsidRPr="005A3C4E">
        <w:t xml:space="preserve">El Índice de Cumplimiento de la Información Obligatoria (ICIO) se sitúa en el </w:t>
      </w:r>
      <w:r w:rsidR="008B06A7">
        <w:t>7,</w:t>
      </w:r>
      <w:r w:rsidR="00B71C32">
        <w:t>1</w:t>
      </w:r>
      <w:r w:rsidRPr="005A3C4E">
        <w:t xml:space="preserve">%. La falta de publicación de informaciones obligatorias – no se publica el </w:t>
      </w:r>
      <w:r w:rsidR="00D57B9F">
        <w:t>92,</w:t>
      </w:r>
      <w:r w:rsidR="00B71C32">
        <w:t>9</w:t>
      </w:r>
      <w:r w:rsidRPr="005A3C4E">
        <w:t>% de estas informaciones – es el factor que explica el Índice de Cumplimiento alcanzado.</w:t>
      </w:r>
      <w:r w:rsidR="00CF2EC5" w:rsidRPr="005A3C4E">
        <w:rPr>
          <w:b/>
          <w:color w:val="50866C"/>
          <w:sz w:val="32"/>
        </w:rPr>
        <w:t xml:space="preserve"> </w:t>
      </w:r>
    </w:p>
    <w:p w14:paraId="318C1B10" w14:textId="66F6F0E7" w:rsidR="00B71C32" w:rsidRDefault="00B71C32" w:rsidP="00B71C32">
      <w:pPr>
        <w:pStyle w:val="Cuerpodelboletn"/>
        <w:spacing w:before="120" w:after="120" w:line="312" w:lineRule="auto"/>
        <w:ind w:left="426"/>
        <w:rPr>
          <w:b/>
          <w:color w:val="50866C"/>
          <w:sz w:val="32"/>
        </w:rPr>
      </w:pPr>
    </w:p>
    <w:p w14:paraId="2A84C1AF" w14:textId="77777777" w:rsidR="00B71C32" w:rsidRPr="005A3C4E" w:rsidRDefault="00B71C32" w:rsidP="00B71C32">
      <w:pPr>
        <w:pStyle w:val="Cuerpodelboletn"/>
        <w:spacing w:before="120" w:after="120" w:line="312" w:lineRule="auto"/>
        <w:ind w:left="426"/>
        <w:rPr>
          <w:b/>
          <w:color w:val="50866C"/>
          <w:sz w:val="32"/>
        </w:rPr>
      </w:pPr>
    </w:p>
    <w:p w14:paraId="0ECEC4E4" w14:textId="77777777" w:rsidR="00601C67" w:rsidRDefault="00840B55" w:rsidP="00AD34DE">
      <w:pPr>
        <w:pStyle w:val="Prrafodelista"/>
        <w:numPr>
          <w:ilvl w:val="0"/>
          <w:numId w:val="1"/>
        </w:numPr>
        <w:ind w:left="851" w:hanging="567"/>
        <w:rPr>
          <w:b/>
          <w:color w:val="3C8378"/>
          <w:sz w:val="32"/>
        </w:rPr>
      </w:pPr>
      <w:r w:rsidRPr="0060669B">
        <w:rPr>
          <w:b/>
          <w:color w:val="3C8378"/>
          <w:sz w:val="32"/>
        </w:rPr>
        <w:lastRenderedPageBreak/>
        <w:t xml:space="preserve">Transparencia Voluntaria y Buenas Prácticas </w:t>
      </w:r>
    </w:p>
    <w:p w14:paraId="36B76906" w14:textId="435AD5F4" w:rsidR="00840B55" w:rsidRPr="00601C67" w:rsidRDefault="00840B55" w:rsidP="00601C67">
      <w:pPr>
        <w:pStyle w:val="Prrafodelista"/>
        <w:ind w:left="851"/>
        <w:rPr>
          <w:b/>
          <w:color w:val="3C8378"/>
          <w:sz w:val="32"/>
        </w:rPr>
      </w:pPr>
      <w:r w:rsidRPr="005A3C4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DB3199" wp14:editId="4C70F3F4">
                <wp:simplePos x="0" y="0"/>
                <wp:positionH relativeFrom="column">
                  <wp:posOffset>222250</wp:posOffset>
                </wp:positionH>
                <wp:positionV relativeFrom="paragraph">
                  <wp:posOffset>318770</wp:posOffset>
                </wp:positionV>
                <wp:extent cx="6438900" cy="946150"/>
                <wp:effectExtent l="0" t="0" r="19050" b="2540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709FF" w14:textId="77777777" w:rsidR="00840B55" w:rsidRPr="0060669B" w:rsidRDefault="00840B55" w:rsidP="00840B55">
                            <w:pPr>
                              <w:rPr>
                                <w:b/>
                                <w:color w:val="3C8378"/>
                              </w:rPr>
                            </w:pPr>
                            <w:r w:rsidRPr="0060669B">
                              <w:rPr>
                                <w:b/>
                                <w:color w:val="3C8378"/>
                              </w:rPr>
                              <w:t>Transparencia Voluntaria</w:t>
                            </w:r>
                          </w:p>
                          <w:p w14:paraId="216283D9" w14:textId="2D51FE6F" w:rsidR="00840B55" w:rsidRDefault="005E17FB" w:rsidP="00CE4FA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ANEMUR</w:t>
                            </w:r>
                            <w:r w:rsidR="00534819">
                              <w:t xml:space="preserve"> no</w:t>
                            </w:r>
                            <w:r w:rsidR="00215610">
                              <w:t xml:space="preserve"> </w:t>
                            </w:r>
                            <w:r w:rsidR="00CE4FA3" w:rsidRPr="00E43558">
                              <w:t>publica informaciones adicionales a las obligatorias que son relevantes desde el punto de vista de la transparencia y la rendición de cuentas</w:t>
                            </w:r>
                            <w:r w:rsidR="00534819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F3B360A" w14:textId="77777777" w:rsidR="00215610" w:rsidRPr="00CE4FA3" w:rsidRDefault="00215610" w:rsidP="00CE4FA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B3199" id="_x0000_s1028" type="#_x0000_t202" style="position:absolute;left:0;text-align:left;margin-left:17.5pt;margin-top:25.1pt;width:507pt;height:7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">
                <v:textbox>
                  <w:txbxContent>
                    <w:p w14:paraId="149709FF" w14:textId="77777777" w:rsidR="00840B55" w:rsidRPr="0060669B" w:rsidRDefault="00840B55" w:rsidP="00840B55">
                      <w:pPr>
                        <w:rPr>
                          <w:b/>
                          <w:color w:val="3C8378"/>
                        </w:rPr>
                      </w:pPr>
                      <w:r w:rsidRPr="0060669B">
                        <w:rPr>
                          <w:b/>
                          <w:color w:val="3C8378"/>
                        </w:rPr>
                        <w:t>Transparencia Voluntaria</w:t>
                      </w:r>
                    </w:p>
                    <w:p w14:paraId="216283D9" w14:textId="2D51FE6F" w:rsidR="00840B55" w:rsidRDefault="005E17FB" w:rsidP="00CE4FA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t>ANEMUR</w:t>
                      </w:r>
                      <w:r w:rsidR="00534819">
                        <w:t xml:space="preserve"> no</w:t>
                      </w:r>
                      <w:r w:rsidR="00215610">
                        <w:t xml:space="preserve"> </w:t>
                      </w:r>
                      <w:r w:rsidR="00CE4FA3" w:rsidRPr="00E43558">
                        <w:t>publica informaciones adicionales a las obligatorias que son relevantes desde el punto de vista de la transparencia y la rendición de cuentas</w:t>
                      </w:r>
                      <w:r w:rsidR="00534819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3F3B360A" w14:textId="77777777" w:rsidR="00215610" w:rsidRPr="00CE4FA3" w:rsidRDefault="00215610" w:rsidP="00CE4FA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44E0D3" w14:textId="77777777" w:rsidR="00840B55" w:rsidRPr="005A3C4E" w:rsidRDefault="00840B55" w:rsidP="00840B55">
      <w:pPr>
        <w:rPr>
          <w:u w:val="single"/>
        </w:rPr>
      </w:pPr>
    </w:p>
    <w:p w14:paraId="2E71C9BB" w14:textId="77777777" w:rsidR="00840B55" w:rsidRPr="005A3C4E" w:rsidRDefault="00840B55" w:rsidP="00840B55"/>
    <w:p w14:paraId="1255B695" w14:textId="77777777" w:rsidR="00CF2EC5" w:rsidRDefault="00CF2EC5">
      <w:pPr>
        <w:rPr>
          <w:b/>
          <w:color w:val="50866C"/>
          <w:sz w:val="32"/>
        </w:rPr>
      </w:pPr>
    </w:p>
    <w:p w14:paraId="669879FB" w14:textId="7015E095" w:rsidR="00561402" w:rsidRPr="00170660" w:rsidRDefault="00840B55">
      <w:pPr>
        <w:rPr>
          <w:b/>
          <w:color w:val="50866C"/>
          <w:sz w:val="32"/>
        </w:rPr>
      </w:pPr>
      <w:r w:rsidRPr="005A3C4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FF0931" wp14:editId="3DBA6EAA">
                <wp:simplePos x="0" y="0"/>
                <wp:positionH relativeFrom="column">
                  <wp:posOffset>222250</wp:posOffset>
                </wp:positionH>
                <wp:positionV relativeFrom="paragraph">
                  <wp:posOffset>285750</wp:posOffset>
                </wp:positionV>
                <wp:extent cx="6438900" cy="698500"/>
                <wp:effectExtent l="0" t="0" r="19050" b="2540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636A4" w14:textId="77777777" w:rsidR="00840B55" w:rsidRPr="000B0FBA" w:rsidRDefault="00840B55" w:rsidP="00840B55">
                            <w:pPr>
                              <w:rPr>
                                <w:b/>
                                <w:color w:val="3C8378"/>
                              </w:rPr>
                            </w:pPr>
                            <w:r w:rsidRPr="000B0FBA">
                              <w:rPr>
                                <w:b/>
                                <w:color w:val="3C8378"/>
                              </w:rPr>
                              <w:t>Buenas Prácticas</w:t>
                            </w:r>
                          </w:p>
                          <w:p w14:paraId="3BF4F9BB" w14:textId="4A12ECDB" w:rsidR="00840B55" w:rsidRPr="00B71C32" w:rsidRDefault="005733EC" w:rsidP="00B71C32">
                            <w:pPr>
                              <w:rPr>
                                <w:bCs/>
                              </w:rPr>
                            </w:pPr>
                            <w:r w:rsidRPr="00B71C32">
                              <w:rPr>
                                <w:bCs/>
                              </w:rPr>
                              <w:t>No caben buenas pr</w:t>
                            </w:r>
                            <w:r w:rsidR="006B7E73" w:rsidRPr="00B71C32">
                              <w:rPr>
                                <w:bCs/>
                              </w:rPr>
                              <w:t>á</w:t>
                            </w:r>
                            <w:r w:rsidRPr="00B71C32">
                              <w:rPr>
                                <w:bCs/>
                              </w:rPr>
                              <w:t>cticas que reseñar</w:t>
                            </w:r>
                            <w:r w:rsidR="00B71C32">
                              <w:rPr>
                                <w:bCs/>
                              </w:rPr>
                              <w:t>.</w:t>
                            </w:r>
                            <w:r w:rsidRPr="00B71C32">
                              <w:rPr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F0931" id="_x0000_s1029" type="#_x0000_t202" style="position:absolute;margin-left:17.5pt;margin-top:22.5pt;width:507pt;height: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">
                <v:textbox>
                  <w:txbxContent>
                    <w:p w14:paraId="621636A4" w14:textId="77777777" w:rsidR="00840B55" w:rsidRPr="000B0FBA" w:rsidRDefault="00840B55" w:rsidP="00840B55">
                      <w:pPr>
                        <w:rPr>
                          <w:b/>
                          <w:color w:val="3C8378"/>
                        </w:rPr>
                      </w:pPr>
                      <w:r w:rsidRPr="000B0FBA">
                        <w:rPr>
                          <w:b/>
                          <w:color w:val="3C8378"/>
                        </w:rPr>
                        <w:t>Buenas Prácticas</w:t>
                      </w:r>
                    </w:p>
                    <w:p w14:paraId="3BF4F9BB" w14:textId="4A12ECDB" w:rsidR="00840B55" w:rsidRPr="00B71C32" w:rsidRDefault="005733EC" w:rsidP="00B71C32">
                      <w:pPr>
                        <w:rPr>
                          <w:bCs/>
                        </w:rPr>
                      </w:pPr>
                      <w:r w:rsidRPr="00B71C32">
                        <w:rPr>
                          <w:bCs/>
                        </w:rPr>
                        <w:t>No caben buenas pr</w:t>
                      </w:r>
                      <w:r w:rsidR="006B7E73" w:rsidRPr="00B71C32">
                        <w:rPr>
                          <w:bCs/>
                        </w:rPr>
                        <w:t>á</w:t>
                      </w:r>
                      <w:r w:rsidRPr="00B71C32">
                        <w:rPr>
                          <w:bCs/>
                        </w:rPr>
                        <w:t>cticas que reseñar</w:t>
                      </w:r>
                      <w:r w:rsidR="00B71C32">
                        <w:rPr>
                          <w:bCs/>
                        </w:rPr>
                        <w:t>.</w:t>
                      </w:r>
                      <w:r w:rsidRPr="00B71C32">
                        <w:rPr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08B7E26" w14:textId="32D3FDBE" w:rsidR="00285021" w:rsidRDefault="00285021"/>
    <w:p w14:paraId="09BA3738" w14:textId="47E526FA" w:rsidR="00601C67" w:rsidRDefault="00601C67"/>
    <w:p w14:paraId="51B2BAD0" w14:textId="77777777" w:rsidR="006B7E73" w:rsidRPr="005A3C4E" w:rsidRDefault="006B7E73"/>
    <w:p w14:paraId="028C8D12" w14:textId="77777777" w:rsidR="002A154B" w:rsidRPr="0060669B" w:rsidRDefault="002A154B" w:rsidP="00AD34DE">
      <w:pPr>
        <w:pStyle w:val="Cuerpodelboletn"/>
        <w:numPr>
          <w:ilvl w:val="0"/>
          <w:numId w:val="1"/>
        </w:numPr>
        <w:spacing w:before="120" w:after="120" w:line="312" w:lineRule="auto"/>
        <w:ind w:left="851" w:hanging="567"/>
        <w:rPr>
          <w:b/>
          <w:color w:val="3C8378"/>
          <w:sz w:val="32"/>
        </w:rPr>
      </w:pPr>
      <w:r w:rsidRPr="0060669B">
        <w:rPr>
          <w:b/>
          <w:color w:val="3C8378"/>
          <w:sz w:val="32"/>
        </w:rPr>
        <w:t>Conclusiones y Recomendaciones</w:t>
      </w:r>
    </w:p>
    <w:p w14:paraId="250B4453" w14:textId="173EC0B7" w:rsidR="00DE01F1" w:rsidRPr="005A3C4E" w:rsidRDefault="00DE01F1" w:rsidP="00DE01F1">
      <w:pPr>
        <w:ind w:left="284"/>
        <w:jc w:val="both"/>
      </w:pPr>
      <w:r w:rsidRPr="005A3C4E">
        <w:t>Como se ha indicado</w:t>
      </w:r>
      <w:r w:rsidR="00B71C32">
        <w:t>,</w:t>
      </w:r>
      <w:r w:rsidRPr="005A3C4E">
        <w:t xml:space="preserve"> </w:t>
      </w:r>
      <w:bookmarkStart w:id="4" w:name="_Hlk192000136"/>
      <w:r w:rsidRPr="00827ABE">
        <w:t>el cumplimiento de las obligaciones de transparencia de</w:t>
      </w:r>
      <w:r w:rsidR="0053660E">
        <w:t xml:space="preserve"> la</w:t>
      </w:r>
      <w:r w:rsidRPr="00827ABE">
        <w:t xml:space="preserve"> </w:t>
      </w:r>
      <w:r w:rsidR="00D21B1B" w:rsidRPr="004C700F">
        <w:t xml:space="preserve">Ley 19/2013, de 9 de diciembre, de transparencia, acceso a la información pública y buen gobierno (LTAIBG), </w:t>
      </w:r>
      <w:r w:rsidRPr="00827ABE">
        <w:t xml:space="preserve">por parte </w:t>
      </w:r>
      <w:r>
        <w:t xml:space="preserve">de </w:t>
      </w:r>
      <w:r w:rsidR="005E17FB">
        <w:t>ANEMUR</w:t>
      </w:r>
      <w:r>
        <w:t>,</w:t>
      </w:r>
      <w:r w:rsidRPr="005401B2">
        <w:t xml:space="preserve"> </w:t>
      </w:r>
      <w:r w:rsidRPr="00827ABE">
        <w:t xml:space="preserve">en función de la información disponible en su </w:t>
      </w:r>
      <w:r w:rsidRPr="00FD7679">
        <w:t xml:space="preserve">web, </w:t>
      </w:r>
      <w:r w:rsidRPr="00DB510C">
        <w:t xml:space="preserve">alcanza </w:t>
      </w:r>
      <w:r w:rsidRPr="00D57B9F">
        <w:t xml:space="preserve">el </w:t>
      </w:r>
      <w:r w:rsidR="00D57B9F" w:rsidRPr="00D57B9F">
        <w:t>7,</w:t>
      </w:r>
      <w:r w:rsidR="00B71C32">
        <w:t>1</w:t>
      </w:r>
      <w:r w:rsidRPr="00D57B9F">
        <w:t>%.</w:t>
      </w:r>
      <w:r>
        <w:t xml:space="preserve"> </w:t>
      </w:r>
    </w:p>
    <w:bookmarkEnd w:id="4"/>
    <w:p w14:paraId="2F9C355F" w14:textId="081C10BA" w:rsidR="00827ABE" w:rsidRPr="00C33225" w:rsidRDefault="00827ABE" w:rsidP="00CC530C">
      <w:pPr>
        <w:ind w:left="284"/>
        <w:jc w:val="both"/>
        <w:rPr>
          <w:b/>
          <w:color w:val="3C8378"/>
        </w:rPr>
      </w:pPr>
      <w:r w:rsidRPr="005A3C4E">
        <w:t>A lo largo del informe se han señalado una serie de carencias. Por ello</w:t>
      </w:r>
      <w:r w:rsidR="00B71C32">
        <w:t>,</w:t>
      </w:r>
      <w:r w:rsidRPr="005A3C4E">
        <w:t xml:space="preserve"> y para procurar avances en el grado de cumplimiento de la LTAIBG por parte de</w:t>
      </w:r>
      <w:r w:rsidR="00B71C32">
        <w:t xml:space="preserve"> ANEMUR</w:t>
      </w:r>
      <w:r w:rsidRPr="005A3C4E">
        <w:t xml:space="preserve">, este </w:t>
      </w:r>
      <w:r w:rsidR="00D21B1B">
        <w:t>Consejo</w:t>
      </w:r>
      <w:r w:rsidRPr="005A3C4E">
        <w:t xml:space="preserve"> </w:t>
      </w:r>
      <w:r w:rsidRPr="00C33225">
        <w:rPr>
          <w:b/>
          <w:color w:val="3C8378"/>
        </w:rPr>
        <w:t>recomienda:</w:t>
      </w:r>
    </w:p>
    <w:p w14:paraId="16B84825" w14:textId="77777777" w:rsidR="00827ABE" w:rsidRPr="0060669B" w:rsidRDefault="00827ABE" w:rsidP="00CC530C">
      <w:pPr>
        <w:spacing w:before="120" w:after="120"/>
        <w:ind w:left="284"/>
        <w:jc w:val="both"/>
        <w:rPr>
          <w:b/>
          <w:color w:val="3C8378"/>
        </w:rPr>
      </w:pPr>
      <w:r w:rsidRPr="0060669B">
        <w:rPr>
          <w:b/>
          <w:color w:val="3C8378"/>
        </w:rPr>
        <w:t>Localización y Estructuración de la información</w:t>
      </w:r>
    </w:p>
    <w:p w14:paraId="415E9CBC" w14:textId="2C7BEC56" w:rsidR="00827ABE" w:rsidRPr="005A3C4E" w:rsidRDefault="00827ABE" w:rsidP="00CC530C">
      <w:pPr>
        <w:spacing w:before="120" w:after="120"/>
        <w:ind w:left="284"/>
        <w:jc w:val="both"/>
      </w:pPr>
      <w:r w:rsidRPr="005A3C4E">
        <w:t>Para facilitar la localización de la información obligatoria, ésta debería estructurarse conforme al patrón que establece la LTAIBG: Información Institucional</w:t>
      </w:r>
      <w:r w:rsidR="00CB3750">
        <w:t xml:space="preserve"> y</w:t>
      </w:r>
      <w:r w:rsidRPr="005A3C4E">
        <w:t xml:space="preserve"> Organizativa</w:t>
      </w:r>
      <w:r w:rsidR="00CB3750">
        <w:t xml:space="preserve"> e</w:t>
      </w:r>
      <w:r w:rsidRPr="005A3C4E">
        <w:t xml:space="preserve"> Información Económica</w:t>
      </w:r>
      <w:r w:rsidR="00CB3750">
        <w:t xml:space="preserve"> y</w:t>
      </w:r>
      <w:r w:rsidRPr="005A3C4E">
        <w:t xml:space="preserve"> Presupuestaria.</w:t>
      </w:r>
    </w:p>
    <w:p w14:paraId="29155FCB" w14:textId="555DBE77" w:rsidR="00A10AE3" w:rsidRPr="008A6C0D" w:rsidRDefault="00827ABE" w:rsidP="008A6C0D">
      <w:pPr>
        <w:spacing w:before="120" w:after="120"/>
        <w:ind w:left="284"/>
        <w:jc w:val="both"/>
      </w:pPr>
      <w:r w:rsidRPr="005A3C4E">
        <w:t>Dentro de cada uno de estos bloques deben publicarse - o enlazarse si la información está publicada en otros apartados de la web institucional - las informaciones obligatorias que establecen los artículos 6 a 8 de la LTAIBG. Toda la información sujeta a obligaciones de publicidad activa debe publicarse – o en su caso enlazarse - en el Portal de Transparencia y dentro de éste</w:t>
      </w:r>
      <w:r w:rsidR="00E65B7F" w:rsidRPr="005A3C4E">
        <w:t>,</w:t>
      </w:r>
      <w:r w:rsidRPr="005A3C4E">
        <w:t xml:space="preserve"> en el bloque de obligaciones al que se vincule.</w:t>
      </w:r>
    </w:p>
    <w:p w14:paraId="73736817" w14:textId="53FF9792" w:rsidR="008A6C0D" w:rsidRDefault="00827ABE" w:rsidP="009671F1">
      <w:pPr>
        <w:spacing w:before="120" w:after="120"/>
        <w:ind w:left="284"/>
        <w:jc w:val="both"/>
        <w:rPr>
          <w:rFonts w:eastAsiaTheme="majorEastAsia" w:cstheme="majorBidi"/>
          <w:bCs/>
        </w:rPr>
      </w:pPr>
      <w:r w:rsidRPr="005A3C4E">
        <w:rPr>
          <w:rFonts w:eastAsiaTheme="majorEastAsia" w:cstheme="majorBidi"/>
          <w:bCs/>
        </w:rPr>
        <w:t xml:space="preserve">En el caso de que no sea posible la publicación de alguna de las informaciones vinculadas a los bloques de obligaciones de publicidad activa, bien porque exista algún impedimento legal para su publicación o bien porque no haya habido actividad en el ámbito al que se refiere – por ejemplo, que no se hayan </w:t>
      </w:r>
      <w:r w:rsidR="00B71C32">
        <w:rPr>
          <w:rFonts w:eastAsiaTheme="majorEastAsia" w:cstheme="majorBidi"/>
          <w:bCs/>
        </w:rPr>
        <w:t>recibi</w:t>
      </w:r>
      <w:r w:rsidRPr="005A3C4E">
        <w:rPr>
          <w:rFonts w:eastAsiaTheme="majorEastAsia" w:cstheme="majorBidi"/>
          <w:bCs/>
        </w:rPr>
        <w:t xml:space="preserve">do subvenciones o ayudas públicas -, debería hacerse constar expresamente esta circunstancia en el apartado correspondiente a la información obligatoria que no se publica. Sólo de esta manera es posible conocer si existe un incumplimiento de la obligación de publicar o si es que no se publica la información porque no hay información que publicar. </w:t>
      </w:r>
    </w:p>
    <w:p w14:paraId="227C5624" w14:textId="03998EEA" w:rsidR="00D57B9F" w:rsidRDefault="00CC5B4F" w:rsidP="00C04E76">
      <w:pPr>
        <w:spacing w:before="120" w:after="120"/>
        <w:ind w:left="284"/>
        <w:jc w:val="both"/>
      </w:pPr>
      <w:r w:rsidRPr="005A3C4E">
        <w:t xml:space="preserve">Las informaciones relativas a cada una de las obligaciones deben publicarse de manera individualizada, sin remisión los documentos correspondientes a otra obligación - por ejemplo, las cuentas anuales </w:t>
      </w:r>
      <w:r w:rsidR="00E65B7F" w:rsidRPr="005A3C4E">
        <w:t>– u</w:t>
      </w:r>
      <w:r w:rsidRPr="005A3C4E">
        <w:t xml:space="preserve"> otros documentos, - como, por ejemplo, memorias o informes de actividad -. A criterio de este </w:t>
      </w:r>
      <w:r w:rsidR="00D21B1B">
        <w:t>Consejo</w:t>
      </w:r>
      <w:r w:rsidRPr="005A3C4E">
        <w:t xml:space="preserve">, de la misma manera que la LTAIBG distingue y enumera todas y cada una </w:t>
      </w:r>
      <w:r w:rsidRPr="005A3C4E">
        <w:lastRenderedPageBreak/>
        <w:t>de las obligaciones de publicidad activa, la publicación de las informaciones relativas a estas obligaciones debe realizarse manera individualizada</w:t>
      </w:r>
      <w:r w:rsidR="00601C67">
        <w:t>.</w:t>
      </w:r>
    </w:p>
    <w:p w14:paraId="4D4F2B5C" w14:textId="77777777" w:rsidR="00CF2EC5" w:rsidRPr="005A3C4E" w:rsidRDefault="00CF2EC5" w:rsidP="00C04E76">
      <w:pPr>
        <w:spacing w:before="120" w:after="120"/>
        <w:ind w:left="284"/>
        <w:jc w:val="both"/>
      </w:pPr>
    </w:p>
    <w:p w14:paraId="23005476" w14:textId="5EB50151" w:rsidR="00CF2EC5" w:rsidRPr="0060669B" w:rsidRDefault="00827ABE" w:rsidP="00CF2EC5">
      <w:pPr>
        <w:spacing w:before="120" w:after="120" w:line="312" w:lineRule="auto"/>
        <w:ind w:left="284"/>
        <w:jc w:val="both"/>
        <w:rPr>
          <w:b/>
          <w:color w:val="3C8378"/>
        </w:rPr>
      </w:pPr>
      <w:r w:rsidRPr="0060669B">
        <w:rPr>
          <w:b/>
          <w:color w:val="3C8378"/>
        </w:rPr>
        <w:t>Incorporación de información</w:t>
      </w:r>
    </w:p>
    <w:p w14:paraId="1B3D0257" w14:textId="05D452B3" w:rsidR="00601C67" w:rsidRPr="00215610" w:rsidRDefault="00827ABE" w:rsidP="00215610">
      <w:pPr>
        <w:spacing w:before="120" w:after="120" w:line="312" w:lineRule="auto"/>
        <w:ind w:left="567"/>
        <w:jc w:val="both"/>
        <w:outlineLvl w:val="1"/>
        <w:rPr>
          <w:b/>
          <w:color w:val="3C8378"/>
        </w:rPr>
      </w:pPr>
      <w:r w:rsidRPr="0060669B">
        <w:rPr>
          <w:b/>
          <w:color w:val="3C8378"/>
        </w:rPr>
        <w:t>Información Institucional</w:t>
      </w:r>
      <w:r w:rsidR="00CC530C">
        <w:rPr>
          <w:b/>
          <w:color w:val="3C8378"/>
        </w:rPr>
        <w:t xml:space="preserve"> y</w:t>
      </w:r>
      <w:r w:rsidRPr="0060669B">
        <w:rPr>
          <w:b/>
          <w:color w:val="3C8378"/>
        </w:rPr>
        <w:t xml:space="preserve"> Organizativa</w:t>
      </w:r>
    </w:p>
    <w:p w14:paraId="3B9298C7" w14:textId="1E2C0AE1" w:rsidR="00B71C32" w:rsidRPr="00776283" w:rsidRDefault="00B71C32" w:rsidP="00B71C32">
      <w:pPr>
        <w:pStyle w:val="Prrafodelista"/>
        <w:numPr>
          <w:ilvl w:val="0"/>
          <w:numId w:val="30"/>
        </w:numPr>
        <w:jc w:val="both"/>
        <w:rPr>
          <w:rStyle w:val="Ttulo2Car"/>
          <w:rFonts w:eastAsiaTheme="minorEastAsia" w:cstheme="minorBidi"/>
          <w:b w:val="0"/>
          <w:bCs w:val="0"/>
          <w:color w:val="auto"/>
          <w:sz w:val="22"/>
          <w:szCs w:val="22"/>
        </w:rPr>
      </w:pPr>
      <w:r>
        <w:t>Debería publicarse</w:t>
      </w:r>
      <w:r w:rsidRPr="0093250B">
        <w:t xml:space="preserve"> </w:t>
      </w:r>
      <w:r w:rsidRPr="00CF7D4C">
        <w:t xml:space="preserve">información </w:t>
      </w:r>
      <w:r>
        <w:t xml:space="preserve">accesible </w:t>
      </w:r>
      <w:r w:rsidRPr="00CF7D4C">
        <w:t xml:space="preserve">sobre la </w:t>
      </w:r>
      <w:r w:rsidRPr="00CF7D4C">
        <w:rPr>
          <w:rStyle w:val="Ttulo2Car"/>
          <w:b w:val="0"/>
          <w:color w:val="auto"/>
          <w:sz w:val="22"/>
          <w:szCs w:val="22"/>
          <w:lang w:bidi="es-ES"/>
        </w:rPr>
        <w:t>normativa aplicable</w:t>
      </w:r>
      <w:r>
        <w:rPr>
          <w:rStyle w:val="Ttulo2Car"/>
          <w:b w:val="0"/>
          <w:color w:val="auto"/>
          <w:sz w:val="22"/>
          <w:szCs w:val="22"/>
          <w:lang w:bidi="es-ES"/>
        </w:rPr>
        <w:t xml:space="preserve"> y, en todo caso, sus estatutos</w:t>
      </w:r>
      <w:r w:rsidRPr="00CF7D4C">
        <w:rPr>
          <w:rStyle w:val="Ttulo2Car"/>
          <w:b w:val="0"/>
          <w:color w:val="auto"/>
          <w:sz w:val="22"/>
          <w:szCs w:val="22"/>
          <w:lang w:bidi="es-ES"/>
        </w:rPr>
        <w:t>.</w:t>
      </w:r>
    </w:p>
    <w:p w14:paraId="01FBE230" w14:textId="77777777" w:rsidR="00B71C32" w:rsidRPr="00776283" w:rsidRDefault="00B71C32" w:rsidP="00B71C32">
      <w:pPr>
        <w:pStyle w:val="Prrafodelista"/>
        <w:numPr>
          <w:ilvl w:val="0"/>
          <w:numId w:val="30"/>
        </w:numPr>
        <w:jc w:val="both"/>
        <w:rPr>
          <w:rStyle w:val="Ttulo2Car"/>
          <w:rFonts w:eastAsiaTheme="minorEastAsia" w:cstheme="minorBidi"/>
          <w:b w:val="0"/>
          <w:bCs w:val="0"/>
          <w:color w:val="auto"/>
          <w:sz w:val="22"/>
          <w:szCs w:val="22"/>
        </w:rPr>
      </w:pPr>
      <w:r>
        <w:t>Debería publicarse</w:t>
      </w:r>
      <w:r w:rsidRPr="0093250B">
        <w:t xml:space="preserve"> </w:t>
      </w:r>
      <w:r w:rsidRPr="00CF7D4C">
        <w:t xml:space="preserve">información sobre la </w:t>
      </w:r>
      <w:r w:rsidRPr="00776283">
        <w:rPr>
          <w:rStyle w:val="Ttulo2Car"/>
          <w:b w:val="0"/>
          <w:color w:val="auto"/>
          <w:sz w:val="22"/>
          <w:szCs w:val="22"/>
          <w:lang w:bidi="es-ES"/>
        </w:rPr>
        <w:t>descripción de la estructura organizativa.</w:t>
      </w:r>
    </w:p>
    <w:p w14:paraId="37210163" w14:textId="77777777" w:rsidR="00B71C32" w:rsidRPr="00776283" w:rsidRDefault="00B71C32" w:rsidP="00B71C32">
      <w:pPr>
        <w:pStyle w:val="Prrafodelista"/>
        <w:numPr>
          <w:ilvl w:val="0"/>
          <w:numId w:val="30"/>
        </w:numPr>
        <w:jc w:val="both"/>
        <w:rPr>
          <w:rStyle w:val="Ttulo2Car"/>
          <w:rFonts w:eastAsiaTheme="minorEastAsia" w:cstheme="minorBidi"/>
          <w:b w:val="0"/>
          <w:bCs w:val="0"/>
          <w:color w:val="auto"/>
          <w:sz w:val="22"/>
          <w:szCs w:val="22"/>
        </w:rPr>
      </w:pPr>
      <w:r>
        <w:t>Debería publicarse</w:t>
      </w:r>
      <w:r w:rsidRPr="0093250B">
        <w:t xml:space="preserve"> </w:t>
      </w:r>
      <w:r w:rsidRPr="00CF7D4C">
        <w:t xml:space="preserve">el </w:t>
      </w:r>
      <w:r w:rsidRPr="00776283">
        <w:rPr>
          <w:rStyle w:val="Ttulo2Car"/>
          <w:b w:val="0"/>
          <w:color w:val="auto"/>
          <w:sz w:val="22"/>
          <w:szCs w:val="22"/>
          <w:lang w:bidi="es-ES"/>
        </w:rPr>
        <w:t>organigrama.</w:t>
      </w:r>
    </w:p>
    <w:p w14:paraId="083F046B" w14:textId="77777777" w:rsidR="00B71C32" w:rsidRPr="00776283" w:rsidRDefault="00B71C32" w:rsidP="00B71C32">
      <w:pPr>
        <w:pStyle w:val="Prrafodelista"/>
        <w:numPr>
          <w:ilvl w:val="0"/>
          <w:numId w:val="30"/>
        </w:numPr>
        <w:jc w:val="both"/>
        <w:rPr>
          <w:rStyle w:val="Ttulo2Car"/>
          <w:rFonts w:eastAsiaTheme="minorEastAsia" w:cstheme="minorBidi"/>
          <w:b w:val="0"/>
          <w:bCs w:val="0"/>
          <w:color w:val="auto"/>
          <w:sz w:val="22"/>
          <w:szCs w:val="22"/>
        </w:rPr>
      </w:pPr>
      <w:r>
        <w:t>Debería publicarse</w:t>
      </w:r>
      <w:r w:rsidRPr="0093250B">
        <w:t xml:space="preserve"> </w:t>
      </w:r>
      <w:r w:rsidRPr="00CF7D4C">
        <w:t xml:space="preserve">información sobre la </w:t>
      </w:r>
      <w:r w:rsidRPr="00776283">
        <w:rPr>
          <w:rStyle w:val="Ttulo2Car"/>
          <w:b w:val="0"/>
          <w:color w:val="auto"/>
          <w:sz w:val="22"/>
          <w:szCs w:val="22"/>
          <w:lang w:bidi="es-ES"/>
        </w:rPr>
        <w:t>identificación de los máximos responsables.</w:t>
      </w:r>
    </w:p>
    <w:p w14:paraId="749931FE" w14:textId="77777777" w:rsidR="00B71C32" w:rsidRPr="00776283" w:rsidRDefault="00B71C32" w:rsidP="00B71C32">
      <w:pPr>
        <w:pStyle w:val="Prrafodelista"/>
        <w:numPr>
          <w:ilvl w:val="0"/>
          <w:numId w:val="30"/>
        </w:numPr>
        <w:jc w:val="both"/>
        <w:rPr>
          <w:rStyle w:val="Ttulo2Car"/>
          <w:rFonts w:eastAsiaTheme="minorEastAsia" w:cstheme="minorBidi"/>
          <w:b w:val="0"/>
          <w:bCs w:val="0"/>
          <w:color w:val="auto"/>
          <w:sz w:val="22"/>
          <w:szCs w:val="22"/>
        </w:rPr>
      </w:pPr>
      <w:r>
        <w:t>Debería publicarse</w:t>
      </w:r>
      <w:r w:rsidRPr="0093250B">
        <w:t xml:space="preserve"> </w:t>
      </w:r>
      <w:r w:rsidRPr="00CF7D4C">
        <w:t xml:space="preserve">información sobre el </w:t>
      </w:r>
      <w:r w:rsidRPr="00776283">
        <w:rPr>
          <w:rStyle w:val="Ttulo2Car"/>
          <w:b w:val="0"/>
          <w:color w:val="auto"/>
          <w:sz w:val="22"/>
          <w:szCs w:val="22"/>
          <w:lang w:bidi="es-ES"/>
        </w:rPr>
        <w:t>perfil y trayectoria profesional de los máximos responsables.</w:t>
      </w:r>
    </w:p>
    <w:p w14:paraId="341FD529" w14:textId="77777777" w:rsidR="00B71C32" w:rsidRPr="0060669B" w:rsidRDefault="00B71C32" w:rsidP="00B71C32">
      <w:pPr>
        <w:spacing w:before="120" w:after="120" w:line="312" w:lineRule="auto"/>
        <w:ind w:left="567"/>
        <w:jc w:val="both"/>
        <w:outlineLvl w:val="1"/>
        <w:rPr>
          <w:b/>
          <w:color w:val="3C8378"/>
        </w:rPr>
      </w:pPr>
      <w:r w:rsidRPr="0060669B">
        <w:rPr>
          <w:b/>
          <w:color w:val="3C8378"/>
        </w:rPr>
        <w:t>Información Económica</w:t>
      </w:r>
      <w:r>
        <w:rPr>
          <w:b/>
          <w:color w:val="3C8378"/>
        </w:rPr>
        <w:t xml:space="preserve"> y</w:t>
      </w:r>
      <w:r w:rsidRPr="0060669B">
        <w:rPr>
          <w:b/>
          <w:color w:val="3C8378"/>
        </w:rPr>
        <w:t xml:space="preserve"> Presupuestaria</w:t>
      </w:r>
    </w:p>
    <w:p w14:paraId="44415159" w14:textId="77777777" w:rsidR="00B71C32" w:rsidRPr="009F1594" w:rsidRDefault="00B71C32" w:rsidP="00B71C32">
      <w:pPr>
        <w:pStyle w:val="Prrafodelista"/>
        <w:numPr>
          <w:ilvl w:val="0"/>
          <w:numId w:val="31"/>
        </w:numPr>
        <w:jc w:val="both"/>
        <w:rPr>
          <w:rStyle w:val="Ttulo2Car"/>
          <w:rFonts w:eastAsiaTheme="minorEastAsia" w:cstheme="minorBidi"/>
          <w:b w:val="0"/>
          <w:bCs w:val="0"/>
          <w:color w:val="auto"/>
          <w:sz w:val="22"/>
          <w:szCs w:val="22"/>
        </w:rPr>
      </w:pPr>
      <w:bookmarkStart w:id="5" w:name="_Hlk208831419"/>
      <w:r>
        <w:t>Debería publicarse</w:t>
      </w:r>
      <w:r w:rsidRPr="0093250B">
        <w:t xml:space="preserve"> </w:t>
      </w:r>
      <w:r w:rsidRPr="00186206">
        <w:t xml:space="preserve">información sobre </w:t>
      </w:r>
      <w:r w:rsidRPr="00186206">
        <w:rPr>
          <w:rStyle w:val="Ttulo2Car"/>
          <w:b w:val="0"/>
          <w:color w:val="auto"/>
          <w:sz w:val="22"/>
          <w:szCs w:val="22"/>
          <w:lang w:bidi="es-ES"/>
        </w:rPr>
        <w:t>contratos</w:t>
      </w:r>
      <w:r>
        <w:rPr>
          <w:rStyle w:val="Ttulo2Car"/>
          <w:b w:val="0"/>
          <w:color w:val="auto"/>
          <w:sz w:val="22"/>
          <w:szCs w:val="22"/>
          <w:lang w:bidi="es-ES"/>
        </w:rPr>
        <w:t xml:space="preserve"> adjudicados por AAPP, incluyendo objeto, importe de adjudicación, duración y adjudicador.</w:t>
      </w:r>
    </w:p>
    <w:p w14:paraId="18DA99CD" w14:textId="77777777" w:rsidR="00B71C32" w:rsidRPr="009F1594" w:rsidRDefault="00B71C32" w:rsidP="00B71C32">
      <w:pPr>
        <w:pStyle w:val="Prrafodelista"/>
        <w:numPr>
          <w:ilvl w:val="0"/>
          <w:numId w:val="31"/>
        </w:numPr>
        <w:jc w:val="both"/>
        <w:rPr>
          <w:rStyle w:val="Ttulo2Car"/>
          <w:rFonts w:eastAsiaTheme="minorEastAsia" w:cstheme="minorBidi"/>
          <w:b w:val="0"/>
          <w:bCs w:val="0"/>
          <w:color w:val="auto"/>
          <w:sz w:val="22"/>
          <w:szCs w:val="22"/>
        </w:rPr>
      </w:pPr>
      <w:r>
        <w:t>Debería publicarse</w:t>
      </w:r>
      <w:r w:rsidRPr="0093250B">
        <w:t xml:space="preserve"> </w:t>
      </w:r>
      <w:r w:rsidRPr="00186206">
        <w:t xml:space="preserve">información sobre los </w:t>
      </w:r>
      <w:r w:rsidRPr="009F1594">
        <w:rPr>
          <w:rStyle w:val="Ttulo2Car"/>
          <w:b w:val="0"/>
          <w:color w:val="auto"/>
          <w:sz w:val="22"/>
          <w:szCs w:val="22"/>
          <w:lang w:bidi="es-ES"/>
        </w:rPr>
        <w:t>contratos menores</w:t>
      </w:r>
      <w:r>
        <w:rPr>
          <w:rStyle w:val="Ttulo2Car"/>
          <w:b w:val="0"/>
          <w:color w:val="auto"/>
          <w:sz w:val="22"/>
          <w:szCs w:val="22"/>
          <w:lang w:bidi="es-ES"/>
        </w:rPr>
        <w:t xml:space="preserve"> adjudicados por AAPP</w:t>
      </w:r>
      <w:r w:rsidRPr="009F1594">
        <w:rPr>
          <w:rStyle w:val="Ttulo2Car"/>
          <w:b w:val="0"/>
          <w:color w:val="auto"/>
          <w:sz w:val="22"/>
          <w:szCs w:val="22"/>
          <w:lang w:bidi="es-ES"/>
        </w:rPr>
        <w:t>.</w:t>
      </w:r>
    </w:p>
    <w:p w14:paraId="154B187B" w14:textId="77777777" w:rsidR="00B71C32" w:rsidRPr="005D1CEE" w:rsidRDefault="00B71C32" w:rsidP="00B71C32">
      <w:pPr>
        <w:pStyle w:val="Prrafodelista"/>
        <w:numPr>
          <w:ilvl w:val="0"/>
          <w:numId w:val="31"/>
        </w:numPr>
        <w:jc w:val="both"/>
        <w:rPr>
          <w:rStyle w:val="Ttulo2Car"/>
          <w:rFonts w:eastAsiaTheme="minorEastAsia" w:cstheme="minorBidi"/>
          <w:b w:val="0"/>
          <w:bCs w:val="0"/>
          <w:color w:val="auto"/>
          <w:sz w:val="22"/>
          <w:szCs w:val="22"/>
        </w:rPr>
      </w:pPr>
      <w:r>
        <w:t>Debería publicarse</w:t>
      </w:r>
      <w:r w:rsidRPr="0093250B">
        <w:t xml:space="preserve"> </w:t>
      </w:r>
      <w:r w:rsidRPr="00186206">
        <w:t xml:space="preserve">información sobre la </w:t>
      </w:r>
      <w:r w:rsidRPr="009F1594">
        <w:rPr>
          <w:rStyle w:val="Ttulo2Car"/>
          <w:b w:val="0"/>
          <w:color w:val="auto"/>
          <w:sz w:val="22"/>
          <w:szCs w:val="22"/>
          <w:lang w:bidi="es-ES"/>
        </w:rPr>
        <w:t>relación de los convenios suscritos con AAPP</w:t>
      </w:r>
      <w:r>
        <w:rPr>
          <w:rStyle w:val="Ttulo2Car"/>
          <w:b w:val="0"/>
          <w:color w:val="auto"/>
          <w:sz w:val="22"/>
          <w:szCs w:val="22"/>
          <w:lang w:bidi="es-ES"/>
        </w:rPr>
        <w:t>, incluyendo objeto, plazo, obligaciones económicas y posibles modificaciones</w:t>
      </w:r>
      <w:r w:rsidRPr="009F1594">
        <w:rPr>
          <w:rStyle w:val="Ttulo2Car"/>
          <w:b w:val="0"/>
          <w:color w:val="auto"/>
          <w:sz w:val="22"/>
          <w:szCs w:val="22"/>
          <w:lang w:bidi="es-ES"/>
        </w:rPr>
        <w:t>.</w:t>
      </w:r>
    </w:p>
    <w:p w14:paraId="7CF6D356" w14:textId="1AAA2BB6" w:rsidR="00B71C32" w:rsidRDefault="00B71C32" w:rsidP="00B71C32">
      <w:pPr>
        <w:pStyle w:val="Prrafodelista"/>
        <w:numPr>
          <w:ilvl w:val="0"/>
          <w:numId w:val="31"/>
        </w:numPr>
        <w:jc w:val="both"/>
      </w:pPr>
      <w:r>
        <w:t>Debería publicarse información sobre las subvenciones recibidas de AAPP, incluyendo importe y objeto.</w:t>
      </w:r>
    </w:p>
    <w:p w14:paraId="0D5BB405" w14:textId="6F165797" w:rsidR="00B71C32" w:rsidRPr="009F1594" w:rsidRDefault="00B71C32" w:rsidP="00B71C32">
      <w:pPr>
        <w:pStyle w:val="Prrafodelista"/>
        <w:numPr>
          <w:ilvl w:val="0"/>
          <w:numId w:val="31"/>
        </w:numPr>
        <w:jc w:val="both"/>
        <w:rPr>
          <w:rStyle w:val="Ttulo2Car"/>
          <w:rFonts w:eastAsiaTheme="minorEastAsia" w:cstheme="minorBidi"/>
          <w:b w:val="0"/>
          <w:bCs w:val="0"/>
          <w:color w:val="auto"/>
          <w:sz w:val="22"/>
          <w:szCs w:val="22"/>
        </w:rPr>
      </w:pPr>
      <w:r>
        <w:t>Debería publicarse el presupuesto.</w:t>
      </w:r>
    </w:p>
    <w:p w14:paraId="24169456" w14:textId="77777777" w:rsidR="00B71C32" w:rsidRPr="009F1594" w:rsidRDefault="00B71C32" w:rsidP="00B71C32">
      <w:pPr>
        <w:pStyle w:val="Prrafodelista"/>
        <w:numPr>
          <w:ilvl w:val="0"/>
          <w:numId w:val="31"/>
        </w:numPr>
        <w:jc w:val="both"/>
        <w:rPr>
          <w:rStyle w:val="Ttulo2Car"/>
          <w:rFonts w:eastAsiaTheme="minorEastAsia" w:cstheme="minorBidi"/>
          <w:b w:val="0"/>
          <w:bCs w:val="0"/>
          <w:color w:val="auto"/>
          <w:sz w:val="22"/>
          <w:szCs w:val="22"/>
        </w:rPr>
      </w:pPr>
      <w:r>
        <w:t>Deberían publicarse</w:t>
      </w:r>
      <w:r w:rsidRPr="0093250B">
        <w:t xml:space="preserve"> </w:t>
      </w:r>
      <w:r w:rsidRPr="009F4AB2">
        <w:t xml:space="preserve">las </w:t>
      </w:r>
      <w:r w:rsidRPr="009F1594">
        <w:rPr>
          <w:rStyle w:val="Ttulo2Car"/>
          <w:b w:val="0"/>
          <w:color w:val="auto"/>
          <w:sz w:val="22"/>
          <w:szCs w:val="22"/>
          <w:lang w:bidi="es-ES"/>
        </w:rPr>
        <w:t>cuentas anuales.</w:t>
      </w:r>
    </w:p>
    <w:p w14:paraId="11457818" w14:textId="77777777" w:rsidR="00B71C32" w:rsidRPr="002C23E6" w:rsidRDefault="00B71C32" w:rsidP="00B71C32">
      <w:pPr>
        <w:pStyle w:val="Prrafodelista"/>
        <w:numPr>
          <w:ilvl w:val="0"/>
          <w:numId w:val="31"/>
        </w:numPr>
        <w:jc w:val="both"/>
        <w:rPr>
          <w:rStyle w:val="Ttulo2Car"/>
          <w:rFonts w:eastAsiaTheme="minorEastAsia" w:cstheme="minorBidi"/>
          <w:b w:val="0"/>
          <w:bCs w:val="0"/>
          <w:color w:val="auto"/>
          <w:sz w:val="22"/>
          <w:szCs w:val="22"/>
        </w:rPr>
      </w:pPr>
      <w:r>
        <w:t>Deberían publicarse</w:t>
      </w:r>
      <w:r w:rsidRPr="0093250B">
        <w:t xml:space="preserve"> </w:t>
      </w:r>
      <w:r w:rsidRPr="001B2E9C">
        <w:t xml:space="preserve">los </w:t>
      </w:r>
      <w:r w:rsidRPr="009F1594">
        <w:rPr>
          <w:rStyle w:val="Ttulo2Car"/>
          <w:b w:val="0"/>
          <w:color w:val="auto"/>
          <w:sz w:val="22"/>
          <w:szCs w:val="22"/>
          <w:lang w:bidi="es-ES"/>
        </w:rPr>
        <w:t>informes de auditoría de cuentas y de fiscalización por órganos de control externo.</w:t>
      </w:r>
    </w:p>
    <w:p w14:paraId="311CE3D2" w14:textId="77777777" w:rsidR="00B71C32" w:rsidRDefault="00B71C32" w:rsidP="00B71C32">
      <w:pPr>
        <w:pStyle w:val="Prrafodelista"/>
        <w:numPr>
          <w:ilvl w:val="0"/>
          <w:numId w:val="31"/>
        </w:numPr>
        <w:jc w:val="both"/>
      </w:pPr>
      <w:r>
        <w:t>Debería publicarse</w:t>
      </w:r>
      <w:r w:rsidRPr="0093250B">
        <w:t xml:space="preserve"> </w:t>
      </w:r>
      <w:r w:rsidRPr="00186206">
        <w:t>información sobre las retribuciones percibidas por los máximos responsables.</w:t>
      </w:r>
    </w:p>
    <w:bookmarkEnd w:id="5"/>
    <w:p w14:paraId="3C5CC47C" w14:textId="77777777" w:rsidR="00B71C32" w:rsidRPr="005A3C4E" w:rsidRDefault="00B71C32" w:rsidP="00B71C32">
      <w:pPr>
        <w:pStyle w:val="Prrafodelista"/>
        <w:jc w:val="both"/>
      </w:pPr>
    </w:p>
    <w:p w14:paraId="4DEA90AE" w14:textId="77777777" w:rsidR="00B71C32" w:rsidRPr="0060669B" w:rsidRDefault="00B71C32" w:rsidP="00B71C32">
      <w:pPr>
        <w:spacing w:before="120" w:after="120" w:line="312" w:lineRule="auto"/>
        <w:ind w:left="284"/>
        <w:jc w:val="both"/>
        <w:outlineLvl w:val="1"/>
        <w:rPr>
          <w:b/>
          <w:color w:val="3C8378"/>
        </w:rPr>
      </w:pPr>
      <w:r w:rsidRPr="0060669B">
        <w:rPr>
          <w:b/>
          <w:color w:val="3C8378"/>
        </w:rPr>
        <w:t>Calidad de la Información.</w:t>
      </w:r>
    </w:p>
    <w:p w14:paraId="3ABD2F90" w14:textId="3C07102F" w:rsidR="00B71C32" w:rsidRDefault="00B71C32" w:rsidP="00B71C32">
      <w:pPr>
        <w:pStyle w:val="Prrafodelista"/>
        <w:numPr>
          <w:ilvl w:val="0"/>
          <w:numId w:val="32"/>
        </w:numPr>
        <w:jc w:val="both"/>
      </w:pPr>
      <w:bookmarkStart w:id="6" w:name="_Hlk182829672"/>
      <w:r w:rsidRPr="00020EC3">
        <w:t>La información debe estar datada, y debe publicarse la fecha de la última actualización o revisión de la información. Para ello bastaría con que esta información se publique en la página inicial del</w:t>
      </w:r>
      <w:r>
        <w:t xml:space="preserve"> </w:t>
      </w:r>
      <w:r w:rsidRPr="00020EC3">
        <w:t>Portal de Transparencia.</w:t>
      </w:r>
      <w:bookmarkEnd w:id="6"/>
    </w:p>
    <w:p w14:paraId="06D684AD" w14:textId="147B679F" w:rsidR="00B71C32" w:rsidRPr="00110C1C" w:rsidRDefault="00B71C32" w:rsidP="00B71C32">
      <w:pPr>
        <w:pStyle w:val="Prrafodelista"/>
        <w:numPr>
          <w:ilvl w:val="0"/>
          <w:numId w:val="32"/>
        </w:numPr>
        <w:jc w:val="both"/>
        <w:rPr>
          <w:rStyle w:val="Ttulo2Car"/>
          <w:b w:val="0"/>
          <w:bCs w:val="0"/>
          <w:color w:val="auto"/>
          <w:sz w:val="22"/>
          <w:szCs w:val="22"/>
          <w:lang w:bidi="es-ES"/>
        </w:rPr>
      </w:pPr>
      <w:r w:rsidRPr="00110C1C">
        <w:rPr>
          <w:rStyle w:val="Ttulo2Car"/>
          <w:b w:val="0"/>
          <w:bCs w:val="0"/>
          <w:color w:val="auto"/>
          <w:sz w:val="22"/>
          <w:szCs w:val="22"/>
          <w:lang w:bidi="es-ES"/>
        </w:rPr>
        <w:t xml:space="preserve">La información debe publicarse en formatos reutilizables según lo dispuesto por </w:t>
      </w:r>
      <w:r w:rsidR="00D21B1B" w:rsidRPr="00110C1C">
        <w:rPr>
          <w:rStyle w:val="Ttulo2Car"/>
          <w:b w:val="0"/>
          <w:bCs w:val="0"/>
          <w:color w:val="auto"/>
          <w:sz w:val="22"/>
          <w:szCs w:val="22"/>
          <w:lang w:bidi="es-ES"/>
        </w:rPr>
        <w:t xml:space="preserve">la </w:t>
      </w:r>
      <w:r w:rsidR="00D21B1B" w:rsidRPr="00092CE5">
        <w:rPr>
          <w:rStyle w:val="Ttulo2Car"/>
          <w:b w:val="0"/>
          <w:bCs w:val="0"/>
          <w:color w:val="auto"/>
          <w:sz w:val="22"/>
          <w:szCs w:val="22"/>
          <w:lang w:bidi="es-ES"/>
        </w:rPr>
        <w:t xml:space="preserve">Ley 37/2007, de 16 de noviembre, de reutilización de la información del sector público, </w:t>
      </w:r>
      <w:r w:rsidRPr="00110C1C">
        <w:rPr>
          <w:rStyle w:val="Ttulo2Car"/>
          <w:b w:val="0"/>
          <w:bCs w:val="0"/>
          <w:color w:val="auto"/>
          <w:sz w:val="22"/>
          <w:szCs w:val="22"/>
          <w:lang w:bidi="es-ES"/>
        </w:rPr>
        <w:t>proporcionando los documentos en formato abierto y legible por máquina y conjuntamente con sus metadatos. Al menos, la información publicada debería permitir su edición, es decir, copiar y pegar.</w:t>
      </w:r>
    </w:p>
    <w:p w14:paraId="6EACA0C2" w14:textId="77777777" w:rsidR="00B71C32" w:rsidRPr="00020EC3" w:rsidRDefault="00B71C32" w:rsidP="00B71C32">
      <w:pPr>
        <w:pStyle w:val="Prrafodelista"/>
        <w:numPr>
          <w:ilvl w:val="0"/>
          <w:numId w:val="32"/>
        </w:numPr>
        <w:jc w:val="both"/>
      </w:pPr>
      <w:r w:rsidRPr="00020EC3">
        <w:t>Se reitera la recomendación de que</w:t>
      </w:r>
      <w:r>
        <w:t>,</w:t>
      </w:r>
      <w:r w:rsidRPr="00020EC3">
        <w:t xml:space="preserve"> en el supuesto de que no exista información relativa a una obligación de publicidad activa, se indique expresamente.</w:t>
      </w:r>
    </w:p>
    <w:p w14:paraId="689880BD" w14:textId="77777777" w:rsidR="00CF2EC5" w:rsidRDefault="00CF2EC5" w:rsidP="00C04E76">
      <w:pPr>
        <w:jc w:val="right"/>
      </w:pPr>
    </w:p>
    <w:p w14:paraId="601F9B13" w14:textId="44D8F404" w:rsidR="00CA4FB1" w:rsidRPr="005A3C4E" w:rsidRDefault="00827ABE" w:rsidP="00C04E76">
      <w:pPr>
        <w:jc w:val="right"/>
      </w:pPr>
      <w:r w:rsidRPr="005A3C4E">
        <w:t>Madrid,</w:t>
      </w:r>
      <w:r w:rsidR="00C04E76">
        <w:t xml:space="preserve"> septiembre</w:t>
      </w:r>
      <w:r w:rsidRPr="005A3C4E">
        <w:t xml:space="preserve"> de 202</w:t>
      </w:r>
      <w:r w:rsidR="00C04E76">
        <w:t>5</w:t>
      </w:r>
      <w:r w:rsidR="00CA4FB1" w:rsidRPr="005A3C4E">
        <w:br w:type="page"/>
      </w:r>
    </w:p>
    <w:p w14:paraId="378D0916" w14:textId="77777777" w:rsidR="00CA4FB1" w:rsidRPr="005A3C4E" w:rsidRDefault="00E62688" w:rsidP="00CA4FB1">
      <w:pPr>
        <w:spacing w:line="240" w:lineRule="auto"/>
        <w:jc w:val="center"/>
        <w:rPr>
          <w:rFonts w:eastAsia="Times New Roman" w:cs="Times New Roman"/>
          <w:b/>
          <w:color w:val="000000"/>
          <w:sz w:val="30"/>
          <w:szCs w:val="30"/>
          <w:lang w:eastAsia="en-US"/>
        </w:rPr>
      </w:pPr>
      <w:sdt>
        <w:sdtPr>
          <w:rPr>
            <w:rFonts w:eastAsia="Times New Roman" w:cs="Times New Roman"/>
            <w:b/>
            <w:color w:val="3C8378"/>
            <w:sz w:val="30"/>
            <w:szCs w:val="30"/>
            <w:lang w:eastAsia="en-US"/>
          </w:rPr>
          <w:id w:val="1557966967"/>
          <w:placeholder>
            <w:docPart w:val="223AF0DB36F24B7298F8A5EC0859A7B4"/>
          </w:placeholder>
        </w:sdtPr>
        <w:sdtEndPr>
          <w:rPr>
            <w:color w:val="auto"/>
          </w:rPr>
        </w:sdtEndPr>
        <w:sdtContent>
          <w:r w:rsidR="00CA4FB1" w:rsidRPr="003B7F67">
            <w:rPr>
              <w:rFonts w:eastAsia="Times New Roman" w:cs="Times New Roman"/>
              <w:b/>
              <w:color w:val="3C8378"/>
              <w:sz w:val="30"/>
              <w:szCs w:val="30"/>
              <w:lang w:eastAsia="en-US"/>
            </w:rPr>
            <w:t>Anexo: Criterios de medición de los atributos de la información</w:t>
          </w:r>
        </w:sdtContent>
      </w:sdt>
    </w:p>
    <w:tbl>
      <w:tblPr>
        <w:tblW w:w="4949" w:type="pct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5"/>
        <w:gridCol w:w="1603"/>
        <w:gridCol w:w="2520"/>
        <w:gridCol w:w="692"/>
        <w:gridCol w:w="3519"/>
      </w:tblGrid>
      <w:tr w:rsidR="00CA4FB1" w:rsidRPr="005A3C4E" w14:paraId="17AA22F1" w14:textId="77777777" w:rsidTr="003B7F67">
        <w:trPr>
          <w:trHeight w:val="300"/>
        </w:trPr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C8378"/>
            <w:noWrap/>
            <w:vAlign w:val="center"/>
            <w:hideMark/>
          </w:tcPr>
          <w:p w14:paraId="38A25B06" w14:textId="77777777" w:rsidR="00CA4FB1" w:rsidRPr="005A3C4E" w:rsidRDefault="00CA4FB1" w:rsidP="00912C2E">
            <w:pPr>
              <w:spacing w:after="0" w:line="240" w:lineRule="auto"/>
              <w:ind w:left="280" w:hanging="28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5A3C4E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PRINCIPIOS GENERALES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C8378"/>
            <w:noWrap/>
            <w:vAlign w:val="center"/>
            <w:hideMark/>
          </w:tcPr>
          <w:p w14:paraId="478ABA57" w14:textId="77777777" w:rsidR="00CA4FB1" w:rsidRPr="005A3C4E" w:rsidRDefault="00CA4FB1" w:rsidP="00912C2E">
            <w:pPr>
              <w:spacing w:after="0" w:line="240" w:lineRule="auto"/>
              <w:ind w:left="280" w:hanging="28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5A3C4E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CRITERIO</w:t>
            </w:r>
          </w:p>
        </w:tc>
        <w:tc>
          <w:tcPr>
            <w:tcW w:w="1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C8378"/>
            <w:noWrap/>
            <w:vAlign w:val="center"/>
            <w:hideMark/>
          </w:tcPr>
          <w:p w14:paraId="301B682F" w14:textId="2DECFE9F" w:rsidR="00CA4FB1" w:rsidRPr="005A3C4E" w:rsidRDefault="00CA4FB1" w:rsidP="00912C2E">
            <w:pPr>
              <w:spacing w:after="0" w:line="240" w:lineRule="auto"/>
              <w:ind w:left="280" w:hanging="28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5A3C4E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DESCRIPCI</w:t>
            </w:r>
            <w:r w:rsidR="00716924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Ó</w:t>
            </w:r>
            <w:r w:rsidRPr="005A3C4E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N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C8378"/>
            <w:noWrap/>
            <w:vAlign w:val="center"/>
            <w:hideMark/>
          </w:tcPr>
          <w:p w14:paraId="26789EFA" w14:textId="77777777" w:rsidR="00CA4FB1" w:rsidRPr="005A3C4E" w:rsidRDefault="00CA4FB1" w:rsidP="00912C2E">
            <w:pPr>
              <w:spacing w:after="0" w:line="240" w:lineRule="auto"/>
              <w:ind w:left="280" w:hanging="28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5A3C4E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VALOR</w:t>
            </w:r>
          </w:p>
        </w:tc>
        <w:tc>
          <w:tcPr>
            <w:tcW w:w="1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C8378"/>
            <w:noWrap/>
            <w:vAlign w:val="center"/>
            <w:hideMark/>
          </w:tcPr>
          <w:p w14:paraId="7C77B6BB" w14:textId="77777777" w:rsidR="00CA4FB1" w:rsidRPr="005A3C4E" w:rsidRDefault="00CA4FB1" w:rsidP="00912C2E">
            <w:pPr>
              <w:spacing w:after="0" w:line="240" w:lineRule="auto"/>
              <w:ind w:left="280" w:hanging="28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5A3C4E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SIGNIFICADO</w:t>
            </w:r>
          </w:p>
        </w:tc>
      </w:tr>
      <w:tr w:rsidR="00CA4FB1" w:rsidRPr="005A3C4E" w14:paraId="00AEE082" w14:textId="77777777" w:rsidTr="00285021">
        <w:trPr>
          <w:trHeight w:val="514"/>
        </w:trPr>
        <w:tc>
          <w:tcPr>
            <w:tcW w:w="7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2687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PUBLICACIÓN</w:t>
            </w:r>
          </w:p>
        </w:tc>
        <w:tc>
          <w:tcPr>
            <w:tcW w:w="7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204F9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CONTENIDO</w:t>
            </w:r>
          </w:p>
        </w:tc>
        <w:tc>
          <w:tcPr>
            <w:tcW w:w="13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AF14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Se obliga su publicación por la Ley19/21013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7E50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C9A0F" w14:textId="2284F564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S</w:t>
            </w:r>
            <w:r w:rsidR="00285021">
              <w:rPr>
                <w:rFonts w:eastAsia="Times New Roman" w:cs="Calibri"/>
                <w:color w:val="000000"/>
                <w:sz w:val="16"/>
                <w:szCs w:val="16"/>
              </w:rPr>
              <w:t>Í</w:t>
            </w: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 xml:space="preserve"> se publica el contenido de la obligación exigida</w:t>
            </w:r>
          </w:p>
        </w:tc>
      </w:tr>
      <w:tr w:rsidR="00EB51D7" w:rsidRPr="005A3C4E" w14:paraId="404EB596" w14:textId="77777777" w:rsidTr="00285021">
        <w:trPr>
          <w:trHeight w:val="323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79166" w14:textId="77777777" w:rsidR="00EB51D7" w:rsidRPr="005A3C4E" w:rsidRDefault="00EB51D7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1DC69" w14:textId="77777777" w:rsidR="00EB51D7" w:rsidRPr="005A3C4E" w:rsidRDefault="00EB51D7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6BBC" w14:textId="77777777" w:rsidR="00EB51D7" w:rsidRPr="005A3C4E" w:rsidRDefault="00EB51D7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EB8A1" w14:textId="77777777" w:rsidR="00EB51D7" w:rsidRPr="005A3C4E" w:rsidRDefault="00EB51D7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DE533" w14:textId="77777777" w:rsidR="00EB51D7" w:rsidRPr="005A3C4E" w:rsidRDefault="00EB51D7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Se publica información parcial</w:t>
            </w:r>
          </w:p>
        </w:tc>
      </w:tr>
      <w:tr w:rsidR="00CA4FB1" w:rsidRPr="005A3C4E" w14:paraId="5E5B5B0E" w14:textId="77777777" w:rsidTr="00285021">
        <w:trPr>
          <w:trHeight w:val="323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9103D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0B858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CED0B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C078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AB700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NO se publica el contenido de la obligación exigida</w:t>
            </w:r>
          </w:p>
        </w:tc>
      </w:tr>
      <w:tr w:rsidR="00CA4FB1" w:rsidRPr="005A3C4E" w14:paraId="671A4E0F" w14:textId="77777777" w:rsidTr="00285021">
        <w:trPr>
          <w:trHeight w:val="427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1230A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399C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FORMA</w:t>
            </w:r>
          </w:p>
        </w:tc>
        <w:tc>
          <w:tcPr>
            <w:tcW w:w="13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0DCA2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Modo de presentar la información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CE6DA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1549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De forma DIRECTA en la misma web o con enlace directo a la información</w:t>
            </w:r>
          </w:p>
        </w:tc>
      </w:tr>
      <w:tr w:rsidR="00CA4FB1" w:rsidRPr="005A3C4E" w14:paraId="5555683E" w14:textId="77777777" w:rsidTr="00285021">
        <w:trPr>
          <w:trHeight w:val="419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18CA8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E08DC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B544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4C746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8C8A" w14:textId="1D8E56D4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De forma INDIRECTA</w:t>
            </w:r>
            <w:r w:rsidR="00285021">
              <w:rPr>
                <w:rFonts w:eastAsia="Times New Roman" w:cs="Calibri"/>
                <w:color w:val="000000"/>
                <w:sz w:val="16"/>
                <w:szCs w:val="16"/>
              </w:rPr>
              <w:t>,</w:t>
            </w: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 xml:space="preserve"> pero sin dirigir a la información a la que se refiere</w:t>
            </w:r>
          </w:p>
        </w:tc>
      </w:tr>
      <w:tr w:rsidR="00CA4FB1" w:rsidRPr="005A3C4E" w14:paraId="265FE471" w14:textId="77777777" w:rsidTr="00285021">
        <w:trPr>
          <w:trHeight w:val="411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CF1C2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37425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ACTUALIZACIÓN</w:t>
            </w:r>
          </w:p>
        </w:tc>
        <w:tc>
          <w:tcPr>
            <w:tcW w:w="13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B9306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Se identifica la fecha de datación de la información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41003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74431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Tiene FECHA y está dentro de los TRES meses previos a la fecha de consulta</w:t>
            </w:r>
          </w:p>
        </w:tc>
      </w:tr>
      <w:tr w:rsidR="00CA4FB1" w:rsidRPr="005A3C4E" w14:paraId="22ADB2CB" w14:textId="77777777" w:rsidTr="00285021">
        <w:trPr>
          <w:trHeight w:val="416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B9852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F506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BD48F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64FB0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CF55" w14:textId="0B872CB8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Tiene FECHA</w:t>
            </w:r>
            <w:r w:rsidR="00285021">
              <w:rPr>
                <w:rFonts w:eastAsia="Times New Roman" w:cs="Calibri"/>
                <w:color w:val="000000"/>
                <w:sz w:val="16"/>
                <w:szCs w:val="16"/>
              </w:rPr>
              <w:t>,</w:t>
            </w: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 xml:space="preserve"> pero NO ESTA ACTUALIZADO dentro de los tres meses</w:t>
            </w:r>
          </w:p>
        </w:tc>
      </w:tr>
      <w:tr w:rsidR="00CA4FB1" w:rsidRPr="005A3C4E" w14:paraId="13C7DC28" w14:textId="77777777" w:rsidTr="00285021">
        <w:trPr>
          <w:trHeight w:val="422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0D116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233CD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A0E39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076E0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D44DE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NO SE CONOCE la fecha de publicación de la información</w:t>
            </w:r>
          </w:p>
        </w:tc>
      </w:tr>
      <w:tr w:rsidR="00CA4FB1" w:rsidRPr="005A3C4E" w14:paraId="66A104AC" w14:textId="77777777" w:rsidTr="00285021">
        <w:trPr>
          <w:trHeight w:val="300"/>
        </w:trPr>
        <w:tc>
          <w:tcPr>
            <w:tcW w:w="7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5A665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ATRIBUTOS</w:t>
            </w:r>
          </w:p>
        </w:tc>
        <w:tc>
          <w:tcPr>
            <w:tcW w:w="7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D75E9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ACCESIBILIDAD</w:t>
            </w:r>
          </w:p>
        </w:tc>
        <w:tc>
          <w:tcPr>
            <w:tcW w:w="13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6A59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Número de clics para acceder a la información desde la página principal de transparencia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9B82A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B0950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3 clics como máximo</w:t>
            </w:r>
          </w:p>
        </w:tc>
      </w:tr>
      <w:tr w:rsidR="00CA4FB1" w:rsidRPr="005A3C4E" w14:paraId="201CC1ED" w14:textId="77777777" w:rsidTr="00285021">
        <w:trPr>
          <w:trHeight w:val="171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3D26AE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1C624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B2042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13AE6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68DE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</w:tr>
      <w:tr w:rsidR="00CA4FB1" w:rsidRPr="005A3C4E" w14:paraId="054DCF15" w14:textId="77777777" w:rsidTr="00285021">
        <w:trPr>
          <w:trHeight w:val="245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485A32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8F361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D8118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E39AE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7986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</w:tr>
      <w:tr w:rsidR="00CA4FB1" w:rsidRPr="005A3C4E" w14:paraId="6A0C5864" w14:textId="77777777" w:rsidTr="00285021">
        <w:trPr>
          <w:trHeight w:val="263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0E0630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023B2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64FB6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CD01B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89798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</w:tr>
      <w:tr w:rsidR="00CA4FB1" w:rsidRPr="005A3C4E" w14:paraId="3C595C64" w14:textId="77777777" w:rsidTr="00285021">
        <w:trPr>
          <w:trHeight w:val="281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A7DAAD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D23B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F3F7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20C2C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9D551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</w:tr>
      <w:tr w:rsidR="00CA4FB1" w:rsidRPr="005A3C4E" w14:paraId="5171B919" w14:textId="77777777" w:rsidTr="00285021">
        <w:trPr>
          <w:trHeight w:val="271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A4B9C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36D00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95DDB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297FC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DA14D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</w:tr>
      <w:tr w:rsidR="00CA4FB1" w:rsidRPr="005A3C4E" w14:paraId="61B52AB2" w14:textId="77777777" w:rsidTr="00285021">
        <w:trPr>
          <w:trHeight w:val="133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D6E1C8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06622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B143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2A6F2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5128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</w:tr>
      <w:tr w:rsidR="00CA4FB1" w:rsidRPr="005A3C4E" w14:paraId="17B017BE" w14:textId="77777777" w:rsidTr="00285021">
        <w:trPr>
          <w:trHeight w:val="207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33CD38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4E664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74658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8AC3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5126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</w:tr>
      <w:tr w:rsidR="00CA4FB1" w:rsidRPr="005A3C4E" w14:paraId="37316646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8B8E17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6FFCA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FD6C1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E72F1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C76AB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11</w:t>
            </w:r>
          </w:p>
        </w:tc>
      </w:tr>
      <w:tr w:rsidR="00CA4FB1" w:rsidRPr="005A3C4E" w14:paraId="366B9C83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2D5156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63C2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DFA21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1C804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2F706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12</w:t>
            </w:r>
          </w:p>
        </w:tc>
      </w:tr>
      <w:tr w:rsidR="00CA4FB1" w:rsidRPr="005A3C4E" w14:paraId="2FE72697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6026D4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E79AB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E691E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6F20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B068E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Más de 12 clics</w:t>
            </w:r>
            <w:r w:rsidR="00EB51D7" w:rsidRPr="005A3C4E">
              <w:rPr>
                <w:rFonts w:eastAsia="Times New Roman" w:cs="Calibri"/>
                <w:color w:val="000000"/>
                <w:sz w:val="16"/>
                <w:szCs w:val="16"/>
              </w:rPr>
              <w:t xml:space="preserve"> o publicación mediante enlace a fuentes centralizadas</w:t>
            </w:r>
          </w:p>
        </w:tc>
      </w:tr>
      <w:tr w:rsidR="00CA4FB1" w:rsidRPr="005A3C4E" w14:paraId="626645B6" w14:textId="77777777" w:rsidTr="00285021">
        <w:trPr>
          <w:trHeight w:val="265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C040C0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0F40B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CLARIDAD</w:t>
            </w:r>
          </w:p>
        </w:tc>
        <w:tc>
          <w:tcPr>
            <w:tcW w:w="13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323A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Lenguaje fácil de entender por el público general. La información compleja se acompaña de comentarios, glosarios, textos introductorios o similares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68196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618E8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MUY comprensible o con ayudas, en su caso</w:t>
            </w:r>
          </w:p>
        </w:tc>
      </w:tr>
      <w:tr w:rsidR="00CA4FB1" w:rsidRPr="005A3C4E" w14:paraId="15253F73" w14:textId="77777777" w:rsidTr="00285021">
        <w:trPr>
          <w:trHeight w:val="271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8D3142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77829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985CD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ED933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F3732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CA4FB1" w:rsidRPr="005A3C4E" w14:paraId="7F462208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FFE0CA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F803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5DDB4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6E635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A525A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Comprensible</w:t>
            </w:r>
          </w:p>
        </w:tc>
      </w:tr>
      <w:tr w:rsidR="00CA4FB1" w:rsidRPr="005A3C4E" w14:paraId="52293773" w14:textId="77777777" w:rsidTr="00285021">
        <w:trPr>
          <w:trHeight w:val="251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9476DB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08368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DEA1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A4B5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8A5F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CA4FB1" w:rsidRPr="005A3C4E" w14:paraId="696BA72E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4127EC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546D9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BE2ED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D6DC0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1572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Normal</w:t>
            </w:r>
          </w:p>
        </w:tc>
      </w:tr>
      <w:tr w:rsidR="00CA4FB1" w:rsidRPr="005A3C4E" w14:paraId="0181E0C5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F977C9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53F5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B1CCF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CF9E2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B0DEC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CA4FB1" w:rsidRPr="005A3C4E" w14:paraId="7D6E3F20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98845C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AB05C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CB73A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E0502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30EDF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Poco comprensible</w:t>
            </w:r>
          </w:p>
        </w:tc>
      </w:tr>
      <w:tr w:rsidR="00CA4FB1" w:rsidRPr="005A3C4E" w14:paraId="793C222A" w14:textId="77777777" w:rsidTr="00285021">
        <w:trPr>
          <w:trHeight w:val="183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789EB9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DC87D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166D5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2EA4D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352E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CA4FB1" w:rsidRPr="005A3C4E" w14:paraId="510C6EA6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F79A39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4450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868CB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1262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FCE3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Difícilmente comprensible</w:t>
            </w:r>
          </w:p>
        </w:tc>
      </w:tr>
      <w:tr w:rsidR="00CA4FB1" w:rsidRPr="005A3C4E" w14:paraId="4E2F269A" w14:textId="77777777" w:rsidTr="00285021">
        <w:trPr>
          <w:trHeight w:val="247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FDBC81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597C6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C6AE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D45EF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08F87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CA4FB1" w:rsidRPr="005A3C4E" w14:paraId="5B4F6BFB" w14:textId="77777777" w:rsidTr="00285021">
        <w:trPr>
          <w:trHeight w:val="123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E8C5D4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A0E5C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5D00A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B00B4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6B08B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NADA comprensible</w:t>
            </w:r>
          </w:p>
        </w:tc>
      </w:tr>
      <w:tr w:rsidR="00CA4FB1" w:rsidRPr="005A3C4E" w14:paraId="7B74F6D8" w14:textId="77777777" w:rsidTr="00285021">
        <w:trPr>
          <w:trHeight w:val="57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EE71D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165E0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ESTRUCTURACIÓN</w:t>
            </w:r>
          </w:p>
        </w:tc>
        <w:tc>
          <w:tcPr>
            <w:tcW w:w="132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DFB06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5A3C4E">
              <w:rPr>
                <w:rFonts w:eastAsia="Times New Roman" w:cs="Calibri"/>
                <w:sz w:val="16"/>
                <w:szCs w:val="16"/>
              </w:rPr>
              <w:t>Información organizada siguiendo una lógica clara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3D4F1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5A3C4E">
              <w:rPr>
                <w:rFonts w:eastAsia="Times New Roman" w:cs="Calibri"/>
                <w:sz w:val="16"/>
                <w:szCs w:val="16"/>
              </w:rPr>
              <w:t>10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D117E" w14:textId="2079497D" w:rsidR="00CA4FB1" w:rsidRPr="005A3C4E" w:rsidRDefault="00285021" w:rsidP="00285021">
            <w:pPr>
              <w:spacing w:after="0" w:line="240" w:lineRule="auto"/>
              <w:jc w:val="both"/>
              <w:rPr>
                <w:rFonts w:eastAsia="Times New Roman" w:cs="Calibri"/>
                <w:sz w:val="16"/>
                <w:szCs w:val="16"/>
              </w:rPr>
            </w:pPr>
            <w:r>
              <w:rPr>
                <w:rFonts w:eastAsia="Times New Roman" w:cs="Calibri"/>
                <w:sz w:val="16"/>
                <w:szCs w:val="16"/>
              </w:rPr>
              <w:t>L</w:t>
            </w:r>
            <w:r w:rsidR="00CA4FB1" w:rsidRPr="005A3C4E">
              <w:rPr>
                <w:rFonts w:eastAsia="Times New Roman" w:cs="Calibri"/>
                <w:sz w:val="16"/>
                <w:szCs w:val="16"/>
              </w:rPr>
              <w:t>a información se encuentra ordenada en grupos de materias, temáticas o de acuerdo con los bloques o grupos de información de la ley</w:t>
            </w:r>
          </w:p>
        </w:tc>
      </w:tr>
      <w:tr w:rsidR="00CA4FB1" w:rsidRPr="005A3C4E" w14:paraId="0634ECEE" w14:textId="77777777" w:rsidTr="00285021">
        <w:trPr>
          <w:trHeight w:val="427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2EC822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0B05F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3AF532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D39FB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5A3C4E">
              <w:rPr>
                <w:rFonts w:eastAsia="Times New Roman" w:cs="Calibri"/>
                <w:sz w:val="16"/>
                <w:szCs w:val="16"/>
              </w:rPr>
              <w:t>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64294" w14:textId="260963B8" w:rsidR="00CA4FB1" w:rsidRPr="005A3C4E" w:rsidRDefault="00285021" w:rsidP="00285021">
            <w:pPr>
              <w:spacing w:after="0" w:line="240" w:lineRule="auto"/>
              <w:jc w:val="both"/>
              <w:rPr>
                <w:rFonts w:eastAsia="Times New Roman" w:cs="Calibri"/>
                <w:sz w:val="16"/>
                <w:szCs w:val="16"/>
              </w:rPr>
            </w:pPr>
            <w:r>
              <w:rPr>
                <w:rFonts w:eastAsia="Times New Roman" w:cs="Calibri"/>
                <w:sz w:val="16"/>
                <w:szCs w:val="16"/>
              </w:rPr>
              <w:t>L</w:t>
            </w:r>
            <w:r w:rsidR="00CA4FB1" w:rsidRPr="005A3C4E">
              <w:rPr>
                <w:rFonts w:eastAsia="Times New Roman" w:cs="Calibri"/>
                <w:sz w:val="16"/>
                <w:szCs w:val="16"/>
              </w:rPr>
              <w:t>a información se presenta dispersa sin agrupación ni ordenación alguna</w:t>
            </w:r>
          </w:p>
        </w:tc>
      </w:tr>
      <w:tr w:rsidR="00CA4FB1" w:rsidRPr="005A3C4E" w14:paraId="7F75F5C0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720CAD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D14C0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Reutilización</w:t>
            </w:r>
          </w:p>
        </w:tc>
        <w:tc>
          <w:tcPr>
            <w:tcW w:w="13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1E3A9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Formatos según Ley 37/2007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7C965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62352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Es un formato reutilizable establecido</w:t>
            </w:r>
            <w:r w:rsidR="00EB51D7" w:rsidRPr="005A3C4E">
              <w:rPr>
                <w:rFonts w:eastAsia="Times New Roman" w:cs="Calibri"/>
                <w:color w:val="000000"/>
                <w:sz w:val="16"/>
                <w:szCs w:val="16"/>
              </w:rPr>
              <w:t>. Admite, al menos, edición</w:t>
            </w:r>
          </w:p>
        </w:tc>
      </w:tr>
      <w:tr w:rsidR="00CA4FB1" w:rsidRPr="005A3C4E" w14:paraId="1F48545D" w14:textId="77777777" w:rsidTr="00285021">
        <w:trPr>
          <w:trHeight w:val="3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61B56B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9AEA7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DFBFC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B8AE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1C5A6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NO es un formato reutilizable</w:t>
            </w:r>
          </w:p>
        </w:tc>
      </w:tr>
      <w:tr w:rsidR="00CA4FB1" w:rsidRPr="005A3C4E" w14:paraId="2021C1DC" w14:textId="77777777" w:rsidTr="00285021">
        <w:trPr>
          <w:trHeight w:val="343"/>
        </w:trPr>
        <w:tc>
          <w:tcPr>
            <w:tcW w:w="7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92C35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WEB</w:t>
            </w:r>
          </w:p>
        </w:tc>
        <w:tc>
          <w:tcPr>
            <w:tcW w:w="7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1BE7B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LUGAR PUBLICACION</w:t>
            </w:r>
          </w:p>
        </w:tc>
        <w:tc>
          <w:tcPr>
            <w:tcW w:w="13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52444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Dónde quedan publicadas las obligaciones de publicidad activa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D054A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0D7C1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Apartado específico o banner en la página inicial del sitio</w:t>
            </w:r>
          </w:p>
        </w:tc>
      </w:tr>
      <w:tr w:rsidR="00CA4FB1" w:rsidRPr="005A3C4E" w14:paraId="1E08BFFA" w14:textId="77777777" w:rsidTr="00285021">
        <w:trPr>
          <w:trHeight w:val="362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16D7FB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8A7D3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B3C37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FFC5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DF0B8" w14:textId="5143488F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Apartado específico</w:t>
            </w:r>
            <w:r w:rsidR="00285021">
              <w:rPr>
                <w:rFonts w:eastAsia="Times New Roman" w:cs="Calibri"/>
                <w:color w:val="000000"/>
                <w:sz w:val="16"/>
                <w:szCs w:val="16"/>
              </w:rPr>
              <w:t>,</w:t>
            </w: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 xml:space="preserve"> pero NO en la página de inicio</w:t>
            </w:r>
          </w:p>
        </w:tc>
      </w:tr>
      <w:tr w:rsidR="00CA4FB1" w:rsidRPr="005A3C4E" w14:paraId="6726DDA8" w14:textId="77777777" w:rsidTr="00285021">
        <w:trPr>
          <w:trHeight w:val="600"/>
        </w:trPr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B99A7C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85784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2664D" w14:textId="77777777" w:rsidR="00CA4FB1" w:rsidRPr="005A3C4E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B81D9" w14:textId="77777777" w:rsidR="00CA4FB1" w:rsidRPr="005A3C4E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12EA3" w14:textId="77777777" w:rsidR="00CA4FB1" w:rsidRPr="005A3C4E" w:rsidRDefault="00CA4FB1" w:rsidP="0028502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A3C4E">
              <w:rPr>
                <w:rFonts w:eastAsia="Times New Roman" w:cs="Calibri"/>
                <w:color w:val="000000"/>
                <w:sz w:val="16"/>
                <w:szCs w:val="16"/>
              </w:rPr>
              <w:t>No existe un apartado específico de transparencia</w:t>
            </w:r>
          </w:p>
        </w:tc>
      </w:tr>
    </w:tbl>
    <w:p w14:paraId="327742AE" w14:textId="157FCE5D" w:rsidR="00B40246" w:rsidRPr="005A3C4E" w:rsidRDefault="00B40246" w:rsidP="00716924"/>
    <w:sectPr w:rsidR="00B40246" w:rsidRPr="005A3C4E" w:rsidSect="00605E0D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276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F3BF3" w14:textId="77777777" w:rsidR="002D51FC" w:rsidRDefault="002D51FC" w:rsidP="00932008">
      <w:pPr>
        <w:spacing w:after="0" w:line="240" w:lineRule="auto"/>
      </w:pPr>
      <w:r>
        <w:separator/>
      </w:r>
    </w:p>
  </w:endnote>
  <w:endnote w:type="continuationSeparator" w:id="0">
    <w:p w14:paraId="51CB1961" w14:textId="77777777" w:rsidR="002D51FC" w:rsidRDefault="002D51FC" w:rsidP="00932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ulish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6317843"/>
      <w:docPartObj>
        <w:docPartGallery w:val="Page Numbers (Bottom of Page)"/>
        <w:docPartUnique/>
      </w:docPartObj>
    </w:sdtPr>
    <w:sdtEndPr/>
    <w:sdtContent>
      <w:p w14:paraId="358D3E1D" w14:textId="74F4F78A" w:rsidR="00CC530C" w:rsidRDefault="00CC530C">
        <w:pPr>
          <w:pStyle w:val="Piedep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218BFE2F" wp14:editId="6BEE7832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" name="Rectángul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31AF5" w14:textId="77777777" w:rsidR="00CC530C" w:rsidRPr="00CC530C" w:rsidRDefault="00CC530C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3C8378"/>
                                </w:rPr>
                              </w:pPr>
                              <w:r w:rsidRPr="00CC530C">
                                <w:rPr>
                                  <w:color w:val="3C8378"/>
                                </w:rPr>
                                <w:fldChar w:fldCharType="begin"/>
                              </w:r>
                              <w:r w:rsidRPr="00CC530C">
                                <w:rPr>
                                  <w:color w:val="3C8378"/>
                                </w:rPr>
                                <w:instrText>PAGE   \* MERGEFORMAT</w:instrText>
                              </w:r>
                              <w:r w:rsidRPr="00CC530C">
                                <w:rPr>
                                  <w:color w:val="3C8378"/>
                                </w:rPr>
                                <w:fldChar w:fldCharType="separate"/>
                              </w:r>
                              <w:r w:rsidRPr="00CC530C">
                                <w:rPr>
                                  <w:color w:val="3C8378"/>
                                </w:rPr>
                                <w:t>2</w:t>
                              </w:r>
                              <w:r w:rsidRPr="00CC530C">
                                <w:rPr>
                                  <w:color w:val="3C837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218BFE2F" id="Rectángulo 1" o:spid="_x0000_s1031" style="position:absolute;margin-left:0;margin-top:0;width:44.55pt;height:15.1pt;rotation:180;flip:x;z-index:25167769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" filled="f" fillcolor="#c0504d" stroked="f" strokecolor="#5c83b4" strokeweight="2.25pt">
                  <v:textbox inset=",0,,0">
                    <w:txbxContent>
                      <w:p w14:paraId="12A31AF5" w14:textId="77777777" w:rsidR="00CC530C" w:rsidRPr="00CC530C" w:rsidRDefault="00CC530C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3C8378"/>
                          </w:rPr>
                        </w:pPr>
                        <w:r w:rsidRPr="00CC530C">
                          <w:rPr>
                            <w:color w:val="3C8378"/>
                          </w:rPr>
                          <w:fldChar w:fldCharType="begin"/>
                        </w:r>
                        <w:r w:rsidRPr="00CC530C">
                          <w:rPr>
                            <w:color w:val="3C8378"/>
                          </w:rPr>
                          <w:instrText>PAGE   \* MERGEFORMAT</w:instrText>
                        </w:r>
                        <w:r w:rsidRPr="00CC530C">
                          <w:rPr>
                            <w:color w:val="3C8378"/>
                          </w:rPr>
                          <w:fldChar w:fldCharType="separate"/>
                        </w:r>
                        <w:r w:rsidRPr="00CC530C">
                          <w:rPr>
                            <w:color w:val="3C8378"/>
                          </w:rPr>
                          <w:t>2</w:t>
                        </w:r>
                        <w:r w:rsidRPr="00CC530C">
                          <w:rPr>
                            <w:color w:val="3C837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AE156" w14:textId="77777777" w:rsidR="002D51FC" w:rsidRDefault="002D51FC" w:rsidP="00932008">
      <w:pPr>
        <w:spacing w:after="0" w:line="240" w:lineRule="auto"/>
      </w:pPr>
      <w:r>
        <w:separator/>
      </w:r>
    </w:p>
  </w:footnote>
  <w:footnote w:type="continuationSeparator" w:id="0">
    <w:p w14:paraId="3AE1A0A4" w14:textId="77777777" w:rsidR="002D51FC" w:rsidRDefault="002D51FC" w:rsidP="00932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36C64" w14:textId="7B952CAD" w:rsidR="00AF0A48" w:rsidRDefault="00D61A4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4BFC6FE" wp14:editId="0C41E89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27975" cy="1441450"/>
              <wp:effectExtent l="0" t="2276475" r="0" b="2301875"/>
              <wp:wrapNone/>
              <wp:docPr id="6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927975" cy="14414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5BBB2" w14:textId="77777777" w:rsidR="00D61A4E" w:rsidRDefault="00D61A4E" w:rsidP="00D61A4E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PROVISIONAL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BFC6FE" id="_x0000_t202" coordsize="21600,21600" o:spt="202" path="m,l,21600r21600,l21600,xe">
              <v:stroke joinstyle="miter"/>
              <v:path gradientshapeok="t" o:connecttype="rect"/>
            </v:shapetype>
            <v:shape id="WordArt 2" o:spid="_x0000_s1030" type="#_x0000_t202" style="position:absolute;margin-left:0;margin-top:0;width:624.25pt;height:113.5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" o:allowincell="f" filled="f" stroked="f">
              <v:stroke joinstyle="round"/>
              <o:lock v:ext="edit" shapetype="t"/>
              <v:textbox style="mso-fit-shape-to-text:t">
                <w:txbxContent>
                  <w:p w14:paraId="0465BBB2" w14:textId="77777777" w:rsidR="00D61A4E" w:rsidRDefault="00D61A4E" w:rsidP="00D61A4E">
                    <w:pPr>
                      <w:jc w:val="center"/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PROVISIONAL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5A1EB" w14:textId="24DFF437" w:rsidR="003F572A" w:rsidRDefault="006D1122">
    <w:pPr>
      <w:pStyle w:val="Encabezado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DB16850" wp14:editId="742621F3">
          <wp:simplePos x="0" y="0"/>
          <wp:positionH relativeFrom="margin">
            <wp:posOffset>0</wp:posOffset>
          </wp:positionH>
          <wp:positionV relativeFrom="paragraph">
            <wp:posOffset>-233616</wp:posOffset>
          </wp:positionV>
          <wp:extent cx="1750434" cy="378973"/>
          <wp:effectExtent l="0" t="0" r="2540" b="2540"/>
          <wp:wrapNone/>
          <wp:docPr id="29" name="Imagen 29" descr="C:\Users\lacla\AppData\Local\Microsoft\Windows\INetCache\Content.Word\CT_RGB_POS_esc_color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acla\AppData\Local\Microsoft\Windows\INetCache\Content.Word\CT_RGB_POS_esc_color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434" cy="378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BC06D" w14:textId="0636B39C" w:rsidR="006D1122" w:rsidRDefault="006D1122">
    <w:pPr>
      <w:pStyle w:val="Encabezado"/>
    </w:pPr>
    <w:r w:rsidRPr="00F66BBF"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hidden="0" allowOverlap="1" wp14:anchorId="0D4F15E2" wp14:editId="04E8296D">
              <wp:simplePos x="0" y="0"/>
              <wp:positionH relativeFrom="column">
                <wp:posOffset>-461010</wp:posOffset>
              </wp:positionH>
              <wp:positionV relativeFrom="paragraph">
                <wp:posOffset>-438785</wp:posOffset>
              </wp:positionV>
              <wp:extent cx="7730490" cy="2447925"/>
              <wp:effectExtent l="0" t="0" r="0" b="0"/>
              <wp:wrapNone/>
              <wp:docPr id="220" name="Rectángulo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0490" cy="2447925"/>
                      </a:xfrm>
                      <a:prstGeom prst="rect">
                        <a:avLst/>
                      </a:prstGeom>
                      <a:solidFill>
                        <a:srgbClr val="007F70"/>
                      </a:solidFill>
                      <a:ln>
                        <a:noFill/>
                      </a:ln>
                    </wps:spPr>
                    <wps:txbx>
                      <w:txbxContent>
                        <w:p w14:paraId="6436CC3D" w14:textId="77777777" w:rsidR="006D1122" w:rsidRDefault="006D1122" w:rsidP="006D1122">
                          <w:pPr>
                            <w:spacing w:before="1" w:line="222" w:lineRule="auto"/>
                            <w:ind w:left="106" w:right="6" w:firstLine="106"/>
                            <w:textDirection w:val="btLr"/>
                          </w:pPr>
                        </w:p>
                        <w:p w14:paraId="25463619" w14:textId="77777777" w:rsidR="006D1122" w:rsidRDefault="006D1122" w:rsidP="006D1122">
                          <w:pPr>
                            <w:spacing w:before="1" w:line="222" w:lineRule="auto"/>
                            <w:ind w:left="106" w:right="6" w:firstLine="106"/>
                            <w:textDirection w:val="btLr"/>
                          </w:pPr>
                        </w:p>
                        <w:p w14:paraId="1196332E" w14:textId="77777777" w:rsidR="006D1122" w:rsidRDefault="006D1122" w:rsidP="006D1122">
                          <w:pPr>
                            <w:spacing w:before="1" w:line="222" w:lineRule="auto"/>
                            <w:ind w:left="106" w:right="6" w:firstLine="106"/>
                            <w:textDirection w:val="btLr"/>
                          </w:pPr>
                        </w:p>
                        <w:p w14:paraId="4A3613DF" w14:textId="77777777" w:rsidR="006D1122" w:rsidRDefault="006D1122" w:rsidP="006D1122">
                          <w:pPr>
                            <w:spacing w:before="1" w:line="222" w:lineRule="auto"/>
                            <w:ind w:left="106" w:right="6" w:firstLine="106"/>
                            <w:textDirection w:val="btLr"/>
                          </w:pPr>
                        </w:p>
                        <w:p w14:paraId="17A539A4" w14:textId="77777777" w:rsidR="006D1122" w:rsidRDefault="006D1122" w:rsidP="006D1122">
                          <w:pPr>
                            <w:spacing w:before="1" w:line="222" w:lineRule="auto"/>
                            <w:ind w:left="106" w:right="6" w:firstLine="106"/>
                            <w:textDirection w:val="btLr"/>
                          </w:pPr>
                        </w:p>
                        <w:p w14:paraId="38A10412" w14:textId="77777777" w:rsidR="006D1122" w:rsidRDefault="006D1122" w:rsidP="006D1122">
                          <w:pPr>
                            <w:textDirection w:val="btLr"/>
                          </w:pPr>
                        </w:p>
                        <w:p w14:paraId="142608EC" w14:textId="77777777" w:rsidR="006D1122" w:rsidRDefault="006D1122" w:rsidP="006D1122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4F15E2" id="Rectángulo 220" o:spid="_x0000_s1032" style="position:absolute;margin-left:-36.3pt;margin-top:-34.55pt;width:608.7pt;height:192.75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" fillcolor="#007f70" stroked="f">
              <v:textbox inset="2.53958mm,1.2694mm,2.53958mm,1.2694mm">
                <w:txbxContent>
                  <w:p w14:paraId="6436CC3D" w14:textId="77777777" w:rsidR="006D1122" w:rsidRDefault="006D1122" w:rsidP="006D1122">
                    <w:pPr>
                      <w:spacing w:before="1" w:line="222" w:lineRule="auto"/>
                      <w:ind w:left="106" w:right="6" w:firstLine="106"/>
                      <w:textDirection w:val="btLr"/>
                    </w:pPr>
                  </w:p>
                  <w:p w14:paraId="25463619" w14:textId="77777777" w:rsidR="006D1122" w:rsidRDefault="006D1122" w:rsidP="006D1122">
                    <w:pPr>
                      <w:spacing w:before="1" w:line="222" w:lineRule="auto"/>
                      <w:ind w:left="106" w:right="6" w:firstLine="106"/>
                      <w:textDirection w:val="btLr"/>
                    </w:pPr>
                  </w:p>
                  <w:p w14:paraId="1196332E" w14:textId="77777777" w:rsidR="006D1122" w:rsidRDefault="006D1122" w:rsidP="006D1122">
                    <w:pPr>
                      <w:spacing w:before="1" w:line="222" w:lineRule="auto"/>
                      <w:ind w:left="106" w:right="6" w:firstLine="106"/>
                      <w:textDirection w:val="btLr"/>
                    </w:pPr>
                  </w:p>
                  <w:p w14:paraId="4A3613DF" w14:textId="77777777" w:rsidR="006D1122" w:rsidRDefault="006D1122" w:rsidP="006D1122">
                    <w:pPr>
                      <w:spacing w:before="1" w:line="222" w:lineRule="auto"/>
                      <w:ind w:left="106" w:right="6" w:firstLine="106"/>
                      <w:textDirection w:val="btLr"/>
                    </w:pPr>
                  </w:p>
                  <w:p w14:paraId="17A539A4" w14:textId="77777777" w:rsidR="006D1122" w:rsidRDefault="006D1122" w:rsidP="006D1122">
                    <w:pPr>
                      <w:spacing w:before="1" w:line="222" w:lineRule="auto"/>
                      <w:ind w:left="106" w:right="6" w:firstLine="106"/>
                      <w:textDirection w:val="btLr"/>
                    </w:pPr>
                  </w:p>
                  <w:p w14:paraId="38A10412" w14:textId="77777777" w:rsidR="006D1122" w:rsidRDefault="006D1122" w:rsidP="006D1122">
                    <w:pPr>
                      <w:textDirection w:val="btLr"/>
                    </w:pPr>
                  </w:p>
                  <w:p w14:paraId="142608EC" w14:textId="77777777" w:rsidR="006D1122" w:rsidRDefault="006D1122" w:rsidP="006D1122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Pr="00F66BBF">
      <w:rPr>
        <w:noProof/>
      </w:rPr>
      <mc:AlternateContent>
        <mc:Choice Requires="wpg">
          <w:drawing>
            <wp:anchor distT="0" distB="0" distL="0" distR="0" simplePos="0" relativeHeight="251666432" behindDoc="1" locked="0" layoutInCell="1" hidden="0" allowOverlap="1" wp14:anchorId="683FC600" wp14:editId="48E14385">
              <wp:simplePos x="0" y="0"/>
              <wp:positionH relativeFrom="column">
                <wp:posOffset>7620</wp:posOffset>
              </wp:positionH>
              <wp:positionV relativeFrom="paragraph">
                <wp:posOffset>-121285</wp:posOffset>
              </wp:positionV>
              <wp:extent cx="2135505" cy="455295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35505" cy="455295"/>
                        <a:chOff x="4278225" y="3511075"/>
                        <a:chExt cx="2135550" cy="496575"/>
                      </a:xfrm>
                    </wpg:grpSpPr>
                    <wpg:grpSp>
                      <wpg:cNvPr id="10" name="Grupo 10"/>
                      <wpg:cNvGrpSpPr/>
                      <wpg:grpSpPr>
                        <a:xfrm>
                          <a:off x="4278248" y="3552353"/>
                          <a:ext cx="2135505" cy="455295"/>
                          <a:chOff x="565" y="632"/>
                          <a:chExt cx="3363" cy="717"/>
                        </a:xfrm>
                      </wpg:grpSpPr>
                      <wps:wsp>
                        <wps:cNvPr id="11" name="Rectángulo 11"/>
                        <wps:cNvSpPr/>
                        <wps:spPr>
                          <a:xfrm>
                            <a:off x="565" y="632"/>
                            <a:ext cx="335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310C2C" w14:textId="77777777" w:rsidR="006D1122" w:rsidRDefault="006D1122" w:rsidP="006D112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" name="Conector recto de flecha 12"/>
                        <wps:cNvCnPr/>
                        <wps:spPr>
                          <a:xfrm>
                            <a:off x="567" y="632"/>
                            <a:ext cx="571" cy="0"/>
                          </a:xfrm>
                          <a:prstGeom prst="straightConnector1">
                            <a:avLst/>
                          </a:prstGeom>
                          <a:noFill/>
                          <a:ln w="8252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" name="Forma libre 13"/>
                        <wps:cNvSpPr/>
                        <wps:spPr>
                          <a:xfrm>
                            <a:off x="565" y="853"/>
                            <a:ext cx="571" cy="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" h="444" extrusionOk="0">
                                <a:moveTo>
                                  <a:pt x="572" y="0"/>
                                </a:moveTo>
                                <a:lnTo>
                                  <a:pt x="391" y="0"/>
                                </a:lnTo>
                                <a:lnTo>
                                  <a:pt x="391" y="288"/>
                                </a:lnTo>
                                <a:lnTo>
                                  <a:pt x="180" y="288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0" y="444"/>
                                </a:lnTo>
                                <a:lnTo>
                                  <a:pt x="572" y="444"/>
                                </a:lnTo>
                                <a:lnTo>
                                  <a:pt x="572" y="289"/>
                                </a:lnTo>
                                <a:lnTo>
                                  <a:pt x="572" y="288"/>
                                </a:ln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Shape 13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297" y="855"/>
                            <a:ext cx="2131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Shape 14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534" y="1152"/>
                            <a:ext cx="39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83FC600" id="Grupo 9" o:spid="_x0000_s1033" style="position:absolute;margin-left:.6pt;margin-top:-9.55pt;width:168.15pt;height:35.85pt;z-index:-251650048;mso-wrap-distance-left:0;mso-wrap-distance-right:0" coordorigin="42782,35110" coordsize="21355,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">
              <v:group id="Grupo 10" o:spid="_x0000_s1034" style="position:absolute;left:42782;top:35523;width:21355;height:4553" coordorigin="565,632" coordsize="3363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ángulo 11" o:spid="_x0000_s1035" style="position:absolute;left:565;top:632;width:3350;height: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<v:textbox inset="2.53958mm,2.53958mm,2.53958mm,2.53958mm">
                    <w:txbxContent>
                      <w:p w14:paraId="12310C2C" w14:textId="77777777" w:rsidR="006D1122" w:rsidRDefault="006D1122" w:rsidP="006D1122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12" o:spid="_x0000_s1036" type="#_x0000_t32" style="position:absolute;left:567;top:632;width:5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" strokecolor="white" strokeweight="2.29236mm"/>
                <v:shape id="Forma libre 13" o:spid="_x0000_s1037" style="position:absolute;left:565;top:853;width:571;height:444;visibility:visible;mso-wrap-style:square;v-text-anchor:middle" coordsize="57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" path="m572,l391,r,288l180,288,180,,,,,288,,444r572,l572,289r,-1l572,e" stroked="f">
                  <v:path arrowok="t" o:extrusionok="f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3" o:spid="_x0000_s1038" type="#_x0000_t75" style="position:absolute;left:1297;top:855;width:2131;height:4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">
                  <v:imagedata r:id="rId3" o:title=""/>
                </v:shape>
                <v:shape id="Shape 14" o:spid="_x0000_s1039" type="#_x0000_t75" style="position:absolute;left:3534;top:1152;width:394;height:1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">
                  <v:imagedata r:id="rId4" o:title=""/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37EB00E" wp14:editId="61E9DD1E">
              <wp:simplePos x="0" y="0"/>
              <wp:positionH relativeFrom="column">
                <wp:posOffset>-64802</wp:posOffset>
              </wp:positionH>
              <wp:positionV relativeFrom="paragraph">
                <wp:posOffset>516415</wp:posOffset>
              </wp:positionV>
              <wp:extent cx="6562165" cy="1290918"/>
              <wp:effectExtent l="0" t="0" r="0" b="5080"/>
              <wp:wrapNone/>
              <wp:docPr id="17" name="Cuadro de tex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2165" cy="12909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AC9D91" w14:textId="1065490B" w:rsidR="006D1122" w:rsidRPr="00F66BBF" w:rsidRDefault="006D1122" w:rsidP="006D1122">
                          <w:pPr>
                            <w:pStyle w:val="Ttulo1"/>
                            <w:tabs>
                              <w:tab w:val="left" w:pos="993"/>
                            </w:tabs>
                            <w:spacing w:before="1" w:line="223" w:lineRule="auto"/>
                            <w:ind w:right="7"/>
                            <w:rPr>
                              <w:sz w:val="48"/>
                              <w:szCs w:val="48"/>
                            </w:rPr>
                          </w:pPr>
                          <w:r w:rsidRPr="00F66BBF">
                            <w:rPr>
                              <w:color w:val="FFFFFF"/>
                              <w:sz w:val="48"/>
                              <w:szCs w:val="48"/>
                            </w:rPr>
                            <w:t xml:space="preserve">Informe de evaluación sobre </w:t>
                          </w:r>
                          <w:r>
                            <w:rPr>
                              <w:color w:val="FFFFFF"/>
                              <w:sz w:val="48"/>
                              <w:szCs w:val="48"/>
                            </w:rPr>
                            <w:br/>
                          </w:r>
                          <w:r w:rsidRPr="00F66BBF">
                            <w:rPr>
                              <w:color w:val="FFFFFF"/>
                              <w:sz w:val="48"/>
                              <w:szCs w:val="48"/>
                            </w:rPr>
                            <w:t>el cumplimiento de las obligaciones de Publicidad Activa</w:t>
                          </w:r>
                        </w:p>
                        <w:p w14:paraId="3F25BC9C" w14:textId="77777777" w:rsidR="006D1122" w:rsidRDefault="006D1122" w:rsidP="006D112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7EB00E"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40" type="#_x0000_t202" style="position:absolute;margin-left:-5.1pt;margin-top:40.65pt;width:516.7pt;height:101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" filled="f" stroked="f" strokeweight=".5pt">
              <v:textbox>
                <w:txbxContent>
                  <w:p w14:paraId="7EAC9D91" w14:textId="1065490B" w:rsidR="006D1122" w:rsidRPr="00F66BBF" w:rsidRDefault="006D1122" w:rsidP="006D1122">
                    <w:pPr>
                      <w:pStyle w:val="Ttulo1"/>
                      <w:tabs>
                        <w:tab w:val="left" w:pos="993"/>
                      </w:tabs>
                      <w:spacing w:before="1" w:line="223" w:lineRule="auto"/>
                      <w:ind w:right="7"/>
                      <w:rPr>
                        <w:sz w:val="48"/>
                        <w:szCs w:val="48"/>
                      </w:rPr>
                    </w:pPr>
                    <w:r w:rsidRPr="00F66BBF">
                      <w:rPr>
                        <w:color w:val="FFFFFF"/>
                        <w:sz w:val="48"/>
                        <w:szCs w:val="48"/>
                      </w:rPr>
                      <w:t xml:space="preserve">Informe de evaluación sobre </w:t>
                    </w:r>
                    <w:r>
                      <w:rPr>
                        <w:color w:val="FFFFFF"/>
                        <w:sz w:val="48"/>
                        <w:szCs w:val="48"/>
                      </w:rPr>
                      <w:br/>
                    </w:r>
                    <w:r w:rsidRPr="00F66BBF">
                      <w:rPr>
                        <w:color w:val="FFFFFF"/>
                        <w:sz w:val="48"/>
                        <w:szCs w:val="48"/>
                      </w:rPr>
                      <w:t>el cumplimiento de las obligaciones de Publicidad Activa</w:t>
                    </w:r>
                  </w:p>
                  <w:p w14:paraId="3F25BC9C" w14:textId="77777777" w:rsidR="006D1122" w:rsidRDefault="006D1122" w:rsidP="006D112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654_"/>
      </v:shape>
    </w:pict>
  </w:numPicBullet>
  <w:abstractNum w:abstractNumId="0" w15:restartNumberingAfterBreak="0">
    <w:nsid w:val="005B499A"/>
    <w:multiLevelType w:val="hybridMultilevel"/>
    <w:tmpl w:val="B92C71F8"/>
    <w:lvl w:ilvl="0" w:tplc="6B1A30D8">
      <w:start w:val="2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i w:val="0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977EE9"/>
    <w:multiLevelType w:val="hybridMultilevel"/>
    <w:tmpl w:val="CE124756"/>
    <w:lvl w:ilvl="0" w:tplc="6B1A30D8">
      <w:start w:val="2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74966"/>
    <w:multiLevelType w:val="hybridMultilevel"/>
    <w:tmpl w:val="36666D1E"/>
    <w:lvl w:ilvl="0" w:tplc="FA7C34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D08B6"/>
    <w:multiLevelType w:val="hybridMultilevel"/>
    <w:tmpl w:val="6B90EA4E"/>
    <w:lvl w:ilvl="0" w:tplc="6FE62310">
      <w:start w:val="2"/>
      <w:numFmt w:val="bullet"/>
      <w:lvlText w:val=""/>
      <w:lvlJc w:val="left"/>
      <w:pPr>
        <w:ind w:left="2160" w:hanging="360"/>
      </w:pPr>
      <w:rPr>
        <w:rFonts w:ascii="Wingdings" w:hAnsi="Wingdings" w:hint="default"/>
        <w:b w:val="0"/>
        <w:bCs w:val="0"/>
        <w:i w:val="0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FBE0BF8"/>
    <w:multiLevelType w:val="hybridMultilevel"/>
    <w:tmpl w:val="BF4E85D8"/>
    <w:lvl w:ilvl="0" w:tplc="3B7EB540">
      <w:start w:val="2"/>
      <w:numFmt w:val="bullet"/>
      <w:lvlText w:val=""/>
      <w:lvlJc w:val="left"/>
      <w:pPr>
        <w:ind w:left="720" w:hanging="360"/>
      </w:pPr>
      <w:rPr>
        <w:rFonts w:ascii="Wingdings" w:hAnsi="Wingdings" w:hint="default"/>
        <w:b/>
        <w:i w:val="0"/>
        <w:color w:val="3C8378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61B40"/>
    <w:multiLevelType w:val="hybridMultilevel"/>
    <w:tmpl w:val="8682CCFA"/>
    <w:lvl w:ilvl="0" w:tplc="BFFE1C6E">
      <w:start w:val="2"/>
      <w:numFmt w:val="bullet"/>
      <w:lvlText w:val="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E527147"/>
    <w:multiLevelType w:val="hybridMultilevel"/>
    <w:tmpl w:val="0C546786"/>
    <w:lvl w:ilvl="0" w:tplc="3B7EB540">
      <w:start w:val="2"/>
      <w:numFmt w:val="bullet"/>
      <w:lvlText w:val=""/>
      <w:lvlJc w:val="left"/>
      <w:pPr>
        <w:ind w:left="720" w:hanging="360"/>
      </w:pPr>
      <w:rPr>
        <w:rFonts w:ascii="Wingdings" w:hAnsi="Wingdings" w:hint="default"/>
        <w:b/>
        <w:i w:val="0"/>
        <w:color w:val="3C8378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3C7CE5"/>
    <w:multiLevelType w:val="hybridMultilevel"/>
    <w:tmpl w:val="26B8BD46"/>
    <w:lvl w:ilvl="0" w:tplc="C148755E">
      <w:start w:val="2"/>
      <w:numFmt w:val="bullet"/>
      <w:lvlText w:val=""/>
      <w:lvlJc w:val="left"/>
      <w:pPr>
        <w:ind w:left="2880" w:hanging="360"/>
      </w:pPr>
      <w:rPr>
        <w:rFonts w:ascii="Wingdings" w:hAnsi="Wingdings" w:hint="default"/>
        <w:b w:val="0"/>
        <w:bCs w:val="0"/>
        <w:i w:val="0"/>
        <w:color w:val="auto"/>
        <w:sz w:val="22"/>
      </w:rPr>
    </w:lvl>
    <w:lvl w:ilvl="1" w:tplc="C148755E">
      <w:start w:val="2"/>
      <w:numFmt w:val="bullet"/>
      <w:lvlText w:val=""/>
      <w:lvlJc w:val="left"/>
      <w:pPr>
        <w:ind w:left="2520" w:hanging="360"/>
      </w:pPr>
      <w:rPr>
        <w:rFonts w:ascii="Wingdings" w:hAnsi="Wingdings" w:hint="default"/>
        <w:b w:val="0"/>
        <w:bCs w:val="0"/>
        <w:i w:val="0"/>
        <w:color w:val="auto"/>
        <w:sz w:val="22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CD24277"/>
    <w:multiLevelType w:val="hybridMultilevel"/>
    <w:tmpl w:val="361E89F8"/>
    <w:lvl w:ilvl="0" w:tplc="889653DC">
      <w:start w:val="2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8B27FC"/>
    <w:multiLevelType w:val="hybridMultilevel"/>
    <w:tmpl w:val="2E3AB00C"/>
    <w:lvl w:ilvl="0" w:tplc="6FE62310">
      <w:start w:val="2"/>
      <w:numFmt w:val="bullet"/>
      <w:lvlText w:val="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CC33A1"/>
    <w:multiLevelType w:val="hybridMultilevel"/>
    <w:tmpl w:val="C4964EC6"/>
    <w:lvl w:ilvl="0" w:tplc="FDA2C1A2">
      <w:start w:val="2"/>
      <w:numFmt w:val="bullet"/>
      <w:lvlText w:val=""/>
      <w:lvlJc w:val="left"/>
      <w:pPr>
        <w:ind w:left="1440" w:hanging="360"/>
      </w:pPr>
      <w:rPr>
        <w:rFonts w:ascii="Wingdings" w:hAnsi="Wingdings" w:hint="default"/>
        <w:b/>
        <w:i w:val="0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EF1D5E"/>
    <w:multiLevelType w:val="hybridMultilevel"/>
    <w:tmpl w:val="20142AC6"/>
    <w:lvl w:ilvl="0" w:tplc="76D2D50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3C8378"/>
        <w:sz w:val="3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DD6DB4"/>
    <w:multiLevelType w:val="hybridMultilevel"/>
    <w:tmpl w:val="5172F88C"/>
    <w:lvl w:ilvl="0" w:tplc="C148755E">
      <w:start w:val="2"/>
      <w:numFmt w:val="bullet"/>
      <w:lvlText w:val="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BCA72CF"/>
    <w:multiLevelType w:val="hybridMultilevel"/>
    <w:tmpl w:val="5C440382"/>
    <w:lvl w:ilvl="0" w:tplc="889653DC">
      <w:start w:val="2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C045DE"/>
    <w:multiLevelType w:val="hybridMultilevel"/>
    <w:tmpl w:val="BA84F0A8"/>
    <w:lvl w:ilvl="0" w:tplc="13CAB200">
      <w:start w:val="2"/>
      <w:numFmt w:val="bullet"/>
      <w:lvlText w:val="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DB72EBD"/>
    <w:multiLevelType w:val="hybridMultilevel"/>
    <w:tmpl w:val="7E5E7824"/>
    <w:lvl w:ilvl="0" w:tplc="889653DC">
      <w:start w:val="2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363A69"/>
    <w:multiLevelType w:val="hybridMultilevel"/>
    <w:tmpl w:val="F698C23A"/>
    <w:lvl w:ilvl="0" w:tplc="889653DC">
      <w:start w:val="2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315204E"/>
    <w:multiLevelType w:val="hybridMultilevel"/>
    <w:tmpl w:val="7256AFF4"/>
    <w:lvl w:ilvl="0" w:tplc="37507B30">
      <w:start w:val="2"/>
      <w:numFmt w:val="bullet"/>
      <w:lvlText w:val=""/>
      <w:lvlJc w:val="left"/>
      <w:pPr>
        <w:ind w:left="2160" w:hanging="360"/>
      </w:pPr>
      <w:rPr>
        <w:rFonts w:ascii="Wingdings" w:hAnsi="Wingdings" w:hint="default"/>
        <w:b w:val="0"/>
        <w:bCs w:val="0"/>
        <w:i w:val="0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5348317F"/>
    <w:multiLevelType w:val="hybridMultilevel"/>
    <w:tmpl w:val="37D662FE"/>
    <w:lvl w:ilvl="0" w:tplc="6B1A30D8">
      <w:start w:val="2"/>
      <w:numFmt w:val="bullet"/>
      <w:lvlText w:val=""/>
      <w:lvlJc w:val="left"/>
      <w:pPr>
        <w:ind w:left="2160" w:hanging="360"/>
      </w:pPr>
      <w:rPr>
        <w:rFonts w:ascii="Wingdings" w:hAnsi="Wingdings" w:hint="default"/>
        <w:b/>
        <w:i w:val="0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55683BD3"/>
    <w:multiLevelType w:val="hybridMultilevel"/>
    <w:tmpl w:val="ADD430E0"/>
    <w:lvl w:ilvl="0" w:tplc="BFFE1C6E">
      <w:start w:val="2"/>
      <w:numFmt w:val="bullet"/>
      <w:lvlText w:val="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970D3"/>
    <w:multiLevelType w:val="hybridMultilevel"/>
    <w:tmpl w:val="6004D9BA"/>
    <w:lvl w:ilvl="0" w:tplc="21146880">
      <w:start w:val="2"/>
      <w:numFmt w:val="bullet"/>
      <w:lvlText w:val=""/>
      <w:lvlJc w:val="left"/>
      <w:pPr>
        <w:ind w:left="3960" w:hanging="360"/>
      </w:pPr>
      <w:rPr>
        <w:rFonts w:ascii="Wingdings" w:hAnsi="Wingdings" w:hint="default"/>
        <w:b w:val="0"/>
        <w:bCs w:val="0"/>
        <w:i w:val="0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1" w15:restartNumberingAfterBreak="0">
    <w:nsid w:val="5AA8259C"/>
    <w:multiLevelType w:val="hybridMultilevel"/>
    <w:tmpl w:val="D25C8C62"/>
    <w:lvl w:ilvl="0" w:tplc="889653DC">
      <w:start w:val="2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B453A8E"/>
    <w:multiLevelType w:val="hybridMultilevel"/>
    <w:tmpl w:val="BB402960"/>
    <w:lvl w:ilvl="0" w:tplc="FA7C34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7D0269"/>
    <w:multiLevelType w:val="hybridMultilevel"/>
    <w:tmpl w:val="385695C4"/>
    <w:lvl w:ilvl="0" w:tplc="FA7C34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7C00B8"/>
    <w:multiLevelType w:val="hybridMultilevel"/>
    <w:tmpl w:val="A43AD2AE"/>
    <w:lvl w:ilvl="0" w:tplc="889653DC">
      <w:start w:val="2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82A5408"/>
    <w:multiLevelType w:val="hybridMultilevel"/>
    <w:tmpl w:val="245E854A"/>
    <w:lvl w:ilvl="0" w:tplc="B75E17FE">
      <w:start w:val="2"/>
      <w:numFmt w:val="bullet"/>
      <w:lvlText w:val=""/>
      <w:lvlJc w:val="left"/>
      <w:pPr>
        <w:ind w:left="1440" w:hanging="360"/>
      </w:pPr>
      <w:rPr>
        <w:rFonts w:ascii="Wingdings" w:hAnsi="Wingdings" w:hint="default"/>
        <w:b w:val="0"/>
        <w:bCs w:val="0"/>
        <w:i w:val="0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FF43774"/>
    <w:multiLevelType w:val="hybridMultilevel"/>
    <w:tmpl w:val="08086B26"/>
    <w:lvl w:ilvl="0" w:tplc="6B1A30D8">
      <w:start w:val="2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bCs w:val="0"/>
        <w:i w:val="0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09846B5"/>
    <w:multiLevelType w:val="hybridMultilevel"/>
    <w:tmpl w:val="A33CDFEA"/>
    <w:lvl w:ilvl="0" w:tplc="21146880">
      <w:start w:val="2"/>
      <w:numFmt w:val="bullet"/>
      <w:lvlText w:val="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70DB4F7E"/>
    <w:multiLevelType w:val="hybridMultilevel"/>
    <w:tmpl w:val="5E6848E4"/>
    <w:lvl w:ilvl="0" w:tplc="6B1A30D8">
      <w:start w:val="2"/>
      <w:numFmt w:val="bullet"/>
      <w:lvlText w:val=""/>
      <w:lvlJc w:val="left"/>
      <w:pPr>
        <w:ind w:left="1800" w:hanging="360"/>
      </w:pPr>
      <w:rPr>
        <w:rFonts w:ascii="Wingdings" w:hAnsi="Wingdings" w:hint="default"/>
        <w:b/>
        <w:i w:val="0"/>
        <w:color w:val="3C8378"/>
        <w:sz w:val="22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2516050"/>
    <w:multiLevelType w:val="hybridMultilevel"/>
    <w:tmpl w:val="3A3A11D4"/>
    <w:lvl w:ilvl="0" w:tplc="3B7EB540">
      <w:start w:val="2"/>
      <w:numFmt w:val="bullet"/>
      <w:lvlText w:val=""/>
      <w:lvlJc w:val="left"/>
      <w:pPr>
        <w:ind w:left="720" w:hanging="360"/>
      </w:pPr>
      <w:rPr>
        <w:rFonts w:ascii="Wingdings" w:hAnsi="Wingdings" w:hint="default"/>
        <w:b/>
        <w:i w:val="0"/>
        <w:color w:val="3C8378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AA5FD0"/>
    <w:multiLevelType w:val="hybridMultilevel"/>
    <w:tmpl w:val="0A7EBDB8"/>
    <w:lvl w:ilvl="0" w:tplc="21146880">
      <w:start w:val="2"/>
      <w:numFmt w:val="bullet"/>
      <w:lvlText w:val=""/>
      <w:lvlJc w:val="left"/>
      <w:pPr>
        <w:ind w:left="3960" w:hanging="360"/>
      </w:pPr>
      <w:rPr>
        <w:rFonts w:ascii="Wingdings" w:hAnsi="Wingdings" w:hint="default"/>
        <w:b w:val="0"/>
        <w:bCs w:val="0"/>
        <w:i w:val="0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1146880">
      <w:start w:val="2"/>
      <w:numFmt w:val="bullet"/>
      <w:lvlText w:val=""/>
      <w:lvlJc w:val="left"/>
      <w:pPr>
        <w:ind w:left="5040" w:hanging="360"/>
      </w:pPr>
      <w:rPr>
        <w:rFonts w:ascii="Wingdings" w:hAnsi="Wingdings" w:hint="default"/>
        <w:b w:val="0"/>
        <w:bCs w:val="0"/>
        <w:i w:val="0"/>
        <w:color w:val="auto"/>
        <w:sz w:val="22"/>
      </w:rPr>
    </w:lvl>
    <w:lvl w:ilvl="4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7C702185"/>
    <w:multiLevelType w:val="hybridMultilevel"/>
    <w:tmpl w:val="30A22DE6"/>
    <w:lvl w:ilvl="0" w:tplc="FA7C34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22"/>
  </w:num>
  <w:num w:numId="4">
    <w:abstractNumId w:val="31"/>
  </w:num>
  <w:num w:numId="5">
    <w:abstractNumId w:val="4"/>
  </w:num>
  <w:num w:numId="6">
    <w:abstractNumId w:val="6"/>
  </w:num>
  <w:num w:numId="7">
    <w:abstractNumId w:val="23"/>
  </w:num>
  <w:num w:numId="8">
    <w:abstractNumId w:val="29"/>
  </w:num>
  <w:num w:numId="9">
    <w:abstractNumId w:val="26"/>
  </w:num>
  <w:num w:numId="10">
    <w:abstractNumId w:val="25"/>
  </w:num>
  <w:num w:numId="11">
    <w:abstractNumId w:val="2"/>
  </w:num>
  <w:num w:numId="12">
    <w:abstractNumId w:val="14"/>
  </w:num>
  <w:num w:numId="13">
    <w:abstractNumId w:val="28"/>
  </w:num>
  <w:num w:numId="14">
    <w:abstractNumId w:val="12"/>
  </w:num>
  <w:num w:numId="15">
    <w:abstractNumId w:val="7"/>
  </w:num>
  <w:num w:numId="16">
    <w:abstractNumId w:val="5"/>
  </w:num>
  <w:num w:numId="17">
    <w:abstractNumId w:val="3"/>
  </w:num>
  <w:num w:numId="18">
    <w:abstractNumId w:val="10"/>
  </w:num>
  <w:num w:numId="19">
    <w:abstractNumId w:val="27"/>
  </w:num>
  <w:num w:numId="20">
    <w:abstractNumId w:val="30"/>
  </w:num>
  <w:num w:numId="21">
    <w:abstractNumId w:val="20"/>
  </w:num>
  <w:num w:numId="22">
    <w:abstractNumId w:val="18"/>
  </w:num>
  <w:num w:numId="23">
    <w:abstractNumId w:val="17"/>
  </w:num>
  <w:num w:numId="24">
    <w:abstractNumId w:val="9"/>
  </w:num>
  <w:num w:numId="25">
    <w:abstractNumId w:val="1"/>
  </w:num>
  <w:num w:numId="26">
    <w:abstractNumId w:val="13"/>
  </w:num>
  <w:num w:numId="27">
    <w:abstractNumId w:val="8"/>
  </w:num>
  <w:num w:numId="28">
    <w:abstractNumId w:val="19"/>
  </w:num>
  <w:num w:numId="29">
    <w:abstractNumId w:val="15"/>
  </w:num>
  <w:num w:numId="30">
    <w:abstractNumId w:val="16"/>
  </w:num>
  <w:num w:numId="31">
    <w:abstractNumId w:val="21"/>
  </w:num>
  <w:num w:numId="32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246"/>
    <w:rsid w:val="00000A44"/>
    <w:rsid w:val="00000DF7"/>
    <w:rsid w:val="000262A3"/>
    <w:rsid w:val="000304D0"/>
    <w:rsid w:val="00050542"/>
    <w:rsid w:val="000625CA"/>
    <w:rsid w:val="000807E2"/>
    <w:rsid w:val="000965B3"/>
    <w:rsid w:val="000A2D44"/>
    <w:rsid w:val="000B0FBA"/>
    <w:rsid w:val="000C6CFF"/>
    <w:rsid w:val="000D37BA"/>
    <w:rsid w:val="000E49A3"/>
    <w:rsid w:val="000E62B9"/>
    <w:rsid w:val="000F3A07"/>
    <w:rsid w:val="00102733"/>
    <w:rsid w:val="00102EC4"/>
    <w:rsid w:val="0011279F"/>
    <w:rsid w:val="001561A4"/>
    <w:rsid w:val="00156A51"/>
    <w:rsid w:val="00170660"/>
    <w:rsid w:val="001A17D1"/>
    <w:rsid w:val="001C72D3"/>
    <w:rsid w:val="001D0329"/>
    <w:rsid w:val="001E30F9"/>
    <w:rsid w:val="001E52DD"/>
    <w:rsid w:val="001F1FD6"/>
    <w:rsid w:val="00206263"/>
    <w:rsid w:val="0021059E"/>
    <w:rsid w:val="00215610"/>
    <w:rsid w:val="002236F1"/>
    <w:rsid w:val="00235095"/>
    <w:rsid w:val="002562C9"/>
    <w:rsid w:val="002660E6"/>
    <w:rsid w:val="00280DE8"/>
    <w:rsid w:val="00285021"/>
    <w:rsid w:val="002A154B"/>
    <w:rsid w:val="002B03A6"/>
    <w:rsid w:val="002C40F0"/>
    <w:rsid w:val="002D51FC"/>
    <w:rsid w:val="002F2850"/>
    <w:rsid w:val="00344D4F"/>
    <w:rsid w:val="003608A5"/>
    <w:rsid w:val="003B7F67"/>
    <w:rsid w:val="003C4809"/>
    <w:rsid w:val="003D3F6C"/>
    <w:rsid w:val="003E3018"/>
    <w:rsid w:val="003F271E"/>
    <w:rsid w:val="003F572A"/>
    <w:rsid w:val="004025D1"/>
    <w:rsid w:val="00421CCF"/>
    <w:rsid w:val="00442DDF"/>
    <w:rsid w:val="00443312"/>
    <w:rsid w:val="00466D7A"/>
    <w:rsid w:val="004F2655"/>
    <w:rsid w:val="00513C45"/>
    <w:rsid w:val="00515A6C"/>
    <w:rsid w:val="005176FC"/>
    <w:rsid w:val="00521DA9"/>
    <w:rsid w:val="00524392"/>
    <w:rsid w:val="005260B7"/>
    <w:rsid w:val="00534819"/>
    <w:rsid w:val="0053660E"/>
    <w:rsid w:val="005366E7"/>
    <w:rsid w:val="005366F7"/>
    <w:rsid w:val="00544E0C"/>
    <w:rsid w:val="00561402"/>
    <w:rsid w:val="005733EC"/>
    <w:rsid w:val="0057532F"/>
    <w:rsid w:val="005A1669"/>
    <w:rsid w:val="005A3C4E"/>
    <w:rsid w:val="005B19E4"/>
    <w:rsid w:val="005C47D9"/>
    <w:rsid w:val="005E0CA3"/>
    <w:rsid w:val="005E17FB"/>
    <w:rsid w:val="005F0BDE"/>
    <w:rsid w:val="005F29B8"/>
    <w:rsid w:val="00601C67"/>
    <w:rsid w:val="00605E0D"/>
    <w:rsid w:val="0060669B"/>
    <w:rsid w:val="006112A0"/>
    <w:rsid w:val="006439A2"/>
    <w:rsid w:val="00647F81"/>
    <w:rsid w:val="00654B01"/>
    <w:rsid w:val="00671D67"/>
    <w:rsid w:val="006A2766"/>
    <w:rsid w:val="006A760C"/>
    <w:rsid w:val="006B7E73"/>
    <w:rsid w:val="006D0ABB"/>
    <w:rsid w:val="006D1122"/>
    <w:rsid w:val="006E5667"/>
    <w:rsid w:val="006E6C19"/>
    <w:rsid w:val="00710031"/>
    <w:rsid w:val="00711AA8"/>
    <w:rsid w:val="00715014"/>
    <w:rsid w:val="00716924"/>
    <w:rsid w:val="00716F29"/>
    <w:rsid w:val="007325FB"/>
    <w:rsid w:val="00743756"/>
    <w:rsid w:val="007615B6"/>
    <w:rsid w:val="00783F7C"/>
    <w:rsid w:val="007942AE"/>
    <w:rsid w:val="007B0F99"/>
    <w:rsid w:val="007E1A10"/>
    <w:rsid w:val="00817B66"/>
    <w:rsid w:val="00827ABE"/>
    <w:rsid w:val="00840B55"/>
    <w:rsid w:val="00844FA9"/>
    <w:rsid w:val="008529FE"/>
    <w:rsid w:val="00870A89"/>
    <w:rsid w:val="008828B3"/>
    <w:rsid w:val="00890813"/>
    <w:rsid w:val="008A6C0D"/>
    <w:rsid w:val="008B06A7"/>
    <w:rsid w:val="008C1E1E"/>
    <w:rsid w:val="008D70A2"/>
    <w:rsid w:val="008E5322"/>
    <w:rsid w:val="0090475C"/>
    <w:rsid w:val="009120A9"/>
    <w:rsid w:val="00912C2E"/>
    <w:rsid w:val="009150B8"/>
    <w:rsid w:val="00923F05"/>
    <w:rsid w:val="0092723A"/>
    <w:rsid w:val="00932008"/>
    <w:rsid w:val="0093250B"/>
    <w:rsid w:val="009609E9"/>
    <w:rsid w:val="0096373C"/>
    <w:rsid w:val="009671F1"/>
    <w:rsid w:val="0098555C"/>
    <w:rsid w:val="009A5239"/>
    <w:rsid w:val="009A7780"/>
    <w:rsid w:val="00A10AE3"/>
    <w:rsid w:val="00A442CF"/>
    <w:rsid w:val="00AA3642"/>
    <w:rsid w:val="00AA3D3B"/>
    <w:rsid w:val="00AD2022"/>
    <w:rsid w:val="00AD34DE"/>
    <w:rsid w:val="00AE3317"/>
    <w:rsid w:val="00AF0A48"/>
    <w:rsid w:val="00B15FC1"/>
    <w:rsid w:val="00B266D1"/>
    <w:rsid w:val="00B32D40"/>
    <w:rsid w:val="00B40246"/>
    <w:rsid w:val="00B71C32"/>
    <w:rsid w:val="00B841AE"/>
    <w:rsid w:val="00BA2751"/>
    <w:rsid w:val="00BB6799"/>
    <w:rsid w:val="00BC15C1"/>
    <w:rsid w:val="00BD4582"/>
    <w:rsid w:val="00BD79C6"/>
    <w:rsid w:val="00BE18B0"/>
    <w:rsid w:val="00BE6A46"/>
    <w:rsid w:val="00C012AC"/>
    <w:rsid w:val="00C04E76"/>
    <w:rsid w:val="00C23166"/>
    <w:rsid w:val="00C252DD"/>
    <w:rsid w:val="00C33225"/>
    <w:rsid w:val="00C33A23"/>
    <w:rsid w:val="00C37A9B"/>
    <w:rsid w:val="00C5744D"/>
    <w:rsid w:val="00C65B5B"/>
    <w:rsid w:val="00C6710B"/>
    <w:rsid w:val="00C83A89"/>
    <w:rsid w:val="00CA4FB1"/>
    <w:rsid w:val="00CB3750"/>
    <w:rsid w:val="00CB4BF4"/>
    <w:rsid w:val="00CB5511"/>
    <w:rsid w:val="00CB71C7"/>
    <w:rsid w:val="00CC2049"/>
    <w:rsid w:val="00CC530C"/>
    <w:rsid w:val="00CC5B4F"/>
    <w:rsid w:val="00CD2ACE"/>
    <w:rsid w:val="00CE4FA3"/>
    <w:rsid w:val="00CF1D48"/>
    <w:rsid w:val="00CF2EC5"/>
    <w:rsid w:val="00D1172A"/>
    <w:rsid w:val="00D17380"/>
    <w:rsid w:val="00D21B1B"/>
    <w:rsid w:val="00D221AE"/>
    <w:rsid w:val="00D42966"/>
    <w:rsid w:val="00D57B9F"/>
    <w:rsid w:val="00D61A4E"/>
    <w:rsid w:val="00D96F84"/>
    <w:rsid w:val="00DA1DAC"/>
    <w:rsid w:val="00DA76E7"/>
    <w:rsid w:val="00DB3548"/>
    <w:rsid w:val="00DB510C"/>
    <w:rsid w:val="00DB63F1"/>
    <w:rsid w:val="00DB677C"/>
    <w:rsid w:val="00DE01F1"/>
    <w:rsid w:val="00DE081E"/>
    <w:rsid w:val="00DF0BBA"/>
    <w:rsid w:val="00DF5F2A"/>
    <w:rsid w:val="00DF63E7"/>
    <w:rsid w:val="00E03CC0"/>
    <w:rsid w:val="00E10482"/>
    <w:rsid w:val="00E218BD"/>
    <w:rsid w:val="00E3088D"/>
    <w:rsid w:val="00E34195"/>
    <w:rsid w:val="00E41B30"/>
    <w:rsid w:val="00E47613"/>
    <w:rsid w:val="00E62688"/>
    <w:rsid w:val="00E65B7F"/>
    <w:rsid w:val="00E72E25"/>
    <w:rsid w:val="00E738BE"/>
    <w:rsid w:val="00E8026A"/>
    <w:rsid w:val="00E8402C"/>
    <w:rsid w:val="00EB51D7"/>
    <w:rsid w:val="00EC3099"/>
    <w:rsid w:val="00EC5A86"/>
    <w:rsid w:val="00EC7967"/>
    <w:rsid w:val="00F14DA4"/>
    <w:rsid w:val="00F21D28"/>
    <w:rsid w:val="00F22752"/>
    <w:rsid w:val="00F22B6F"/>
    <w:rsid w:val="00F47C3B"/>
    <w:rsid w:val="00F66BBF"/>
    <w:rsid w:val="00F71D7D"/>
    <w:rsid w:val="00FB0FE2"/>
    <w:rsid w:val="00FB32EE"/>
    <w:rsid w:val="00FB5E1A"/>
    <w:rsid w:val="00FD1549"/>
    <w:rsid w:val="00FE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2C520AD"/>
  <w15:docId w15:val="{BF3161C0-01B2-4FEF-A948-46483171F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C2E"/>
    <w:rPr>
      <w:rFonts w:ascii="Mulish" w:hAnsi="Mulish"/>
    </w:rPr>
  </w:style>
  <w:style w:type="paragraph" w:styleId="Ttulo1">
    <w:name w:val="heading 1"/>
    <w:basedOn w:val="Normal"/>
    <w:next w:val="Normal"/>
    <w:link w:val="Ttulo1Car"/>
    <w:uiPriority w:val="9"/>
    <w:qFormat/>
    <w:rsid w:val="00912C2E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12C2E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3C8378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12C2E"/>
    <w:pPr>
      <w:keepNext/>
      <w:keepLines/>
      <w:spacing w:before="40" w:after="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912C2E"/>
    <w:rPr>
      <w:rFonts w:ascii="Mulish" w:eastAsiaTheme="majorEastAsia" w:hAnsi="Mulish" w:cstheme="majorBidi"/>
      <w:b/>
      <w:bCs/>
      <w:color w:val="3C8378"/>
      <w:sz w:val="26"/>
      <w:szCs w:val="26"/>
    </w:rPr>
  </w:style>
  <w:style w:type="paragraph" w:customStyle="1" w:styleId="Ttulodelboletn">
    <w:name w:val="Título del boletín"/>
    <w:basedOn w:val="Normal"/>
    <w:qFormat/>
    <w:rsid w:val="00912C2E"/>
    <w:pPr>
      <w:spacing w:after="0" w:line="240" w:lineRule="auto"/>
    </w:pPr>
    <w:rPr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912C2E"/>
    <w:pPr>
      <w:spacing w:after="0" w:line="240" w:lineRule="auto"/>
    </w:pPr>
    <w:rPr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912C2E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EB51D7"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D42966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366E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366E7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66E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66E7"/>
    <w:rPr>
      <w:rFonts w:ascii="Century Gothic" w:hAnsi="Century Gothic"/>
      <w:b/>
      <w:bCs/>
      <w:sz w:val="20"/>
      <w:szCs w:val="20"/>
    </w:rPr>
  </w:style>
  <w:style w:type="paragraph" w:styleId="Sinespaciado">
    <w:name w:val="No Spacing"/>
    <w:uiPriority w:val="1"/>
    <w:qFormat/>
    <w:rsid w:val="00912C2E"/>
    <w:pPr>
      <w:spacing w:after="0" w:line="240" w:lineRule="auto"/>
    </w:pPr>
    <w:rPr>
      <w:rFonts w:ascii="Mulish" w:hAnsi="Mulish"/>
    </w:rPr>
  </w:style>
  <w:style w:type="character" w:customStyle="1" w:styleId="Ttulo1Car">
    <w:name w:val="Título 1 Car"/>
    <w:basedOn w:val="Fuentedeprrafopredeter"/>
    <w:link w:val="Ttulo1"/>
    <w:uiPriority w:val="9"/>
    <w:rsid w:val="00912C2E"/>
    <w:rPr>
      <w:rFonts w:ascii="Mulish" w:eastAsiaTheme="majorEastAsia" w:hAnsi="Mulish" w:cstheme="majorBidi"/>
      <w:color w:val="365F9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12C2E"/>
    <w:rPr>
      <w:rFonts w:ascii="Mulish" w:eastAsiaTheme="majorEastAsia" w:hAnsi="Mulish" w:cstheme="majorBidi"/>
      <w:color w:val="243F60" w:themeColor="accent1" w:themeShade="7F"/>
      <w:sz w:val="24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rsid w:val="00912C2E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12C2E"/>
    <w:rPr>
      <w:rFonts w:ascii="Mulish" w:eastAsiaTheme="majorEastAsia" w:hAnsi="Mulish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12C2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12C2E"/>
    <w:rPr>
      <w:rFonts w:ascii="Mulish" w:hAnsi="Mulish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912C2E"/>
    <w:rPr>
      <w:rFonts w:ascii="Mulish" w:hAnsi="Mulish"/>
      <w:i/>
      <w:iCs/>
      <w:color w:val="404040" w:themeColor="text1" w:themeTint="BF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A166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A1669"/>
    <w:rPr>
      <w:rFonts w:ascii="Mulish" w:hAnsi="Mulish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A1669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050542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04E7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608A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6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m.ruiz\AppData\Roaming\Microsoft\Plantillas\MSC_ES-ES_MS_ControlDeIncidenciasLogistic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80086C8FAE48A7BA69FB659C705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32C9C-F117-4A82-AD85-77D0E4E0738D}"/>
      </w:docPartPr>
      <w:docPartBody>
        <w:p w:rsidR="00D35513" w:rsidRDefault="00D35513" w:rsidP="00D35513">
          <w:pPr>
            <w:pStyle w:val="7380086C8FAE48A7BA69FB659C705034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223AF0DB36F24B7298F8A5EC0859A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CD132-BB6A-477F-83EA-71FDC3D0741D}"/>
      </w:docPartPr>
      <w:docPartBody>
        <w:p w:rsidR="004F291A" w:rsidRDefault="00DE4B57" w:rsidP="00DE4B57">
          <w:pPr>
            <w:pStyle w:val="223AF0DB36F24B7298F8A5EC0859A7B4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ulish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5513"/>
    <w:rsid w:val="00123B0E"/>
    <w:rsid w:val="0013771E"/>
    <w:rsid w:val="0015140C"/>
    <w:rsid w:val="001E1683"/>
    <w:rsid w:val="0031139F"/>
    <w:rsid w:val="003A6706"/>
    <w:rsid w:val="003D088C"/>
    <w:rsid w:val="00447F79"/>
    <w:rsid w:val="004D543B"/>
    <w:rsid w:val="004F291A"/>
    <w:rsid w:val="00617EB2"/>
    <w:rsid w:val="006810D3"/>
    <w:rsid w:val="007337AC"/>
    <w:rsid w:val="007728A6"/>
    <w:rsid w:val="008B6C28"/>
    <w:rsid w:val="008E1C95"/>
    <w:rsid w:val="009C534F"/>
    <w:rsid w:val="00A324F5"/>
    <w:rsid w:val="00AC72EB"/>
    <w:rsid w:val="00B71197"/>
    <w:rsid w:val="00C14EC3"/>
    <w:rsid w:val="00C55F34"/>
    <w:rsid w:val="00D35513"/>
    <w:rsid w:val="00DE4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E4B57"/>
    <w:rPr>
      <w:color w:val="808080"/>
    </w:rPr>
  </w:style>
  <w:style w:type="paragraph" w:customStyle="1" w:styleId="7380086C8FAE48A7BA69FB659C705034">
    <w:name w:val="7380086C8FAE48A7BA69FB659C705034"/>
    <w:rsid w:val="00D35513"/>
  </w:style>
  <w:style w:type="paragraph" w:customStyle="1" w:styleId="223AF0DB36F24B7298F8A5EC0859A7B4">
    <w:name w:val="223AF0DB36F24B7298F8A5EC0859A7B4"/>
    <w:rsid w:val="00DE4B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7C190C6-963E-439E-A5FF-D0616073F6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AEEF81-14DC-4409-B03B-C8740F3A62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MSC_ES-ES_MS_ControlDeIncidenciasLogisticas.dotx</Template>
  <TotalTime>113</TotalTime>
  <Pages>9</Pages>
  <Words>2054</Words>
  <Characters>11302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Incidencias logísticas</vt:lpstr>
    </vt:vector>
  </TitlesOfParts>
  <Company>SGAD</Company>
  <LinksUpToDate>false</LinksUpToDate>
  <CharactersWithSpaces>13330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Incidencias logísticas</dc:title>
  <dc:creator>anam.ruiz</dc:creator>
  <cp:lastModifiedBy>MARÍA BONACHE DE LEÓN</cp:lastModifiedBy>
  <cp:revision>15</cp:revision>
  <cp:lastPrinted>2025-03-27T16:20:00Z</cp:lastPrinted>
  <dcterms:created xsi:type="dcterms:W3CDTF">2025-04-14T08:54:00Z</dcterms:created>
  <dcterms:modified xsi:type="dcterms:W3CDTF">2025-12-22T16:25:00Z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TC102569139990</vt:lpwstr>
  </property>
</Properties>
</file>